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Layout w:type="fixed"/>
        <w:tblCellMar>
          <w:left w:w="70" w:type="dxa"/>
          <w:right w:w="70" w:type="dxa"/>
        </w:tblCellMar>
        <w:tblLook w:val="0000"/>
      </w:tblPr>
      <w:tblGrid>
        <w:gridCol w:w="4210"/>
        <w:gridCol w:w="1410"/>
        <w:gridCol w:w="4088"/>
      </w:tblGrid>
      <w:tr w:rsidR="00A159C3" w:rsidRPr="00EB19FA" w:rsidTr="003A5D0A">
        <w:trPr>
          <w:trHeight w:val="1138"/>
        </w:trPr>
        <w:tc>
          <w:tcPr>
            <w:tcW w:w="4210" w:type="dxa"/>
          </w:tcPr>
          <w:p w:rsidR="00A159C3" w:rsidRPr="00EB19FA" w:rsidRDefault="00A159C3" w:rsidP="003A5D0A">
            <w:pPr>
              <w:jc w:val="center"/>
              <w:rPr>
                <w:b/>
                <w:sz w:val="20"/>
                <w:szCs w:val="20"/>
              </w:rPr>
            </w:pPr>
          </w:p>
          <w:p w:rsidR="00A159C3" w:rsidRPr="00EB19FA" w:rsidRDefault="00A159C3" w:rsidP="003A5D0A">
            <w:pPr>
              <w:jc w:val="center"/>
              <w:rPr>
                <w:b/>
                <w:sz w:val="20"/>
                <w:szCs w:val="20"/>
              </w:rPr>
            </w:pPr>
            <w:r w:rsidRPr="00EB19FA">
              <w:rPr>
                <w:b/>
                <w:sz w:val="20"/>
                <w:szCs w:val="20"/>
              </w:rPr>
              <w:t>СОВЕТ</w:t>
            </w:r>
          </w:p>
          <w:p w:rsidR="00A159C3" w:rsidRPr="00EB19FA" w:rsidRDefault="00A159C3" w:rsidP="003A5D0A">
            <w:pPr>
              <w:jc w:val="center"/>
              <w:rPr>
                <w:b/>
                <w:sz w:val="20"/>
                <w:szCs w:val="20"/>
              </w:rPr>
            </w:pPr>
            <w:r w:rsidRPr="00EB19FA">
              <w:rPr>
                <w:b/>
                <w:sz w:val="20"/>
                <w:szCs w:val="20"/>
              </w:rPr>
              <w:t>МУНИЦИПАЛЬНОГО ОБРАЗОВАНИЯ</w:t>
            </w:r>
          </w:p>
          <w:p w:rsidR="00A159C3" w:rsidRPr="00EB19FA" w:rsidRDefault="00A159C3" w:rsidP="003A5D0A">
            <w:pPr>
              <w:jc w:val="center"/>
              <w:rPr>
                <w:b/>
                <w:sz w:val="20"/>
                <w:szCs w:val="20"/>
              </w:rPr>
            </w:pPr>
            <w:r w:rsidRPr="00EB19FA">
              <w:rPr>
                <w:b/>
                <w:sz w:val="20"/>
                <w:szCs w:val="20"/>
              </w:rPr>
              <w:t>ГОРОДСКОГО ОКРУГА «СЫКТЫВКАР»</w:t>
            </w:r>
          </w:p>
        </w:tc>
        <w:tc>
          <w:tcPr>
            <w:tcW w:w="1410" w:type="dxa"/>
          </w:tcPr>
          <w:p w:rsidR="00A159C3" w:rsidRPr="00EB19FA" w:rsidRDefault="00A159C3" w:rsidP="003A5D0A">
            <w:pPr>
              <w:jc w:val="center"/>
              <w:rPr>
                <w:b/>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-2540</wp:posOffset>
                  </wp:positionH>
                  <wp:positionV relativeFrom="paragraph">
                    <wp:posOffset>-33655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anchor>
              </w:drawing>
            </w:r>
          </w:p>
        </w:tc>
        <w:tc>
          <w:tcPr>
            <w:tcW w:w="4088" w:type="dxa"/>
          </w:tcPr>
          <w:p w:rsidR="00A159C3" w:rsidRPr="00EB19FA" w:rsidRDefault="00A159C3" w:rsidP="003A5D0A">
            <w:pPr>
              <w:jc w:val="center"/>
              <w:rPr>
                <w:b/>
                <w:sz w:val="20"/>
                <w:szCs w:val="20"/>
              </w:rPr>
            </w:pPr>
          </w:p>
          <w:p w:rsidR="00A159C3" w:rsidRPr="00EB19FA" w:rsidRDefault="00A159C3" w:rsidP="003A5D0A">
            <w:pPr>
              <w:jc w:val="center"/>
              <w:rPr>
                <w:b/>
                <w:sz w:val="20"/>
                <w:szCs w:val="20"/>
              </w:rPr>
            </w:pPr>
            <w:r w:rsidRPr="00EB19FA">
              <w:rPr>
                <w:b/>
                <w:sz w:val="20"/>
                <w:szCs w:val="20"/>
              </w:rPr>
              <w:t>«СЫКТЫВКАР» КАР КЫТШЛÖН МУНИЦИПАЛЬНÖЙ ЮКÖНСА СÖВЕТ</w:t>
            </w:r>
            <w:r w:rsidRPr="00EB19FA">
              <w:rPr>
                <w:b/>
                <w:sz w:val="28"/>
                <w:szCs w:val="28"/>
              </w:rPr>
              <w:t xml:space="preserve"> </w:t>
            </w:r>
          </w:p>
          <w:p w:rsidR="00A159C3" w:rsidRPr="00EB19FA" w:rsidRDefault="00A159C3" w:rsidP="003A5D0A">
            <w:pPr>
              <w:jc w:val="center"/>
              <w:rPr>
                <w:b/>
                <w:sz w:val="20"/>
                <w:szCs w:val="20"/>
              </w:rPr>
            </w:pPr>
          </w:p>
        </w:tc>
      </w:tr>
    </w:tbl>
    <w:p w:rsidR="00A159C3" w:rsidRPr="00EB19FA" w:rsidRDefault="00A159C3" w:rsidP="00A159C3">
      <w:pPr>
        <w:jc w:val="right"/>
        <w:rPr>
          <w:sz w:val="27"/>
          <w:szCs w:val="20"/>
        </w:rPr>
      </w:pPr>
    </w:p>
    <w:p w:rsidR="00A159C3" w:rsidRPr="00EB19FA" w:rsidRDefault="00A159C3" w:rsidP="00A159C3">
      <w:pPr>
        <w:keepNext/>
        <w:jc w:val="center"/>
        <w:outlineLvl w:val="0"/>
        <w:rPr>
          <w:b/>
          <w:sz w:val="27"/>
          <w:szCs w:val="20"/>
        </w:rPr>
      </w:pPr>
    </w:p>
    <w:p w:rsidR="00A159C3" w:rsidRPr="00EB19FA" w:rsidRDefault="00A159C3" w:rsidP="00A159C3">
      <w:pPr>
        <w:keepNext/>
        <w:jc w:val="center"/>
        <w:outlineLvl w:val="0"/>
        <w:rPr>
          <w:b/>
          <w:sz w:val="27"/>
          <w:szCs w:val="20"/>
        </w:rPr>
      </w:pPr>
      <w:r w:rsidRPr="00EB19FA">
        <w:rPr>
          <w:b/>
          <w:sz w:val="27"/>
          <w:szCs w:val="20"/>
        </w:rPr>
        <w:t>РЕШЕНИЕ</w:t>
      </w:r>
    </w:p>
    <w:p w:rsidR="00A159C3" w:rsidRPr="00EB19FA" w:rsidRDefault="00A159C3" w:rsidP="00A159C3">
      <w:pPr>
        <w:spacing w:before="120"/>
        <w:jc w:val="center"/>
        <w:rPr>
          <w:b/>
          <w:sz w:val="27"/>
          <w:szCs w:val="20"/>
        </w:rPr>
      </w:pPr>
      <w:r w:rsidRPr="00EB19FA">
        <w:rPr>
          <w:b/>
          <w:sz w:val="27"/>
          <w:szCs w:val="20"/>
        </w:rPr>
        <w:t>ПОМШУ</w:t>
      </w:r>
      <w:r w:rsidRPr="00EB19FA">
        <w:rPr>
          <w:b/>
          <w:sz w:val="27"/>
          <w:szCs w:val="20"/>
          <w:lang w:val="de-DE"/>
        </w:rPr>
        <w:t>Ö</w:t>
      </w:r>
      <w:r w:rsidRPr="00EB19FA">
        <w:rPr>
          <w:b/>
          <w:sz w:val="27"/>
          <w:szCs w:val="20"/>
        </w:rPr>
        <w:t>М</w:t>
      </w:r>
    </w:p>
    <w:p w:rsidR="00A159C3" w:rsidRPr="00EB19FA" w:rsidRDefault="00A159C3" w:rsidP="00A159C3">
      <w:pPr>
        <w:rPr>
          <w:sz w:val="20"/>
          <w:szCs w:val="20"/>
        </w:rPr>
      </w:pPr>
    </w:p>
    <w:p w:rsidR="00A159C3" w:rsidRPr="00FE4F66" w:rsidRDefault="00A159C3" w:rsidP="00A159C3">
      <w:pPr>
        <w:widowControl w:val="0"/>
        <w:rPr>
          <w:i/>
          <w:sz w:val="26"/>
          <w:szCs w:val="26"/>
        </w:rPr>
      </w:pPr>
    </w:p>
    <w:p w:rsidR="00A159C3" w:rsidRPr="00FE4F66" w:rsidRDefault="00A159C3" w:rsidP="00A159C3">
      <w:pPr>
        <w:jc w:val="both"/>
        <w:rPr>
          <w:sz w:val="28"/>
          <w:szCs w:val="28"/>
        </w:rPr>
      </w:pPr>
      <w:r w:rsidRPr="00FE4F66">
        <w:rPr>
          <w:sz w:val="28"/>
          <w:szCs w:val="28"/>
        </w:rPr>
        <w:t xml:space="preserve">от </w:t>
      </w:r>
      <w:r>
        <w:rPr>
          <w:sz w:val="28"/>
          <w:szCs w:val="28"/>
        </w:rPr>
        <w:t>10 июня 2019</w:t>
      </w:r>
      <w:r w:rsidRPr="00FE4F66">
        <w:rPr>
          <w:sz w:val="28"/>
          <w:szCs w:val="28"/>
        </w:rPr>
        <w:t xml:space="preserve"> г. № </w:t>
      </w:r>
      <w:r>
        <w:rPr>
          <w:sz w:val="28"/>
          <w:szCs w:val="28"/>
        </w:rPr>
        <w:t xml:space="preserve">39/2019 – </w:t>
      </w:r>
      <w:r w:rsidR="00C3207D">
        <w:rPr>
          <w:sz w:val="28"/>
          <w:szCs w:val="28"/>
        </w:rPr>
        <w:t>543</w:t>
      </w:r>
      <w:r w:rsidRPr="00FE4F66">
        <w:rPr>
          <w:sz w:val="28"/>
          <w:szCs w:val="28"/>
        </w:rPr>
        <w:t xml:space="preserve"> </w:t>
      </w:r>
    </w:p>
    <w:p w:rsidR="00A159C3" w:rsidRDefault="00A159C3" w:rsidP="00A159C3">
      <w:pPr>
        <w:rPr>
          <w:sz w:val="28"/>
          <w:szCs w:val="28"/>
        </w:rPr>
      </w:pPr>
    </w:p>
    <w:p w:rsidR="00A159C3" w:rsidRPr="00F6514D" w:rsidRDefault="00A159C3" w:rsidP="00D21F0E">
      <w:pPr>
        <w:autoSpaceDE w:val="0"/>
        <w:autoSpaceDN w:val="0"/>
        <w:adjustRightInd w:val="0"/>
        <w:ind w:right="4252"/>
        <w:jc w:val="both"/>
        <w:rPr>
          <w:sz w:val="28"/>
          <w:szCs w:val="28"/>
        </w:rPr>
      </w:pPr>
      <w:r w:rsidRPr="00F6514D">
        <w:rPr>
          <w:bCs/>
          <w:sz w:val="28"/>
          <w:szCs w:val="28"/>
        </w:rPr>
        <w:t>Об утверждении положения о старостах сельских населенных пунктов</w:t>
      </w:r>
      <w:r w:rsidR="00D21F0E" w:rsidRPr="00D21F0E">
        <w:rPr>
          <w:bCs/>
          <w:sz w:val="28"/>
          <w:szCs w:val="28"/>
        </w:rPr>
        <w:t xml:space="preserve"> </w:t>
      </w:r>
      <w:r w:rsidRPr="00F6514D">
        <w:rPr>
          <w:bCs/>
          <w:sz w:val="28"/>
          <w:szCs w:val="28"/>
        </w:rPr>
        <w:t>муниципального образования городского округа «Сыктывкар»</w:t>
      </w:r>
    </w:p>
    <w:p w:rsidR="00A159C3" w:rsidRPr="003A7F7C" w:rsidRDefault="00A159C3" w:rsidP="00A159C3">
      <w:pPr>
        <w:rPr>
          <w:sz w:val="26"/>
          <w:szCs w:val="26"/>
        </w:rPr>
      </w:pPr>
    </w:p>
    <w:p w:rsidR="00D21F0E" w:rsidRPr="003A7F7C" w:rsidRDefault="00D21F0E" w:rsidP="00A159C3">
      <w:pPr>
        <w:rPr>
          <w:sz w:val="26"/>
          <w:szCs w:val="26"/>
        </w:rPr>
      </w:pPr>
    </w:p>
    <w:p w:rsidR="00A159C3" w:rsidRDefault="00A159C3" w:rsidP="00A159C3"/>
    <w:p w:rsidR="00A159C3" w:rsidRPr="00A159C3" w:rsidRDefault="00A159C3" w:rsidP="00D21F0E">
      <w:pPr>
        <w:autoSpaceDE w:val="0"/>
        <w:autoSpaceDN w:val="0"/>
        <w:adjustRightInd w:val="0"/>
        <w:spacing w:after="200"/>
        <w:ind w:firstLine="567"/>
        <w:jc w:val="both"/>
        <w:rPr>
          <w:rFonts w:eastAsia="Calibri"/>
          <w:sz w:val="28"/>
          <w:szCs w:val="28"/>
          <w:lang w:eastAsia="en-US"/>
        </w:rPr>
      </w:pPr>
      <w:r w:rsidRPr="00A159C3">
        <w:rPr>
          <w:rFonts w:eastAsia="Calibri"/>
          <w:bCs/>
          <w:sz w:val="28"/>
          <w:szCs w:val="28"/>
          <w:lang w:eastAsia="en-US"/>
        </w:rPr>
        <w:t xml:space="preserve">Руководствуясь </w:t>
      </w:r>
      <w:r w:rsidR="00C3207D">
        <w:rPr>
          <w:rFonts w:eastAsia="Calibri"/>
          <w:bCs/>
          <w:sz w:val="28"/>
          <w:szCs w:val="28"/>
          <w:lang w:eastAsia="en-US"/>
        </w:rPr>
        <w:t xml:space="preserve">статьей </w:t>
      </w:r>
      <w:r w:rsidRPr="00A159C3">
        <w:rPr>
          <w:rFonts w:eastAsia="Calibri"/>
          <w:bCs/>
          <w:sz w:val="28"/>
          <w:szCs w:val="28"/>
          <w:lang w:eastAsia="en-US"/>
        </w:rPr>
        <w:t xml:space="preserve">27.1 </w:t>
      </w:r>
      <w:hyperlink r:id="rId5" w:history="1"/>
      <w:r w:rsidRPr="00A159C3">
        <w:rPr>
          <w:rFonts w:eastAsia="Calibri"/>
          <w:bCs/>
          <w:sz w:val="28"/>
          <w:szCs w:val="28"/>
          <w:lang w:eastAsia="en-US"/>
        </w:rPr>
        <w:t>Федерального закона от 06.10.2003 №</w:t>
      </w:r>
      <w:r w:rsidR="00D21F0E" w:rsidRPr="00D21F0E">
        <w:rPr>
          <w:rFonts w:eastAsia="Calibri"/>
          <w:bCs/>
          <w:sz w:val="28"/>
          <w:szCs w:val="28"/>
          <w:lang w:eastAsia="en-US"/>
        </w:rPr>
        <w:t xml:space="preserve"> </w:t>
      </w:r>
      <w:r w:rsidRPr="00A159C3">
        <w:rPr>
          <w:rFonts w:eastAsia="Calibri"/>
          <w:bCs/>
          <w:sz w:val="28"/>
          <w:szCs w:val="28"/>
          <w:lang w:eastAsia="en-US"/>
        </w:rPr>
        <w:t>131-ФЗ «Об общих принципах организации местного самоуправления в Российской Федерации», Закон</w:t>
      </w:r>
      <w:r w:rsidR="00D21F0E">
        <w:rPr>
          <w:rFonts w:eastAsia="Calibri"/>
          <w:bCs/>
          <w:sz w:val="28"/>
          <w:szCs w:val="28"/>
          <w:lang w:eastAsia="en-US"/>
        </w:rPr>
        <w:t>ом</w:t>
      </w:r>
      <w:r w:rsidRPr="00A159C3">
        <w:rPr>
          <w:rFonts w:eastAsia="Calibri"/>
          <w:bCs/>
          <w:sz w:val="28"/>
          <w:szCs w:val="28"/>
          <w:lang w:eastAsia="en-US"/>
        </w:rPr>
        <w:t xml:space="preserve"> Республики Коми от 02.11.2018 № 88-РЗ «О регулировании некоторых вопросов, связанных с деятельностью старост сельских населенных пунктов в Республике Коми», статьями 23.1 и 33 Устава муниципального образования городского округа «Сыктывкар»</w:t>
      </w:r>
      <w:r w:rsidRPr="00A159C3">
        <w:rPr>
          <w:rFonts w:eastAsia="Calibri"/>
          <w:sz w:val="28"/>
          <w:szCs w:val="28"/>
          <w:lang w:eastAsia="en-US"/>
        </w:rPr>
        <w:t xml:space="preserve">, </w:t>
      </w:r>
    </w:p>
    <w:p w:rsidR="00A159C3" w:rsidRPr="002B3938" w:rsidRDefault="00A159C3" w:rsidP="00A159C3">
      <w:pPr>
        <w:shd w:val="clear" w:color="auto" w:fill="FFFFFF"/>
        <w:spacing w:line="360" w:lineRule="auto"/>
        <w:jc w:val="center"/>
        <w:rPr>
          <w:b/>
          <w:color w:val="212121"/>
          <w:sz w:val="28"/>
          <w:szCs w:val="28"/>
        </w:rPr>
      </w:pPr>
      <w:r w:rsidRPr="002B3938">
        <w:rPr>
          <w:b/>
          <w:color w:val="212121"/>
          <w:sz w:val="28"/>
          <w:szCs w:val="28"/>
        </w:rPr>
        <w:t>Совет муниципального образования городского округа «Сыктывкар»</w:t>
      </w:r>
    </w:p>
    <w:p w:rsidR="00A159C3" w:rsidRDefault="00A159C3" w:rsidP="00A159C3">
      <w:pPr>
        <w:shd w:val="clear" w:color="auto" w:fill="FFFFFF"/>
        <w:spacing w:line="360" w:lineRule="auto"/>
        <w:jc w:val="center"/>
        <w:rPr>
          <w:b/>
          <w:caps/>
          <w:color w:val="212121"/>
          <w:sz w:val="28"/>
          <w:szCs w:val="28"/>
        </w:rPr>
      </w:pPr>
      <w:r w:rsidRPr="002B3938">
        <w:rPr>
          <w:b/>
          <w:caps/>
          <w:color w:val="212121"/>
          <w:sz w:val="28"/>
          <w:szCs w:val="28"/>
        </w:rPr>
        <w:t>РЕШИЛ:</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t>1. Утвердить Положение о старостах сельских населенных пунктов муниципального образования городского округа «Сыктывкар» согласно приложению №1 к настоящему решению.</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t>2. Утвердить Перечень сельских населенных пунктов муниципального образования городского округа «Сыктывкар», на территории которых осуществляется деятельность старост, согласно приложению № 2 к настоящему решению.</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t>3. Уполномочить администрацию муниципального образования городского округа «Сыктывкар»:</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t>3.1. Оказывать содействие в организации схода граждан сельских населенных пунктов муниципального образования городского округа «Сыктывкар», указанных в приложении № 2 к настоящему решению, по вопросам выдвижения кандидатуры старосты, досрочного прекращения полномочий старосты, а также по решению иных вопросов, касающихся деятельности старост, в соответствии с приложением №1 к настоящему решению.</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lastRenderedPageBreak/>
        <w:t>3.2. Осуществлять деятельность по контролю за реализацией настоящего решения.</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t>4. Признать утратившими силу:</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t>4.1. Решение Совета муниципального образования городского округа «Сыктывкар» от 15.12.2016 №</w:t>
      </w:r>
      <w:r w:rsidR="00D21F0E">
        <w:rPr>
          <w:rFonts w:eastAsia="Calibri"/>
          <w:bCs/>
          <w:sz w:val="28"/>
          <w:szCs w:val="28"/>
          <w:lang w:eastAsia="en-US"/>
        </w:rPr>
        <w:t xml:space="preserve"> </w:t>
      </w:r>
      <w:r w:rsidRPr="00C3207D">
        <w:rPr>
          <w:rFonts w:eastAsia="Calibri"/>
          <w:bCs/>
          <w:sz w:val="28"/>
          <w:szCs w:val="28"/>
          <w:lang w:eastAsia="en-US"/>
        </w:rPr>
        <w:t>14/2016-179 «Об утверждении Положения о старостах населенных пунктов, местечек муниципального образования городского округа «Сыктывкар»</w:t>
      </w:r>
      <w:r w:rsidR="00D21F0E">
        <w:rPr>
          <w:rFonts w:eastAsia="Calibri"/>
          <w:bCs/>
          <w:sz w:val="28"/>
          <w:szCs w:val="28"/>
          <w:lang w:eastAsia="en-US"/>
        </w:rPr>
        <w:t>».</w:t>
      </w:r>
      <w:r w:rsidRPr="00C3207D">
        <w:rPr>
          <w:rFonts w:eastAsia="Calibri"/>
          <w:bCs/>
          <w:sz w:val="28"/>
          <w:szCs w:val="28"/>
          <w:lang w:eastAsia="en-US"/>
        </w:rPr>
        <w:t xml:space="preserve"> </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t>4.2. Решение Совета муниципального образования городского округа «Сыктывкар» «Сыктывкар» от 29.03.2018 №</w:t>
      </w:r>
      <w:r w:rsidR="00D21F0E">
        <w:rPr>
          <w:rFonts w:eastAsia="Calibri"/>
          <w:bCs/>
          <w:sz w:val="28"/>
          <w:szCs w:val="28"/>
          <w:lang w:eastAsia="en-US"/>
        </w:rPr>
        <w:t xml:space="preserve"> </w:t>
      </w:r>
      <w:r w:rsidRPr="00C3207D">
        <w:rPr>
          <w:rFonts w:eastAsia="Calibri"/>
          <w:bCs/>
          <w:sz w:val="28"/>
          <w:szCs w:val="28"/>
          <w:lang w:eastAsia="en-US"/>
        </w:rPr>
        <w:t>28/2018-391 «О внесении изменений в решение Совета муниципального образования городского округа «Сыктывкар» от 15.12.2016 №</w:t>
      </w:r>
      <w:r w:rsidR="00D21F0E">
        <w:rPr>
          <w:rFonts w:eastAsia="Calibri"/>
          <w:bCs/>
          <w:sz w:val="28"/>
          <w:szCs w:val="28"/>
          <w:lang w:eastAsia="en-US"/>
        </w:rPr>
        <w:t xml:space="preserve"> </w:t>
      </w:r>
      <w:r w:rsidRPr="00C3207D">
        <w:rPr>
          <w:rFonts w:eastAsia="Calibri"/>
          <w:bCs/>
          <w:sz w:val="28"/>
          <w:szCs w:val="28"/>
          <w:lang w:eastAsia="en-US"/>
        </w:rPr>
        <w:t>14/2016-179 «Об утверждении положения о старостах населенных пунктов, местечек муниципального образования городского округа «Сыктывкар»</w:t>
      </w:r>
      <w:r w:rsidR="00D21F0E">
        <w:rPr>
          <w:rFonts w:eastAsia="Calibri"/>
          <w:bCs/>
          <w:sz w:val="28"/>
          <w:szCs w:val="28"/>
          <w:lang w:eastAsia="en-US"/>
        </w:rPr>
        <w:t>»</w:t>
      </w:r>
      <w:r w:rsidRPr="00C3207D">
        <w:rPr>
          <w:rFonts w:eastAsia="Calibri"/>
          <w:bCs/>
          <w:sz w:val="28"/>
          <w:szCs w:val="28"/>
          <w:lang w:eastAsia="en-US"/>
        </w:rPr>
        <w:t>.</w:t>
      </w:r>
    </w:p>
    <w:p w:rsidR="00C3207D" w:rsidRPr="00C3207D" w:rsidRDefault="00C3207D" w:rsidP="00D21F0E">
      <w:pPr>
        <w:autoSpaceDE w:val="0"/>
        <w:autoSpaceDN w:val="0"/>
        <w:adjustRightInd w:val="0"/>
        <w:ind w:firstLine="539"/>
        <w:jc w:val="both"/>
        <w:rPr>
          <w:rFonts w:eastAsia="Calibri"/>
          <w:bCs/>
          <w:sz w:val="28"/>
          <w:szCs w:val="28"/>
          <w:lang w:eastAsia="en-US"/>
        </w:rPr>
      </w:pPr>
      <w:r w:rsidRPr="00C3207D">
        <w:rPr>
          <w:rFonts w:eastAsia="Calibri"/>
          <w:bCs/>
          <w:sz w:val="28"/>
          <w:szCs w:val="28"/>
          <w:lang w:eastAsia="en-US"/>
        </w:rPr>
        <w:t>5. Настоящее решение вступает в силу со дня его официального опубликования.</w:t>
      </w:r>
    </w:p>
    <w:p w:rsidR="00A159C3" w:rsidRPr="006107A5" w:rsidRDefault="00A159C3" w:rsidP="00A159C3">
      <w:pPr>
        <w:autoSpaceDE w:val="0"/>
        <w:autoSpaceDN w:val="0"/>
        <w:adjustRightInd w:val="0"/>
        <w:jc w:val="both"/>
        <w:rPr>
          <w:sz w:val="28"/>
          <w:szCs w:val="28"/>
        </w:rPr>
      </w:pPr>
    </w:p>
    <w:p w:rsidR="00A159C3" w:rsidRDefault="00A159C3" w:rsidP="00A159C3">
      <w:pPr>
        <w:shd w:val="clear" w:color="auto" w:fill="FFFFFF"/>
        <w:rPr>
          <w:color w:val="000000"/>
          <w:sz w:val="28"/>
          <w:szCs w:val="28"/>
        </w:rPr>
      </w:pPr>
    </w:p>
    <w:p w:rsidR="00A159C3" w:rsidRPr="00A159C3" w:rsidRDefault="00A159C3" w:rsidP="00A159C3">
      <w:pPr>
        <w:shd w:val="clear" w:color="auto" w:fill="FFFFFF"/>
        <w:rPr>
          <w:color w:val="000000"/>
          <w:sz w:val="28"/>
          <w:szCs w:val="28"/>
        </w:rPr>
      </w:pPr>
      <w:r w:rsidRPr="00A159C3">
        <w:rPr>
          <w:color w:val="000000"/>
          <w:sz w:val="28"/>
          <w:szCs w:val="28"/>
        </w:rPr>
        <w:t>Глава МО ГО «Сыктывкар» –</w:t>
      </w:r>
    </w:p>
    <w:p w:rsidR="00A159C3" w:rsidRDefault="00A159C3" w:rsidP="00A159C3">
      <w:pPr>
        <w:shd w:val="clear" w:color="auto" w:fill="FFFFFF"/>
        <w:rPr>
          <w:color w:val="000000"/>
          <w:sz w:val="28"/>
          <w:szCs w:val="28"/>
        </w:rPr>
      </w:pPr>
      <w:r w:rsidRPr="00A159C3">
        <w:rPr>
          <w:color w:val="000000"/>
          <w:sz w:val="28"/>
          <w:szCs w:val="28"/>
        </w:rPr>
        <w:t>руководитель администрации                                                           В. В.</w:t>
      </w:r>
      <w:r>
        <w:rPr>
          <w:color w:val="000000"/>
          <w:sz w:val="28"/>
          <w:szCs w:val="28"/>
        </w:rPr>
        <w:t xml:space="preserve"> </w:t>
      </w:r>
      <w:r w:rsidRPr="00A159C3">
        <w:rPr>
          <w:color w:val="000000"/>
          <w:sz w:val="28"/>
          <w:szCs w:val="28"/>
        </w:rPr>
        <w:t>Козлов</w:t>
      </w:r>
    </w:p>
    <w:p w:rsidR="009C2204" w:rsidRDefault="009C2204" w:rsidP="00A159C3">
      <w:pPr>
        <w:shd w:val="clear" w:color="auto" w:fill="FFFFFF"/>
        <w:rPr>
          <w:color w:val="000000"/>
          <w:sz w:val="28"/>
          <w:szCs w:val="28"/>
        </w:rPr>
      </w:pPr>
    </w:p>
    <w:p w:rsidR="00A159C3" w:rsidRDefault="00A159C3" w:rsidP="00A159C3">
      <w:pPr>
        <w:shd w:val="clear" w:color="auto" w:fill="FFFFFF"/>
        <w:rPr>
          <w:color w:val="000000"/>
          <w:sz w:val="28"/>
          <w:szCs w:val="28"/>
        </w:rPr>
      </w:pPr>
      <w:r>
        <w:rPr>
          <w:color w:val="000000"/>
          <w:sz w:val="28"/>
          <w:szCs w:val="28"/>
        </w:rPr>
        <w:t>П</w:t>
      </w:r>
      <w:r w:rsidRPr="00847349">
        <w:rPr>
          <w:color w:val="000000"/>
          <w:sz w:val="28"/>
          <w:szCs w:val="28"/>
        </w:rPr>
        <w:t>редседател</w:t>
      </w:r>
      <w:r>
        <w:rPr>
          <w:color w:val="000000"/>
          <w:sz w:val="28"/>
          <w:szCs w:val="28"/>
        </w:rPr>
        <w:t>ь</w:t>
      </w:r>
      <w:r w:rsidRPr="00847349">
        <w:rPr>
          <w:color w:val="000000"/>
          <w:sz w:val="28"/>
          <w:szCs w:val="28"/>
        </w:rPr>
        <w:t xml:space="preserve"> Совета</w:t>
      </w:r>
      <w:r w:rsidRPr="007C78E1">
        <w:rPr>
          <w:color w:val="000000"/>
          <w:sz w:val="28"/>
          <w:szCs w:val="28"/>
        </w:rPr>
        <w:t xml:space="preserve"> </w:t>
      </w:r>
    </w:p>
    <w:p w:rsidR="00A159C3" w:rsidRPr="00847349" w:rsidRDefault="00A159C3" w:rsidP="00A159C3">
      <w:pPr>
        <w:shd w:val="clear" w:color="auto" w:fill="FFFFFF"/>
        <w:rPr>
          <w:color w:val="000000"/>
          <w:sz w:val="28"/>
          <w:szCs w:val="28"/>
        </w:rPr>
      </w:pPr>
      <w:r>
        <w:rPr>
          <w:color w:val="000000"/>
          <w:sz w:val="28"/>
          <w:szCs w:val="28"/>
        </w:rPr>
        <w:t>МО ГО</w:t>
      </w:r>
      <w:r w:rsidRPr="00847349">
        <w:rPr>
          <w:color w:val="000000"/>
          <w:sz w:val="28"/>
          <w:szCs w:val="28"/>
        </w:rPr>
        <w:t xml:space="preserve"> «Сыктывкар» </w:t>
      </w:r>
      <w:r w:rsidRPr="00847349">
        <w:rPr>
          <w:color w:val="000000"/>
          <w:sz w:val="28"/>
          <w:szCs w:val="28"/>
        </w:rPr>
        <w:tab/>
      </w:r>
      <w:r w:rsidRPr="00847349">
        <w:rPr>
          <w:color w:val="000000"/>
          <w:sz w:val="28"/>
          <w:szCs w:val="28"/>
        </w:rPr>
        <w:tab/>
      </w:r>
      <w:r w:rsidRPr="00847349">
        <w:rPr>
          <w:color w:val="000000"/>
          <w:sz w:val="28"/>
          <w:szCs w:val="28"/>
        </w:rPr>
        <w:tab/>
      </w:r>
      <w:r w:rsidRPr="00847349">
        <w:rPr>
          <w:color w:val="000000"/>
          <w:sz w:val="28"/>
          <w:szCs w:val="28"/>
        </w:rPr>
        <w:tab/>
      </w:r>
      <w:r w:rsidRPr="00847349">
        <w:rPr>
          <w:color w:val="000000"/>
          <w:sz w:val="28"/>
          <w:szCs w:val="28"/>
        </w:rPr>
        <w:tab/>
      </w:r>
      <w:r>
        <w:rPr>
          <w:color w:val="000000"/>
          <w:sz w:val="28"/>
          <w:szCs w:val="28"/>
        </w:rPr>
        <w:t xml:space="preserve">    </w:t>
      </w:r>
      <w:r w:rsidRPr="00847349">
        <w:rPr>
          <w:color w:val="000000"/>
          <w:sz w:val="28"/>
          <w:szCs w:val="28"/>
        </w:rPr>
        <w:t xml:space="preserve">   </w:t>
      </w:r>
      <w:r>
        <w:rPr>
          <w:color w:val="000000"/>
          <w:sz w:val="28"/>
          <w:szCs w:val="28"/>
        </w:rPr>
        <w:t xml:space="preserve"> </w:t>
      </w:r>
      <w:r w:rsidRPr="00847349">
        <w:rPr>
          <w:color w:val="000000"/>
          <w:sz w:val="28"/>
          <w:szCs w:val="28"/>
        </w:rPr>
        <w:t xml:space="preserve">      </w:t>
      </w:r>
      <w:r>
        <w:rPr>
          <w:color w:val="000000"/>
          <w:sz w:val="28"/>
          <w:szCs w:val="28"/>
        </w:rPr>
        <w:t xml:space="preserve">   </w:t>
      </w:r>
      <w:r w:rsidRPr="00847349">
        <w:rPr>
          <w:color w:val="000000"/>
          <w:sz w:val="28"/>
          <w:szCs w:val="28"/>
        </w:rPr>
        <w:t xml:space="preserve"> </w:t>
      </w:r>
      <w:r>
        <w:rPr>
          <w:color w:val="000000"/>
          <w:sz w:val="28"/>
          <w:szCs w:val="28"/>
        </w:rPr>
        <w:t xml:space="preserve">            А.Ф. Дю</w:t>
      </w:r>
    </w:p>
    <w:p w:rsidR="00A159C3" w:rsidRPr="00FC5E33" w:rsidRDefault="00A159C3" w:rsidP="00A159C3">
      <w:pPr>
        <w:ind w:firstLine="567"/>
        <w:jc w:val="both"/>
        <w:rPr>
          <w:sz w:val="28"/>
          <w:szCs w:val="28"/>
        </w:rPr>
      </w:pPr>
    </w:p>
    <w:p w:rsidR="00A159C3" w:rsidRDefault="00A159C3" w:rsidP="00A159C3"/>
    <w:p w:rsidR="00A159C3" w:rsidRDefault="00A159C3" w:rsidP="00A159C3"/>
    <w:p w:rsidR="00A159C3" w:rsidRDefault="00A159C3" w:rsidP="00A159C3"/>
    <w:p w:rsidR="00B42688" w:rsidRDefault="00B42688"/>
    <w:p w:rsidR="009D1C1C" w:rsidRDefault="009D1C1C"/>
    <w:p w:rsidR="009D1C1C" w:rsidRDefault="009D1C1C"/>
    <w:p w:rsidR="009D1C1C" w:rsidRDefault="009D1C1C"/>
    <w:p w:rsidR="009D1C1C" w:rsidRDefault="009D1C1C"/>
    <w:p w:rsidR="009D1C1C" w:rsidRDefault="009D1C1C"/>
    <w:p w:rsidR="009D1C1C" w:rsidRDefault="009D1C1C"/>
    <w:p w:rsidR="009D1C1C" w:rsidRDefault="009D1C1C"/>
    <w:p w:rsidR="009D1C1C" w:rsidRDefault="009D1C1C"/>
    <w:p w:rsidR="009D1C1C" w:rsidRDefault="009D1C1C"/>
    <w:p w:rsidR="009D1C1C" w:rsidRDefault="009D1C1C"/>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D21F0E" w:rsidRDefault="00D21F0E" w:rsidP="00C3207D">
      <w:pPr>
        <w:widowControl w:val="0"/>
        <w:autoSpaceDE w:val="0"/>
        <w:autoSpaceDN w:val="0"/>
        <w:ind w:firstLine="709"/>
        <w:jc w:val="right"/>
        <w:rPr>
          <w:sz w:val="28"/>
          <w:szCs w:val="20"/>
        </w:rPr>
      </w:pPr>
    </w:p>
    <w:p w:rsidR="00C3207D" w:rsidRPr="00C3207D" w:rsidRDefault="00C3207D" w:rsidP="00C3207D">
      <w:pPr>
        <w:widowControl w:val="0"/>
        <w:autoSpaceDE w:val="0"/>
        <w:autoSpaceDN w:val="0"/>
        <w:ind w:firstLine="709"/>
        <w:jc w:val="right"/>
        <w:rPr>
          <w:sz w:val="28"/>
          <w:szCs w:val="20"/>
        </w:rPr>
      </w:pPr>
      <w:r w:rsidRPr="00C3207D">
        <w:rPr>
          <w:sz w:val="28"/>
          <w:szCs w:val="20"/>
        </w:rPr>
        <w:lastRenderedPageBreak/>
        <w:t>Приложение № 1</w:t>
      </w:r>
    </w:p>
    <w:p w:rsidR="00C3207D" w:rsidRPr="00C3207D" w:rsidRDefault="00C3207D" w:rsidP="00C3207D">
      <w:pPr>
        <w:widowControl w:val="0"/>
        <w:autoSpaceDE w:val="0"/>
        <w:autoSpaceDN w:val="0"/>
        <w:ind w:firstLine="709"/>
        <w:jc w:val="right"/>
        <w:rPr>
          <w:sz w:val="28"/>
          <w:szCs w:val="20"/>
        </w:rPr>
      </w:pPr>
      <w:r w:rsidRPr="00C3207D">
        <w:rPr>
          <w:sz w:val="28"/>
          <w:szCs w:val="20"/>
        </w:rPr>
        <w:t>к решению</w:t>
      </w:r>
      <w:r>
        <w:rPr>
          <w:sz w:val="28"/>
          <w:szCs w:val="20"/>
        </w:rPr>
        <w:t xml:space="preserve"> </w:t>
      </w:r>
      <w:r w:rsidRPr="00C3207D">
        <w:rPr>
          <w:sz w:val="28"/>
          <w:szCs w:val="20"/>
        </w:rPr>
        <w:t>Совета МО ГО «Сыктывкар»</w:t>
      </w:r>
    </w:p>
    <w:p w:rsidR="00C3207D" w:rsidRPr="00C3207D" w:rsidRDefault="00C3207D" w:rsidP="00C3207D">
      <w:pPr>
        <w:widowControl w:val="0"/>
        <w:autoSpaceDE w:val="0"/>
        <w:autoSpaceDN w:val="0"/>
        <w:jc w:val="right"/>
        <w:rPr>
          <w:sz w:val="28"/>
          <w:szCs w:val="28"/>
        </w:rPr>
      </w:pPr>
      <w:r w:rsidRPr="00C3207D">
        <w:rPr>
          <w:rFonts w:eastAsia="Calibri"/>
          <w:sz w:val="28"/>
          <w:szCs w:val="28"/>
          <w:lang w:eastAsia="en-US"/>
        </w:rPr>
        <w:t>от 10.06.2019 № 39/2019-543</w:t>
      </w:r>
    </w:p>
    <w:p w:rsidR="00C3207D" w:rsidRDefault="00C3207D" w:rsidP="00C3207D">
      <w:pPr>
        <w:widowControl w:val="0"/>
        <w:autoSpaceDE w:val="0"/>
        <w:autoSpaceDN w:val="0"/>
        <w:jc w:val="center"/>
        <w:rPr>
          <w:sz w:val="28"/>
          <w:szCs w:val="20"/>
        </w:rPr>
      </w:pPr>
    </w:p>
    <w:p w:rsidR="00C3207D" w:rsidRPr="00C3207D" w:rsidRDefault="00C3207D" w:rsidP="00C3207D">
      <w:pPr>
        <w:widowControl w:val="0"/>
        <w:autoSpaceDE w:val="0"/>
        <w:autoSpaceDN w:val="0"/>
        <w:jc w:val="center"/>
        <w:rPr>
          <w:sz w:val="28"/>
          <w:szCs w:val="20"/>
        </w:rPr>
      </w:pPr>
      <w:r w:rsidRPr="00C3207D">
        <w:rPr>
          <w:sz w:val="28"/>
          <w:szCs w:val="20"/>
        </w:rPr>
        <w:t>ПОЛОЖЕНИЕ</w:t>
      </w:r>
    </w:p>
    <w:p w:rsidR="00C3207D" w:rsidRPr="00C3207D" w:rsidRDefault="00C3207D" w:rsidP="00C3207D">
      <w:pPr>
        <w:widowControl w:val="0"/>
        <w:autoSpaceDE w:val="0"/>
        <w:autoSpaceDN w:val="0"/>
        <w:jc w:val="center"/>
        <w:rPr>
          <w:sz w:val="28"/>
          <w:szCs w:val="20"/>
        </w:rPr>
      </w:pPr>
      <w:r w:rsidRPr="00C3207D">
        <w:rPr>
          <w:sz w:val="28"/>
          <w:szCs w:val="20"/>
        </w:rPr>
        <w:t>О СТАРОСТАХ СЕЛЬСКИХ НАСЕЛЕННЫХ ПУНКТОВ</w:t>
      </w:r>
    </w:p>
    <w:p w:rsidR="00C3207D" w:rsidRPr="00C3207D" w:rsidRDefault="00C3207D" w:rsidP="00C3207D">
      <w:pPr>
        <w:widowControl w:val="0"/>
        <w:autoSpaceDE w:val="0"/>
        <w:autoSpaceDN w:val="0"/>
        <w:jc w:val="center"/>
        <w:rPr>
          <w:sz w:val="28"/>
          <w:szCs w:val="20"/>
        </w:rPr>
      </w:pPr>
      <w:r w:rsidRPr="00C3207D">
        <w:rPr>
          <w:sz w:val="28"/>
          <w:szCs w:val="20"/>
        </w:rPr>
        <w:t xml:space="preserve">МУНИЦИПАЛЬНОГО ОБРАЗОВАНИЯ                                              ГОРОДСКОГО ОКРУГА «СЫКТЫВКАР» </w:t>
      </w:r>
    </w:p>
    <w:p w:rsidR="00C3207D" w:rsidRPr="00C3207D" w:rsidRDefault="00C3207D" w:rsidP="00C3207D">
      <w:pPr>
        <w:widowControl w:val="0"/>
        <w:autoSpaceDE w:val="0"/>
        <w:autoSpaceDN w:val="0"/>
        <w:ind w:firstLine="709"/>
        <w:jc w:val="both"/>
        <w:rPr>
          <w:sz w:val="28"/>
          <w:szCs w:val="20"/>
        </w:rPr>
      </w:pP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Положение о старостах сельских населенных пунктов муниципального образования городского округа «Сыктывкар» (далее –  Положение) разработано в соответствии с Федеральным </w:t>
      </w:r>
      <w:hyperlink r:id="rId6" w:history="1">
        <w:r w:rsidRPr="00C3207D">
          <w:rPr>
            <w:sz w:val="28"/>
            <w:szCs w:val="20"/>
          </w:rPr>
          <w:t>законом</w:t>
        </w:r>
      </w:hyperlink>
      <w:r w:rsidRPr="00C3207D">
        <w:rPr>
          <w:sz w:val="28"/>
          <w:szCs w:val="20"/>
        </w:rPr>
        <w:t xml:space="preserve"> от 06.10.2003 №131-ФЗ «Об общих принципах организации местного самоуправления в Российской Федерации», Законом Республики Коми от 02.11.2018 №88-РЗ «О регулировании некоторых вопросов, связанных с деятельностью старост сельских населенных пунктов в Республике Коми», </w:t>
      </w:r>
      <w:hyperlink r:id="rId7" w:history="1">
        <w:r w:rsidRPr="00C3207D">
          <w:rPr>
            <w:sz w:val="28"/>
            <w:szCs w:val="20"/>
          </w:rPr>
          <w:t>Уставом</w:t>
        </w:r>
      </w:hyperlink>
      <w:r w:rsidRPr="00C3207D">
        <w:rPr>
          <w:sz w:val="28"/>
          <w:szCs w:val="20"/>
        </w:rPr>
        <w:t xml:space="preserve"> муниципального образования городского округа «Сыктывкар» и</w:t>
      </w:r>
      <w:r w:rsidRPr="00C3207D">
        <w:rPr>
          <w:color w:val="FF0000"/>
          <w:sz w:val="28"/>
          <w:szCs w:val="20"/>
        </w:rPr>
        <w:t xml:space="preserve"> </w:t>
      </w:r>
      <w:r w:rsidRPr="00C3207D">
        <w:rPr>
          <w:sz w:val="28"/>
          <w:szCs w:val="20"/>
        </w:rPr>
        <w:t>определяет статус, порядок назначения и прекращения полномочий старосты сельского населенного пункта, расположенного на территории муниципального образования городского округа «Сыктывкар» (далее –  староста).</w:t>
      </w:r>
    </w:p>
    <w:p w:rsidR="00C3207D" w:rsidRPr="00C3207D" w:rsidRDefault="00C3207D" w:rsidP="00C3207D">
      <w:pPr>
        <w:widowControl w:val="0"/>
        <w:autoSpaceDE w:val="0"/>
        <w:autoSpaceDN w:val="0"/>
        <w:ind w:firstLine="709"/>
        <w:jc w:val="center"/>
        <w:outlineLvl w:val="1"/>
        <w:rPr>
          <w:b/>
          <w:sz w:val="28"/>
          <w:szCs w:val="20"/>
        </w:rPr>
      </w:pPr>
    </w:p>
    <w:p w:rsidR="00C3207D" w:rsidRPr="00C3207D" w:rsidRDefault="00C3207D" w:rsidP="00C3207D">
      <w:pPr>
        <w:widowControl w:val="0"/>
        <w:autoSpaceDE w:val="0"/>
        <w:autoSpaceDN w:val="0"/>
        <w:ind w:firstLine="709"/>
        <w:jc w:val="center"/>
        <w:outlineLvl w:val="1"/>
        <w:rPr>
          <w:b/>
          <w:sz w:val="28"/>
          <w:szCs w:val="20"/>
        </w:rPr>
      </w:pPr>
      <w:r w:rsidRPr="00C3207D">
        <w:rPr>
          <w:b/>
          <w:sz w:val="28"/>
          <w:szCs w:val="20"/>
        </w:rPr>
        <w:t>1. Общие положения</w:t>
      </w:r>
    </w:p>
    <w:p w:rsidR="00C3207D" w:rsidRPr="00C3207D" w:rsidRDefault="00C3207D" w:rsidP="00C3207D">
      <w:pPr>
        <w:widowControl w:val="0"/>
        <w:autoSpaceDE w:val="0"/>
        <w:autoSpaceDN w:val="0"/>
        <w:ind w:firstLine="709"/>
        <w:jc w:val="both"/>
        <w:rPr>
          <w:sz w:val="28"/>
          <w:szCs w:val="20"/>
        </w:rPr>
      </w:pP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1.1. Староста осуществляет свои полномочия в соответствии с </w:t>
      </w:r>
      <w:hyperlink r:id="rId8" w:history="1">
        <w:r w:rsidRPr="00C3207D">
          <w:rPr>
            <w:sz w:val="28"/>
            <w:szCs w:val="20"/>
          </w:rPr>
          <w:t>Конституцией</w:t>
        </w:r>
      </w:hyperlink>
      <w:r w:rsidRPr="00C3207D">
        <w:rPr>
          <w:sz w:val="28"/>
          <w:szCs w:val="20"/>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муниципального образования городского округа «Сыктывкар», настоящим Положением.</w:t>
      </w:r>
    </w:p>
    <w:p w:rsidR="00C3207D" w:rsidRPr="00C3207D" w:rsidRDefault="00C3207D" w:rsidP="00C3207D">
      <w:pPr>
        <w:widowControl w:val="0"/>
        <w:autoSpaceDE w:val="0"/>
        <w:autoSpaceDN w:val="0"/>
        <w:ind w:firstLine="709"/>
        <w:jc w:val="both"/>
        <w:rPr>
          <w:sz w:val="28"/>
          <w:szCs w:val="20"/>
        </w:rPr>
      </w:pPr>
      <w:r w:rsidRPr="00C3207D">
        <w:rPr>
          <w:sz w:val="28"/>
          <w:szCs w:val="20"/>
        </w:rPr>
        <w:t>1.2. Староста назначается в сельском населенном пункте для организации взаимодействия органов местного самоуправления муниципального образования городского округа «Сыктывкар» (далее – МО ГО «Сыктывкар») и жителей сельского населенного пункта по решению вопросов местного значения.</w:t>
      </w:r>
    </w:p>
    <w:p w:rsidR="00C3207D" w:rsidRPr="00C3207D" w:rsidRDefault="00C3207D" w:rsidP="00C3207D">
      <w:pPr>
        <w:widowControl w:val="0"/>
        <w:autoSpaceDE w:val="0"/>
        <w:autoSpaceDN w:val="0"/>
        <w:ind w:firstLine="709"/>
        <w:jc w:val="both"/>
        <w:rPr>
          <w:sz w:val="28"/>
          <w:szCs w:val="20"/>
        </w:rPr>
      </w:pPr>
      <w:r w:rsidRPr="00C3207D">
        <w:rPr>
          <w:sz w:val="28"/>
          <w:szCs w:val="20"/>
        </w:rPr>
        <w:t>1.3. Староста осуществляет свою деятельность на принципах законности, добровольности и на общественных началах.</w:t>
      </w:r>
    </w:p>
    <w:p w:rsidR="00C3207D" w:rsidRPr="00C3207D" w:rsidRDefault="00C3207D" w:rsidP="00C3207D">
      <w:pPr>
        <w:widowControl w:val="0"/>
        <w:autoSpaceDE w:val="0"/>
        <w:autoSpaceDN w:val="0"/>
        <w:ind w:firstLine="709"/>
        <w:jc w:val="center"/>
        <w:outlineLvl w:val="1"/>
        <w:rPr>
          <w:b/>
          <w:sz w:val="28"/>
          <w:szCs w:val="20"/>
        </w:rPr>
      </w:pPr>
    </w:p>
    <w:p w:rsidR="00C3207D" w:rsidRPr="00C3207D" w:rsidRDefault="00C3207D" w:rsidP="00C3207D">
      <w:pPr>
        <w:widowControl w:val="0"/>
        <w:autoSpaceDE w:val="0"/>
        <w:autoSpaceDN w:val="0"/>
        <w:ind w:firstLine="709"/>
        <w:jc w:val="center"/>
        <w:outlineLvl w:val="1"/>
        <w:rPr>
          <w:b/>
          <w:sz w:val="28"/>
          <w:szCs w:val="20"/>
        </w:rPr>
      </w:pPr>
      <w:r w:rsidRPr="00C3207D">
        <w:rPr>
          <w:b/>
          <w:sz w:val="28"/>
          <w:szCs w:val="20"/>
        </w:rPr>
        <w:t>2. Порядок назначения старост</w:t>
      </w:r>
    </w:p>
    <w:p w:rsidR="00C3207D" w:rsidRPr="00C3207D" w:rsidRDefault="00C3207D" w:rsidP="00C3207D">
      <w:pPr>
        <w:widowControl w:val="0"/>
        <w:autoSpaceDE w:val="0"/>
        <w:autoSpaceDN w:val="0"/>
        <w:ind w:firstLine="709"/>
        <w:jc w:val="both"/>
        <w:rPr>
          <w:sz w:val="28"/>
          <w:szCs w:val="20"/>
        </w:rPr>
      </w:pPr>
    </w:p>
    <w:p w:rsidR="00C3207D" w:rsidRPr="00C3207D" w:rsidRDefault="00C3207D" w:rsidP="00C3207D">
      <w:pPr>
        <w:widowControl w:val="0"/>
        <w:autoSpaceDE w:val="0"/>
        <w:autoSpaceDN w:val="0"/>
        <w:ind w:firstLine="709"/>
        <w:jc w:val="both"/>
        <w:rPr>
          <w:sz w:val="28"/>
          <w:szCs w:val="20"/>
        </w:rPr>
      </w:pPr>
      <w:r w:rsidRPr="00C3207D">
        <w:rPr>
          <w:sz w:val="28"/>
          <w:szCs w:val="20"/>
        </w:rPr>
        <w:t>2.1. Староста назначается решением Совета МО ГО «Сыктывкар»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207D" w:rsidRPr="00C3207D" w:rsidRDefault="00C3207D" w:rsidP="00C3207D">
      <w:pPr>
        <w:widowControl w:val="0"/>
        <w:autoSpaceDE w:val="0"/>
        <w:autoSpaceDN w:val="0"/>
        <w:ind w:firstLine="709"/>
        <w:jc w:val="both"/>
        <w:rPr>
          <w:sz w:val="28"/>
          <w:szCs w:val="20"/>
        </w:rPr>
      </w:pPr>
      <w:r w:rsidRPr="00C3207D">
        <w:rPr>
          <w:sz w:val="28"/>
          <w:szCs w:val="20"/>
        </w:rPr>
        <w:t>2.2. Сход проводится в порядке, установленном Уставом МО ГО «Сыктывкар» и решением Совета МО ГО «Сыктывкар».</w:t>
      </w:r>
    </w:p>
    <w:p w:rsidR="00C3207D" w:rsidRPr="00C3207D" w:rsidRDefault="00C3207D" w:rsidP="00C3207D">
      <w:pPr>
        <w:widowControl w:val="0"/>
        <w:autoSpaceDE w:val="0"/>
        <w:autoSpaceDN w:val="0"/>
        <w:ind w:firstLine="709"/>
        <w:jc w:val="both"/>
        <w:rPr>
          <w:sz w:val="28"/>
          <w:szCs w:val="20"/>
        </w:rPr>
      </w:pPr>
      <w:r w:rsidRPr="00C3207D">
        <w:rPr>
          <w:sz w:val="28"/>
          <w:szCs w:val="20"/>
        </w:rPr>
        <w:lastRenderedPageBreak/>
        <w:t>2.3.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3207D" w:rsidRPr="00C3207D" w:rsidRDefault="00C3207D" w:rsidP="00C3207D">
      <w:pPr>
        <w:widowControl w:val="0"/>
        <w:autoSpaceDE w:val="0"/>
        <w:autoSpaceDN w:val="0"/>
        <w:ind w:firstLine="709"/>
        <w:jc w:val="both"/>
        <w:rPr>
          <w:sz w:val="28"/>
          <w:szCs w:val="20"/>
        </w:rPr>
      </w:pPr>
      <w:r w:rsidRPr="00C3207D">
        <w:rPr>
          <w:sz w:val="28"/>
          <w:szCs w:val="20"/>
        </w:rPr>
        <w:t>2.4. Старостой не может быть назначено лицо:</w:t>
      </w:r>
    </w:p>
    <w:p w:rsidR="00C3207D" w:rsidRPr="00C3207D" w:rsidRDefault="00C3207D" w:rsidP="00C3207D">
      <w:pPr>
        <w:widowControl w:val="0"/>
        <w:autoSpaceDE w:val="0"/>
        <w:autoSpaceDN w:val="0"/>
        <w:ind w:firstLine="709"/>
        <w:jc w:val="both"/>
        <w:rPr>
          <w:sz w:val="28"/>
          <w:szCs w:val="20"/>
        </w:rPr>
      </w:pPr>
      <w:r w:rsidRPr="00C3207D">
        <w:rPr>
          <w:sz w:val="28"/>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3207D" w:rsidRPr="00C3207D" w:rsidRDefault="00C3207D" w:rsidP="00C3207D">
      <w:pPr>
        <w:widowControl w:val="0"/>
        <w:autoSpaceDE w:val="0"/>
        <w:autoSpaceDN w:val="0"/>
        <w:ind w:firstLine="709"/>
        <w:jc w:val="both"/>
        <w:rPr>
          <w:sz w:val="28"/>
          <w:szCs w:val="20"/>
        </w:rPr>
      </w:pPr>
      <w:r w:rsidRPr="00C3207D">
        <w:rPr>
          <w:sz w:val="28"/>
          <w:szCs w:val="20"/>
        </w:rPr>
        <w:t>2) признанное судом недееспособным или ограниченно дееспособным;</w:t>
      </w:r>
    </w:p>
    <w:p w:rsidR="00C3207D" w:rsidRPr="00C3207D" w:rsidRDefault="00C3207D" w:rsidP="00C3207D">
      <w:pPr>
        <w:widowControl w:val="0"/>
        <w:autoSpaceDE w:val="0"/>
        <w:autoSpaceDN w:val="0"/>
        <w:ind w:firstLine="709"/>
        <w:jc w:val="both"/>
        <w:rPr>
          <w:sz w:val="28"/>
          <w:szCs w:val="20"/>
        </w:rPr>
      </w:pPr>
      <w:r w:rsidRPr="00C3207D">
        <w:rPr>
          <w:sz w:val="28"/>
          <w:szCs w:val="20"/>
        </w:rPr>
        <w:t>3) имеющее непогашенную или неснятую судимость.</w:t>
      </w: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2.5. Срок полномочий старосты устанавливается </w:t>
      </w:r>
      <w:hyperlink r:id="rId9" w:history="1">
        <w:r w:rsidRPr="00C3207D">
          <w:rPr>
            <w:sz w:val="28"/>
            <w:szCs w:val="20"/>
          </w:rPr>
          <w:t>Уставом</w:t>
        </w:r>
      </w:hyperlink>
      <w:r w:rsidRPr="00C3207D">
        <w:rPr>
          <w:sz w:val="28"/>
          <w:szCs w:val="20"/>
        </w:rPr>
        <w:t xml:space="preserve"> МО ГО «Сыктывкар» и составляет два года.</w:t>
      </w:r>
    </w:p>
    <w:p w:rsidR="00C3207D" w:rsidRPr="00C3207D" w:rsidRDefault="00C3207D" w:rsidP="00C3207D">
      <w:pPr>
        <w:widowControl w:val="0"/>
        <w:autoSpaceDE w:val="0"/>
        <w:autoSpaceDN w:val="0"/>
        <w:ind w:firstLine="540"/>
        <w:jc w:val="both"/>
        <w:rPr>
          <w:sz w:val="28"/>
          <w:szCs w:val="28"/>
        </w:rPr>
      </w:pPr>
      <w:r w:rsidRPr="00C3207D">
        <w:rPr>
          <w:sz w:val="28"/>
          <w:szCs w:val="20"/>
        </w:rPr>
        <w:t xml:space="preserve">2.6. </w:t>
      </w:r>
      <w:r w:rsidRPr="00C3207D">
        <w:rPr>
          <w:sz w:val="28"/>
          <w:szCs w:val="28"/>
        </w:rPr>
        <w:t>Правом участия в сходе граждан наделяются граждане, обладающие избирательным правом, постоянно проживающие на территории соответствующего сельского населенного пункта муниципального образования городского округа «Сыктывкар».</w:t>
      </w:r>
    </w:p>
    <w:p w:rsidR="00C3207D" w:rsidRPr="00C3207D" w:rsidRDefault="00C3207D" w:rsidP="00C3207D">
      <w:pPr>
        <w:widowControl w:val="0"/>
        <w:autoSpaceDE w:val="0"/>
        <w:autoSpaceDN w:val="0"/>
        <w:ind w:firstLine="709"/>
        <w:jc w:val="both"/>
        <w:rPr>
          <w:sz w:val="28"/>
          <w:szCs w:val="20"/>
        </w:rPr>
      </w:pPr>
      <w:r w:rsidRPr="00C3207D">
        <w:rPr>
          <w:sz w:val="28"/>
          <w:szCs w:val="20"/>
        </w:rPr>
        <w:t>2.7. Старостой может быть назначен гражданин Российской Федерации, достигший возраста 18 лет.</w:t>
      </w:r>
    </w:p>
    <w:p w:rsidR="00C3207D" w:rsidRPr="00C3207D" w:rsidRDefault="00C3207D" w:rsidP="00C3207D">
      <w:pPr>
        <w:widowControl w:val="0"/>
        <w:autoSpaceDE w:val="0"/>
        <w:autoSpaceDN w:val="0"/>
        <w:ind w:firstLine="709"/>
        <w:jc w:val="both"/>
        <w:rPr>
          <w:sz w:val="28"/>
          <w:szCs w:val="20"/>
        </w:rPr>
      </w:pPr>
      <w:r w:rsidRPr="00C3207D">
        <w:rPr>
          <w:sz w:val="28"/>
          <w:szCs w:val="20"/>
        </w:rPr>
        <w:t>2.8. Информация о назначенном старосте размещается на официальном сайте администрации МО ГО «Сыктывкар» http://сыктывкар.рф в информационной телекоммуникационной сети Интернет в течение 5 рабочих дней со дня его назначения.</w:t>
      </w:r>
    </w:p>
    <w:p w:rsidR="00C3207D" w:rsidRPr="00C3207D" w:rsidRDefault="00C3207D" w:rsidP="00C3207D">
      <w:pPr>
        <w:widowControl w:val="0"/>
        <w:autoSpaceDE w:val="0"/>
        <w:autoSpaceDN w:val="0"/>
        <w:ind w:firstLine="709"/>
        <w:jc w:val="both"/>
        <w:rPr>
          <w:sz w:val="28"/>
          <w:szCs w:val="20"/>
        </w:rPr>
      </w:pPr>
    </w:p>
    <w:p w:rsidR="00C3207D" w:rsidRPr="00C3207D" w:rsidRDefault="00C3207D" w:rsidP="00C3207D">
      <w:pPr>
        <w:widowControl w:val="0"/>
        <w:autoSpaceDE w:val="0"/>
        <w:autoSpaceDN w:val="0"/>
        <w:ind w:firstLine="709"/>
        <w:jc w:val="center"/>
        <w:outlineLvl w:val="1"/>
        <w:rPr>
          <w:b/>
          <w:sz w:val="28"/>
          <w:szCs w:val="20"/>
        </w:rPr>
      </w:pPr>
      <w:r w:rsidRPr="00C3207D">
        <w:rPr>
          <w:b/>
          <w:sz w:val="28"/>
          <w:szCs w:val="20"/>
        </w:rPr>
        <w:t>3. Удостоверение старосты</w:t>
      </w:r>
    </w:p>
    <w:p w:rsidR="00C3207D" w:rsidRPr="00C3207D" w:rsidRDefault="00C3207D" w:rsidP="00C3207D">
      <w:pPr>
        <w:widowControl w:val="0"/>
        <w:autoSpaceDE w:val="0"/>
        <w:autoSpaceDN w:val="0"/>
        <w:ind w:firstLine="709"/>
        <w:jc w:val="both"/>
        <w:rPr>
          <w:sz w:val="28"/>
          <w:szCs w:val="20"/>
        </w:rPr>
      </w:pP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3.1. Администрацией МО ГО «Сыктывкар» старосте выдается </w:t>
      </w:r>
      <w:hyperlink r:id="rId10" w:history="1">
        <w:r w:rsidRPr="00C3207D">
          <w:rPr>
            <w:sz w:val="28"/>
            <w:szCs w:val="20"/>
          </w:rPr>
          <w:t>удостоверение</w:t>
        </w:r>
      </w:hyperlink>
      <w:r w:rsidRPr="00C3207D">
        <w:rPr>
          <w:sz w:val="28"/>
          <w:szCs w:val="20"/>
        </w:rPr>
        <w:t xml:space="preserve"> установленного образца согласно приложению к настоящему Положению.</w:t>
      </w:r>
    </w:p>
    <w:p w:rsidR="00C3207D" w:rsidRPr="00C3207D" w:rsidRDefault="00C3207D" w:rsidP="00C3207D">
      <w:pPr>
        <w:widowControl w:val="0"/>
        <w:autoSpaceDE w:val="0"/>
        <w:autoSpaceDN w:val="0"/>
        <w:ind w:firstLine="709"/>
        <w:jc w:val="both"/>
        <w:rPr>
          <w:sz w:val="28"/>
          <w:szCs w:val="20"/>
        </w:rPr>
      </w:pPr>
      <w:r w:rsidRPr="00C3207D">
        <w:rPr>
          <w:sz w:val="28"/>
          <w:szCs w:val="20"/>
        </w:rPr>
        <w:t>3.2. Удостоверение старосты является документом, подтверждающим полномочия старосты, и выдается в течение 5 рабочих дней со дня избрания старосты.</w:t>
      </w:r>
    </w:p>
    <w:p w:rsidR="00C3207D" w:rsidRPr="00C3207D" w:rsidRDefault="00C3207D" w:rsidP="00C3207D">
      <w:pPr>
        <w:widowControl w:val="0"/>
        <w:autoSpaceDE w:val="0"/>
        <w:autoSpaceDN w:val="0"/>
        <w:ind w:firstLine="709"/>
        <w:jc w:val="both"/>
        <w:rPr>
          <w:sz w:val="28"/>
          <w:szCs w:val="20"/>
        </w:rPr>
      </w:pPr>
      <w:r w:rsidRPr="00C3207D">
        <w:rPr>
          <w:sz w:val="28"/>
          <w:szCs w:val="20"/>
        </w:rPr>
        <w:t>3.3. Удостоверение старосты подписывается главой МО ГО «Сыктывкар» - руководителем администрации.</w:t>
      </w:r>
    </w:p>
    <w:p w:rsidR="00C3207D" w:rsidRPr="00C3207D" w:rsidRDefault="00C3207D" w:rsidP="00C3207D">
      <w:pPr>
        <w:widowControl w:val="0"/>
        <w:autoSpaceDE w:val="0"/>
        <w:autoSpaceDN w:val="0"/>
        <w:ind w:firstLine="709"/>
        <w:jc w:val="both"/>
        <w:rPr>
          <w:sz w:val="28"/>
          <w:szCs w:val="20"/>
        </w:rPr>
      </w:pPr>
      <w:r w:rsidRPr="00C3207D">
        <w:rPr>
          <w:sz w:val="28"/>
          <w:szCs w:val="20"/>
        </w:rPr>
        <w:t>3.4. Бланки удостоверений старосты являются документами строгой отчетности, регистрируются в журнале учета и выдачи удостоверений старост.</w:t>
      </w:r>
    </w:p>
    <w:p w:rsidR="00C3207D" w:rsidRPr="00C3207D" w:rsidRDefault="00C3207D" w:rsidP="00C3207D">
      <w:pPr>
        <w:widowControl w:val="0"/>
        <w:autoSpaceDE w:val="0"/>
        <w:autoSpaceDN w:val="0"/>
        <w:ind w:firstLine="709"/>
        <w:jc w:val="both"/>
        <w:rPr>
          <w:sz w:val="28"/>
          <w:szCs w:val="20"/>
        </w:rPr>
      </w:pPr>
      <w:r w:rsidRPr="00C3207D">
        <w:rPr>
          <w:sz w:val="28"/>
          <w:szCs w:val="20"/>
        </w:rPr>
        <w:t>3.5. Выдача удостоверений старостам производится в индивидуальном порядке под роспись в журнале учета и выдачи удостоверений старост.</w:t>
      </w:r>
    </w:p>
    <w:p w:rsidR="00C3207D" w:rsidRPr="00C3207D" w:rsidRDefault="00C3207D" w:rsidP="00C3207D">
      <w:pPr>
        <w:widowControl w:val="0"/>
        <w:autoSpaceDE w:val="0"/>
        <w:autoSpaceDN w:val="0"/>
        <w:ind w:firstLine="709"/>
        <w:jc w:val="both"/>
        <w:rPr>
          <w:sz w:val="28"/>
          <w:szCs w:val="20"/>
        </w:rPr>
      </w:pPr>
      <w:r w:rsidRPr="00C3207D">
        <w:rPr>
          <w:sz w:val="28"/>
          <w:szCs w:val="20"/>
        </w:rPr>
        <w:t>3.6. В удостоверении старосты должны быть указаны сведения о сроке действия удостоверения.</w:t>
      </w:r>
    </w:p>
    <w:p w:rsidR="00C3207D" w:rsidRPr="00C3207D" w:rsidRDefault="00C3207D" w:rsidP="00C3207D">
      <w:pPr>
        <w:widowControl w:val="0"/>
        <w:autoSpaceDE w:val="0"/>
        <w:autoSpaceDN w:val="0"/>
        <w:ind w:firstLine="709"/>
        <w:jc w:val="both"/>
        <w:rPr>
          <w:sz w:val="28"/>
          <w:szCs w:val="20"/>
        </w:rPr>
      </w:pPr>
      <w:r w:rsidRPr="00C3207D">
        <w:rPr>
          <w:sz w:val="28"/>
          <w:szCs w:val="20"/>
        </w:rPr>
        <w:t>3.7. Удостоверение старосте выдается на срок полномочий старосты.</w:t>
      </w:r>
    </w:p>
    <w:p w:rsidR="00C3207D" w:rsidRPr="00C3207D" w:rsidRDefault="00C3207D" w:rsidP="00C3207D">
      <w:pPr>
        <w:widowControl w:val="0"/>
        <w:autoSpaceDE w:val="0"/>
        <w:autoSpaceDN w:val="0"/>
        <w:ind w:firstLine="709"/>
        <w:jc w:val="both"/>
        <w:rPr>
          <w:sz w:val="28"/>
          <w:szCs w:val="20"/>
        </w:rPr>
      </w:pPr>
      <w:r w:rsidRPr="00C3207D">
        <w:rPr>
          <w:sz w:val="28"/>
          <w:szCs w:val="20"/>
        </w:rPr>
        <w:t>3.8. Замена удостоверения производится в случаях:</w:t>
      </w:r>
    </w:p>
    <w:p w:rsidR="00C3207D" w:rsidRPr="00C3207D" w:rsidRDefault="00C3207D" w:rsidP="00C3207D">
      <w:pPr>
        <w:widowControl w:val="0"/>
        <w:autoSpaceDE w:val="0"/>
        <w:autoSpaceDN w:val="0"/>
        <w:ind w:firstLine="709"/>
        <w:jc w:val="both"/>
        <w:rPr>
          <w:sz w:val="28"/>
          <w:szCs w:val="20"/>
        </w:rPr>
      </w:pPr>
      <w:r w:rsidRPr="00C3207D">
        <w:rPr>
          <w:sz w:val="28"/>
          <w:szCs w:val="20"/>
        </w:rPr>
        <w:t>- изменения фамилии, имени или отчества владельца;</w:t>
      </w: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 установления неточностей или ошибочности произведенных в </w:t>
      </w:r>
      <w:r w:rsidRPr="00C3207D">
        <w:rPr>
          <w:sz w:val="28"/>
          <w:szCs w:val="20"/>
        </w:rPr>
        <w:lastRenderedPageBreak/>
        <w:t>удостоверении записей;</w:t>
      </w:r>
    </w:p>
    <w:p w:rsidR="00C3207D" w:rsidRPr="00C3207D" w:rsidRDefault="00C3207D" w:rsidP="00C3207D">
      <w:pPr>
        <w:widowControl w:val="0"/>
        <w:autoSpaceDE w:val="0"/>
        <w:autoSpaceDN w:val="0"/>
        <w:ind w:firstLine="709"/>
        <w:jc w:val="both"/>
        <w:rPr>
          <w:sz w:val="28"/>
          <w:szCs w:val="20"/>
        </w:rPr>
      </w:pPr>
      <w:r w:rsidRPr="00C3207D">
        <w:rPr>
          <w:sz w:val="28"/>
          <w:szCs w:val="20"/>
        </w:rPr>
        <w:t>- непригодности для пользования (порчи);</w:t>
      </w:r>
    </w:p>
    <w:p w:rsidR="00C3207D" w:rsidRPr="00C3207D" w:rsidRDefault="00C3207D" w:rsidP="00C3207D">
      <w:pPr>
        <w:widowControl w:val="0"/>
        <w:autoSpaceDE w:val="0"/>
        <w:autoSpaceDN w:val="0"/>
        <w:ind w:firstLine="709"/>
        <w:jc w:val="both"/>
        <w:rPr>
          <w:sz w:val="28"/>
          <w:szCs w:val="20"/>
        </w:rPr>
      </w:pPr>
      <w:r w:rsidRPr="00C3207D">
        <w:rPr>
          <w:sz w:val="28"/>
          <w:szCs w:val="20"/>
        </w:rPr>
        <w:t>- утери удостоверения.</w:t>
      </w:r>
    </w:p>
    <w:p w:rsidR="00C3207D" w:rsidRPr="00C3207D" w:rsidRDefault="00C3207D" w:rsidP="00C3207D">
      <w:pPr>
        <w:widowControl w:val="0"/>
        <w:autoSpaceDE w:val="0"/>
        <w:autoSpaceDN w:val="0"/>
        <w:ind w:firstLine="709"/>
        <w:jc w:val="both"/>
        <w:rPr>
          <w:sz w:val="28"/>
          <w:szCs w:val="20"/>
        </w:rPr>
      </w:pPr>
      <w:r w:rsidRPr="00C3207D">
        <w:rPr>
          <w:sz w:val="28"/>
          <w:szCs w:val="20"/>
        </w:rPr>
        <w:t>3.9. Замена удостоверения осуществляется на основании заявления старосты о выдаче нового удостоверения. Заявление подается на имя главы МО ГО «Сыктывкар» - руководителя администрации. В заявлении указываются причины замены удостоверения.</w:t>
      </w:r>
    </w:p>
    <w:p w:rsidR="00C3207D" w:rsidRPr="00C3207D" w:rsidRDefault="00C3207D" w:rsidP="00C3207D">
      <w:pPr>
        <w:widowControl w:val="0"/>
        <w:autoSpaceDE w:val="0"/>
        <w:autoSpaceDN w:val="0"/>
        <w:ind w:firstLine="709"/>
        <w:jc w:val="both"/>
        <w:rPr>
          <w:sz w:val="28"/>
          <w:szCs w:val="20"/>
        </w:rPr>
      </w:pPr>
      <w:r w:rsidRPr="00C3207D">
        <w:rPr>
          <w:sz w:val="28"/>
          <w:szCs w:val="20"/>
        </w:rPr>
        <w:t>3.10.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C3207D" w:rsidRPr="00C3207D" w:rsidRDefault="00C3207D" w:rsidP="00C3207D">
      <w:pPr>
        <w:widowControl w:val="0"/>
        <w:autoSpaceDE w:val="0"/>
        <w:autoSpaceDN w:val="0"/>
        <w:ind w:firstLine="709"/>
        <w:jc w:val="both"/>
        <w:rPr>
          <w:sz w:val="28"/>
          <w:szCs w:val="20"/>
        </w:rPr>
      </w:pPr>
      <w:r w:rsidRPr="00C3207D">
        <w:rPr>
          <w:sz w:val="28"/>
          <w:szCs w:val="20"/>
        </w:rPr>
        <w:t>3.11. В случае порчи удостоверения старосты оно заменяется на новое при условии возврата старого удостоверения.</w:t>
      </w:r>
    </w:p>
    <w:p w:rsidR="00C3207D" w:rsidRPr="00C3207D" w:rsidRDefault="00C3207D" w:rsidP="00C3207D">
      <w:pPr>
        <w:widowControl w:val="0"/>
        <w:autoSpaceDE w:val="0"/>
        <w:autoSpaceDN w:val="0"/>
        <w:ind w:firstLine="709"/>
        <w:jc w:val="both"/>
        <w:rPr>
          <w:sz w:val="28"/>
          <w:szCs w:val="20"/>
        </w:rPr>
      </w:pPr>
      <w:r w:rsidRPr="00C3207D">
        <w:rPr>
          <w:sz w:val="28"/>
          <w:szCs w:val="20"/>
        </w:rPr>
        <w:t>3.12. В случае утери удостоверения старостой в заявлении указываются обстоятельства его утраты.</w:t>
      </w:r>
    </w:p>
    <w:p w:rsidR="00C3207D" w:rsidRPr="00C3207D" w:rsidRDefault="00C3207D" w:rsidP="00C3207D">
      <w:pPr>
        <w:widowControl w:val="0"/>
        <w:autoSpaceDE w:val="0"/>
        <w:autoSpaceDN w:val="0"/>
        <w:ind w:firstLine="709"/>
        <w:jc w:val="both"/>
        <w:rPr>
          <w:sz w:val="28"/>
          <w:szCs w:val="20"/>
        </w:rPr>
      </w:pPr>
      <w:r w:rsidRPr="00C3207D">
        <w:rPr>
          <w:sz w:val="28"/>
          <w:szCs w:val="20"/>
        </w:rPr>
        <w:t>3.13. Администрация МО ГО «Сыктывкар» в течение 5 рабочих дней со дня поступления заявления старосты о замене удостоверения оформляет и выдает новое удостоверение старосты под роспись в журнале учета и выдачи удостоверений старосты.</w:t>
      </w: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3.14. Удостоверение в течение 5 рабочих дней подлежит возврату при прекращении полномочий старосты в случаях, предусмотренных </w:t>
      </w:r>
      <w:hyperlink r:id="rId11" w:history="1">
        <w:r w:rsidRPr="00C3207D">
          <w:rPr>
            <w:sz w:val="28"/>
            <w:szCs w:val="20"/>
          </w:rPr>
          <w:t xml:space="preserve">пунктом 5.1 и 5.2 </w:t>
        </w:r>
      </w:hyperlink>
      <w:r w:rsidRPr="00C3207D">
        <w:rPr>
          <w:sz w:val="28"/>
          <w:szCs w:val="20"/>
        </w:rPr>
        <w:t>настоящего Положения.</w:t>
      </w:r>
    </w:p>
    <w:p w:rsidR="00C3207D" w:rsidRPr="00C3207D" w:rsidRDefault="00C3207D" w:rsidP="00C3207D">
      <w:pPr>
        <w:widowControl w:val="0"/>
        <w:autoSpaceDE w:val="0"/>
        <w:autoSpaceDN w:val="0"/>
        <w:ind w:firstLine="709"/>
        <w:jc w:val="both"/>
        <w:rPr>
          <w:sz w:val="28"/>
          <w:szCs w:val="20"/>
        </w:rPr>
      </w:pPr>
      <w:r w:rsidRPr="00C3207D">
        <w:rPr>
          <w:sz w:val="28"/>
          <w:szCs w:val="20"/>
        </w:rPr>
        <w:t>3.15. Староста несет ответственность за сохранность выданного ему удостоверения.</w:t>
      </w:r>
    </w:p>
    <w:p w:rsidR="00C3207D" w:rsidRPr="00C3207D" w:rsidRDefault="00C3207D" w:rsidP="00C3207D">
      <w:pPr>
        <w:widowControl w:val="0"/>
        <w:autoSpaceDE w:val="0"/>
        <w:autoSpaceDN w:val="0"/>
        <w:ind w:firstLine="709"/>
        <w:jc w:val="both"/>
        <w:rPr>
          <w:sz w:val="28"/>
          <w:szCs w:val="20"/>
        </w:rPr>
      </w:pPr>
    </w:p>
    <w:p w:rsidR="00C3207D" w:rsidRPr="00C3207D" w:rsidRDefault="00C3207D" w:rsidP="00C3207D">
      <w:pPr>
        <w:widowControl w:val="0"/>
        <w:autoSpaceDE w:val="0"/>
        <w:autoSpaceDN w:val="0"/>
        <w:ind w:firstLine="709"/>
        <w:jc w:val="center"/>
        <w:rPr>
          <w:b/>
          <w:sz w:val="28"/>
          <w:szCs w:val="20"/>
        </w:rPr>
      </w:pPr>
      <w:r w:rsidRPr="00C3207D">
        <w:rPr>
          <w:b/>
          <w:sz w:val="28"/>
          <w:szCs w:val="20"/>
        </w:rPr>
        <w:t>4. Полномочия, права и обязанности старосты</w:t>
      </w:r>
    </w:p>
    <w:p w:rsidR="00C3207D" w:rsidRPr="00C3207D" w:rsidRDefault="00C3207D" w:rsidP="00C3207D">
      <w:pPr>
        <w:widowControl w:val="0"/>
        <w:autoSpaceDE w:val="0"/>
        <w:autoSpaceDN w:val="0"/>
        <w:ind w:firstLine="709"/>
        <w:jc w:val="both"/>
        <w:rPr>
          <w:sz w:val="28"/>
          <w:szCs w:val="20"/>
        </w:rPr>
      </w:pPr>
    </w:p>
    <w:p w:rsidR="00C3207D" w:rsidRPr="00C3207D" w:rsidRDefault="00C3207D" w:rsidP="00C3207D">
      <w:pPr>
        <w:widowControl w:val="0"/>
        <w:autoSpaceDE w:val="0"/>
        <w:autoSpaceDN w:val="0"/>
        <w:ind w:firstLine="709"/>
        <w:jc w:val="both"/>
        <w:rPr>
          <w:sz w:val="28"/>
          <w:szCs w:val="20"/>
        </w:rPr>
      </w:pPr>
      <w:r w:rsidRPr="00C3207D">
        <w:rPr>
          <w:sz w:val="28"/>
          <w:szCs w:val="20"/>
        </w:rPr>
        <w:t>4.1. Староста для решения возложенных на него задач:</w:t>
      </w:r>
    </w:p>
    <w:p w:rsidR="00C3207D" w:rsidRPr="00C3207D" w:rsidRDefault="00C3207D" w:rsidP="00C3207D">
      <w:pPr>
        <w:widowControl w:val="0"/>
        <w:autoSpaceDE w:val="0"/>
        <w:autoSpaceDN w:val="0"/>
        <w:ind w:firstLine="709"/>
        <w:jc w:val="both"/>
        <w:rPr>
          <w:sz w:val="28"/>
          <w:szCs w:val="20"/>
        </w:rPr>
      </w:pPr>
      <w:r w:rsidRPr="00C3207D">
        <w:rPr>
          <w:sz w:val="28"/>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207D" w:rsidRPr="00C3207D" w:rsidRDefault="00C3207D" w:rsidP="00C3207D">
      <w:pPr>
        <w:widowControl w:val="0"/>
        <w:autoSpaceDE w:val="0"/>
        <w:autoSpaceDN w:val="0"/>
        <w:ind w:firstLine="709"/>
        <w:jc w:val="both"/>
        <w:rPr>
          <w:sz w:val="28"/>
          <w:szCs w:val="20"/>
        </w:rPr>
      </w:pPr>
      <w:r w:rsidRPr="00C3207D">
        <w:rPr>
          <w:sz w:val="28"/>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207D" w:rsidRPr="00C3207D" w:rsidRDefault="00C3207D" w:rsidP="00C3207D">
      <w:pPr>
        <w:widowControl w:val="0"/>
        <w:autoSpaceDE w:val="0"/>
        <w:autoSpaceDN w:val="0"/>
        <w:ind w:firstLine="709"/>
        <w:jc w:val="both"/>
        <w:rPr>
          <w:sz w:val="28"/>
          <w:szCs w:val="20"/>
        </w:rPr>
      </w:pPr>
      <w:r w:rsidRPr="00C3207D">
        <w:rPr>
          <w:sz w:val="28"/>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207D" w:rsidRPr="00C3207D" w:rsidRDefault="00C3207D" w:rsidP="00C3207D">
      <w:pPr>
        <w:widowControl w:val="0"/>
        <w:autoSpaceDE w:val="0"/>
        <w:autoSpaceDN w:val="0"/>
        <w:ind w:firstLine="709"/>
        <w:jc w:val="both"/>
        <w:rPr>
          <w:sz w:val="28"/>
          <w:szCs w:val="20"/>
        </w:rPr>
      </w:pPr>
      <w:r w:rsidRPr="00C3207D">
        <w:rPr>
          <w:sz w:val="28"/>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5) оказывает организационную и информационную помощь жителям соответствующего сельского населенного пункта по вопросам обращения в </w:t>
      </w:r>
      <w:r w:rsidRPr="00C3207D">
        <w:rPr>
          <w:sz w:val="28"/>
          <w:szCs w:val="20"/>
        </w:rPr>
        <w:lastRenderedPageBreak/>
        <w:t>органы государственной власти, органы местного самоуправления;</w:t>
      </w:r>
    </w:p>
    <w:p w:rsidR="00C3207D" w:rsidRPr="00C3207D" w:rsidRDefault="00C3207D" w:rsidP="00C3207D">
      <w:pPr>
        <w:widowControl w:val="0"/>
        <w:autoSpaceDE w:val="0"/>
        <w:autoSpaceDN w:val="0"/>
        <w:ind w:firstLine="709"/>
        <w:jc w:val="both"/>
        <w:rPr>
          <w:sz w:val="28"/>
          <w:szCs w:val="20"/>
        </w:rPr>
      </w:pPr>
      <w:r w:rsidRPr="00C3207D">
        <w:rPr>
          <w:sz w:val="28"/>
          <w:szCs w:val="20"/>
        </w:rP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8) отчитывается не реже одного раза в год о проделанной работе перед гражданами, проживающими в сельском населенном пункте МО ГО «Сыктывкар», на территории которого староста осуществляет свою деятельность; </w:t>
      </w:r>
    </w:p>
    <w:p w:rsidR="00C3207D" w:rsidRPr="00C3207D" w:rsidRDefault="00C3207D" w:rsidP="00C3207D">
      <w:pPr>
        <w:widowControl w:val="0"/>
        <w:autoSpaceDE w:val="0"/>
        <w:autoSpaceDN w:val="0"/>
        <w:ind w:firstLine="709"/>
        <w:jc w:val="both"/>
        <w:rPr>
          <w:sz w:val="28"/>
          <w:szCs w:val="20"/>
        </w:rPr>
      </w:pPr>
      <w:r w:rsidRPr="00C3207D">
        <w:rPr>
          <w:sz w:val="28"/>
          <w:szCs w:val="20"/>
        </w:rPr>
        <w:t>9) оказывает содействие органам местного самоуправления в пределах их полномочий по вопросам:</w:t>
      </w:r>
    </w:p>
    <w:p w:rsidR="00C3207D" w:rsidRPr="00C3207D" w:rsidRDefault="00C3207D" w:rsidP="00C3207D">
      <w:pPr>
        <w:widowControl w:val="0"/>
        <w:autoSpaceDE w:val="0"/>
        <w:autoSpaceDN w:val="0"/>
        <w:ind w:firstLine="709"/>
        <w:jc w:val="both"/>
        <w:rPr>
          <w:sz w:val="28"/>
          <w:szCs w:val="20"/>
        </w:rPr>
      </w:pPr>
      <w:r w:rsidRPr="00C3207D">
        <w:rPr>
          <w:sz w:val="28"/>
          <w:szCs w:val="20"/>
        </w:rPr>
        <w:t>а) благоустройства территории муниципального образования;</w:t>
      </w:r>
    </w:p>
    <w:p w:rsidR="00C3207D" w:rsidRPr="00C3207D" w:rsidRDefault="00C3207D" w:rsidP="00C3207D">
      <w:pPr>
        <w:widowControl w:val="0"/>
        <w:autoSpaceDE w:val="0"/>
        <w:autoSpaceDN w:val="0"/>
        <w:ind w:firstLine="709"/>
        <w:jc w:val="both"/>
        <w:rPr>
          <w:sz w:val="28"/>
          <w:szCs w:val="20"/>
        </w:rPr>
      </w:pPr>
      <w:r w:rsidRPr="00C3207D">
        <w:rPr>
          <w:sz w:val="28"/>
          <w:szCs w:val="20"/>
        </w:rPr>
        <w:t>б) предоставления населению услуг в сферах электро-, тепло-,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C3207D" w:rsidRPr="00C3207D" w:rsidRDefault="00C3207D" w:rsidP="00C3207D">
      <w:pPr>
        <w:widowControl w:val="0"/>
        <w:autoSpaceDE w:val="0"/>
        <w:autoSpaceDN w:val="0"/>
        <w:ind w:firstLine="709"/>
        <w:jc w:val="both"/>
        <w:rPr>
          <w:sz w:val="28"/>
          <w:szCs w:val="20"/>
        </w:rPr>
      </w:pPr>
      <w:r w:rsidRPr="00C3207D">
        <w:rPr>
          <w:sz w:val="28"/>
          <w:szCs w:val="20"/>
        </w:rPr>
        <w:t>в) деятельности по накоплению (в том числе раздельному накоплению) и транспортированию твердых коммунальных отходов;</w:t>
      </w:r>
    </w:p>
    <w:p w:rsidR="00C3207D" w:rsidRPr="00C3207D" w:rsidRDefault="00C3207D" w:rsidP="00C3207D">
      <w:pPr>
        <w:widowControl w:val="0"/>
        <w:autoSpaceDE w:val="0"/>
        <w:autoSpaceDN w:val="0"/>
        <w:ind w:firstLine="709"/>
        <w:jc w:val="both"/>
        <w:rPr>
          <w:sz w:val="28"/>
          <w:szCs w:val="20"/>
        </w:rPr>
      </w:pPr>
      <w:r w:rsidRPr="00C3207D">
        <w:rPr>
          <w:sz w:val="28"/>
          <w:szCs w:val="20"/>
        </w:rPr>
        <w:t>г) охраны общественного порядка;</w:t>
      </w:r>
    </w:p>
    <w:p w:rsidR="00C3207D" w:rsidRPr="00C3207D" w:rsidRDefault="00C3207D" w:rsidP="00C3207D">
      <w:pPr>
        <w:widowControl w:val="0"/>
        <w:autoSpaceDE w:val="0"/>
        <w:autoSpaceDN w:val="0"/>
        <w:ind w:firstLine="709"/>
        <w:jc w:val="both"/>
        <w:rPr>
          <w:sz w:val="28"/>
          <w:szCs w:val="20"/>
        </w:rPr>
      </w:pPr>
      <w:r w:rsidRPr="00C3207D">
        <w:rPr>
          <w:sz w:val="28"/>
          <w:szCs w:val="20"/>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C3207D" w:rsidRPr="00C3207D" w:rsidRDefault="00C3207D" w:rsidP="00C3207D">
      <w:pPr>
        <w:widowControl w:val="0"/>
        <w:autoSpaceDE w:val="0"/>
        <w:autoSpaceDN w:val="0"/>
        <w:ind w:firstLine="709"/>
        <w:jc w:val="both"/>
        <w:rPr>
          <w:sz w:val="28"/>
          <w:szCs w:val="20"/>
        </w:rPr>
      </w:pPr>
      <w:r w:rsidRPr="00C3207D">
        <w:rPr>
          <w:sz w:val="28"/>
          <w:szCs w:val="20"/>
        </w:rPr>
        <w:t>е) проведения праздничных мероприятий;</w:t>
      </w:r>
    </w:p>
    <w:p w:rsidR="00C3207D" w:rsidRPr="00C3207D" w:rsidRDefault="00C3207D" w:rsidP="00C3207D">
      <w:pPr>
        <w:widowControl w:val="0"/>
        <w:autoSpaceDE w:val="0"/>
        <w:autoSpaceDN w:val="0"/>
        <w:ind w:firstLine="709"/>
        <w:jc w:val="both"/>
        <w:rPr>
          <w:sz w:val="28"/>
          <w:szCs w:val="20"/>
        </w:rPr>
      </w:pPr>
      <w:r w:rsidRPr="00C3207D">
        <w:rPr>
          <w:sz w:val="28"/>
          <w:szCs w:val="20"/>
        </w:rPr>
        <w:t>10) информирует органы местного самоуправления:</w:t>
      </w:r>
    </w:p>
    <w:p w:rsidR="00C3207D" w:rsidRPr="00C3207D" w:rsidRDefault="00C3207D" w:rsidP="00C3207D">
      <w:pPr>
        <w:widowControl w:val="0"/>
        <w:autoSpaceDE w:val="0"/>
        <w:autoSpaceDN w:val="0"/>
        <w:ind w:firstLine="709"/>
        <w:jc w:val="both"/>
        <w:rPr>
          <w:sz w:val="28"/>
          <w:szCs w:val="20"/>
        </w:rPr>
      </w:pPr>
      <w:r w:rsidRPr="00C3207D">
        <w:rPr>
          <w:sz w:val="28"/>
          <w:szCs w:val="20"/>
        </w:rPr>
        <w:t>а) о состоянии автомобильных дорог местного значения, искусственных дорожных сооружений, элементов обустройства автомобильных дорог;</w:t>
      </w:r>
    </w:p>
    <w:p w:rsidR="00C3207D" w:rsidRPr="00C3207D" w:rsidRDefault="00C3207D" w:rsidP="00C3207D">
      <w:pPr>
        <w:widowControl w:val="0"/>
        <w:autoSpaceDE w:val="0"/>
        <w:autoSpaceDN w:val="0"/>
        <w:ind w:firstLine="709"/>
        <w:jc w:val="both"/>
        <w:rPr>
          <w:sz w:val="28"/>
          <w:szCs w:val="20"/>
        </w:rPr>
      </w:pPr>
      <w:r w:rsidRPr="00C3207D">
        <w:rPr>
          <w:sz w:val="28"/>
          <w:szCs w:val="20"/>
        </w:rPr>
        <w:t>б) о жителях сельского населенного пункта, нуждающихся в оказании помощи социальных работников;</w:t>
      </w:r>
    </w:p>
    <w:p w:rsidR="00C3207D" w:rsidRPr="00C3207D" w:rsidRDefault="00C3207D" w:rsidP="00C3207D">
      <w:pPr>
        <w:widowControl w:val="0"/>
        <w:autoSpaceDE w:val="0"/>
        <w:autoSpaceDN w:val="0"/>
        <w:ind w:firstLine="709"/>
        <w:jc w:val="both"/>
        <w:rPr>
          <w:sz w:val="28"/>
          <w:szCs w:val="20"/>
        </w:rPr>
      </w:pPr>
      <w:r w:rsidRPr="00C3207D">
        <w:rPr>
          <w:sz w:val="28"/>
          <w:szCs w:val="20"/>
        </w:rPr>
        <w:t>11) присутствует на заседаниях Совета МО ГО «Сыктывкар» при обсуждении вопросов, затрагивающих интересы населения, проживающего на территории сельского населенного пункта МО ГО «Сыктывкар», в котором староста осуществляет свою деятельность, в порядке, установленном Советом МО ГО «Сыктывкар».</w:t>
      </w: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12) осуществляет иные полномочия и права, предусмотренные </w:t>
      </w:r>
      <w:hyperlink r:id="rId12" w:history="1">
        <w:r w:rsidRPr="00C3207D">
          <w:rPr>
            <w:sz w:val="28"/>
            <w:szCs w:val="20"/>
          </w:rPr>
          <w:t>Уставом</w:t>
        </w:r>
      </w:hyperlink>
      <w:r w:rsidRPr="00C3207D">
        <w:rPr>
          <w:sz w:val="28"/>
          <w:szCs w:val="20"/>
        </w:rPr>
        <w:t xml:space="preserve"> МО ГО «Сыктывкар».</w:t>
      </w:r>
    </w:p>
    <w:p w:rsidR="00C3207D" w:rsidRPr="00C3207D" w:rsidRDefault="00C3207D" w:rsidP="00C3207D">
      <w:pPr>
        <w:widowControl w:val="0"/>
        <w:autoSpaceDE w:val="0"/>
        <w:autoSpaceDN w:val="0"/>
        <w:ind w:firstLine="709"/>
        <w:jc w:val="both"/>
        <w:rPr>
          <w:sz w:val="28"/>
          <w:szCs w:val="20"/>
        </w:rPr>
      </w:pPr>
      <w:r w:rsidRPr="00C3207D">
        <w:rPr>
          <w:sz w:val="28"/>
          <w:szCs w:val="20"/>
        </w:rPr>
        <w:t>4.2. Староста имеет право:</w:t>
      </w:r>
    </w:p>
    <w:p w:rsidR="00C3207D" w:rsidRPr="00C3207D" w:rsidRDefault="00C3207D" w:rsidP="00C3207D">
      <w:pPr>
        <w:widowControl w:val="0"/>
        <w:autoSpaceDE w:val="0"/>
        <w:autoSpaceDN w:val="0"/>
        <w:ind w:firstLine="709"/>
        <w:jc w:val="both"/>
        <w:rPr>
          <w:sz w:val="28"/>
          <w:szCs w:val="20"/>
        </w:rPr>
      </w:pPr>
      <w:r w:rsidRPr="00C3207D">
        <w:rPr>
          <w:sz w:val="28"/>
          <w:szCs w:val="20"/>
        </w:rPr>
        <w:t>- обращаться с письменными и устными запросами в органы местного самоуправления по вопросам, затрагивающим интересы граждан, проживающих на территории сельского населенного пункта МО ГО «Сыктывкар», в котором староста осуществляет свою деятельность;</w:t>
      </w:r>
    </w:p>
    <w:p w:rsidR="00C3207D" w:rsidRPr="00C3207D" w:rsidRDefault="00C3207D" w:rsidP="00C3207D">
      <w:pPr>
        <w:widowControl w:val="0"/>
        <w:autoSpaceDE w:val="0"/>
        <w:autoSpaceDN w:val="0"/>
        <w:ind w:firstLine="709"/>
        <w:jc w:val="both"/>
        <w:rPr>
          <w:sz w:val="28"/>
          <w:szCs w:val="20"/>
        </w:rPr>
      </w:pPr>
      <w:r w:rsidRPr="00C3207D">
        <w:rPr>
          <w:sz w:val="28"/>
          <w:szCs w:val="20"/>
        </w:rPr>
        <w:t>- принимать участие в работе комиссий, рабочих групп, действующих в администрации МО ГО «Сыктывкар», по вопросам улучшения условий проживания на территории сельского населенного пункта МО ГО «Сыктывкар», в котором староста осуществляет свою деятельность.</w:t>
      </w:r>
    </w:p>
    <w:p w:rsidR="00C3207D" w:rsidRPr="00C3207D" w:rsidRDefault="00C3207D" w:rsidP="00C3207D">
      <w:pPr>
        <w:widowControl w:val="0"/>
        <w:autoSpaceDE w:val="0"/>
        <w:autoSpaceDN w:val="0"/>
        <w:ind w:firstLine="709"/>
        <w:jc w:val="both"/>
        <w:rPr>
          <w:sz w:val="28"/>
          <w:szCs w:val="20"/>
        </w:rPr>
      </w:pPr>
      <w:r w:rsidRPr="00C3207D">
        <w:rPr>
          <w:sz w:val="28"/>
          <w:szCs w:val="20"/>
        </w:rPr>
        <w:t>4.3. Староста обязан:</w:t>
      </w:r>
    </w:p>
    <w:p w:rsidR="00C3207D" w:rsidRPr="00C3207D" w:rsidRDefault="00C3207D" w:rsidP="00C3207D">
      <w:pPr>
        <w:widowControl w:val="0"/>
        <w:autoSpaceDE w:val="0"/>
        <w:autoSpaceDN w:val="0"/>
        <w:ind w:firstLine="709"/>
        <w:jc w:val="both"/>
        <w:rPr>
          <w:sz w:val="28"/>
          <w:szCs w:val="20"/>
        </w:rPr>
      </w:pPr>
      <w:r w:rsidRPr="00C3207D">
        <w:rPr>
          <w:sz w:val="28"/>
          <w:szCs w:val="20"/>
        </w:rPr>
        <w:lastRenderedPageBreak/>
        <w:t>- содействовать выполнению муниципальных правовых актов, действующих на территории МО ГО «Сыктывкар»;</w:t>
      </w:r>
    </w:p>
    <w:p w:rsidR="00C3207D" w:rsidRPr="00C3207D" w:rsidRDefault="00C3207D" w:rsidP="00C3207D">
      <w:pPr>
        <w:widowControl w:val="0"/>
        <w:autoSpaceDE w:val="0"/>
        <w:autoSpaceDN w:val="0"/>
        <w:ind w:firstLine="709"/>
        <w:jc w:val="both"/>
        <w:rPr>
          <w:sz w:val="28"/>
          <w:szCs w:val="20"/>
        </w:rPr>
      </w:pPr>
      <w:r w:rsidRPr="00C3207D">
        <w:rPr>
          <w:sz w:val="28"/>
          <w:szCs w:val="20"/>
        </w:rPr>
        <w:t>- рассматривать в пределах своих полномочий заявления, предложения и жалобы граждан.</w:t>
      </w:r>
    </w:p>
    <w:p w:rsidR="00C3207D" w:rsidRPr="00C3207D" w:rsidRDefault="00C3207D" w:rsidP="00C3207D">
      <w:pPr>
        <w:widowControl w:val="0"/>
        <w:autoSpaceDE w:val="0"/>
        <w:autoSpaceDN w:val="0"/>
        <w:ind w:firstLine="709"/>
        <w:jc w:val="center"/>
        <w:rPr>
          <w:b/>
          <w:sz w:val="28"/>
          <w:szCs w:val="28"/>
        </w:rPr>
      </w:pPr>
    </w:p>
    <w:p w:rsidR="00C3207D" w:rsidRPr="00C3207D" w:rsidRDefault="00C3207D" w:rsidP="00C3207D">
      <w:pPr>
        <w:widowControl w:val="0"/>
        <w:autoSpaceDE w:val="0"/>
        <w:autoSpaceDN w:val="0"/>
        <w:ind w:firstLine="709"/>
        <w:jc w:val="center"/>
        <w:rPr>
          <w:b/>
          <w:sz w:val="28"/>
          <w:szCs w:val="28"/>
        </w:rPr>
      </w:pPr>
      <w:r w:rsidRPr="00C3207D">
        <w:rPr>
          <w:b/>
          <w:sz w:val="28"/>
          <w:szCs w:val="28"/>
        </w:rPr>
        <w:t>5. Порядок прекращения полномочий старосты</w:t>
      </w:r>
    </w:p>
    <w:p w:rsidR="00C3207D" w:rsidRPr="00C3207D" w:rsidRDefault="00C3207D" w:rsidP="00C3207D">
      <w:pPr>
        <w:widowControl w:val="0"/>
        <w:autoSpaceDE w:val="0"/>
        <w:autoSpaceDN w:val="0"/>
        <w:ind w:firstLine="709"/>
        <w:jc w:val="both"/>
        <w:rPr>
          <w:sz w:val="28"/>
          <w:szCs w:val="20"/>
        </w:rPr>
      </w:pPr>
    </w:p>
    <w:p w:rsidR="00C3207D" w:rsidRPr="00C3207D" w:rsidRDefault="00C3207D" w:rsidP="00C3207D">
      <w:pPr>
        <w:widowControl w:val="0"/>
        <w:autoSpaceDE w:val="0"/>
        <w:autoSpaceDN w:val="0"/>
        <w:ind w:firstLine="709"/>
        <w:jc w:val="both"/>
        <w:rPr>
          <w:sz w:val="28"/>
          <w:szCs w:val="20"/>
        </w:rPr>
      </w:pPr>
      <w:r w:rsidRPr="00C3207D">
        <w:rPr>
          <w:sz w:val="28"/>
          <w:szCs w:val="20"/>
        </w:rPr>
        <w:t>5.1. Полномочия старосты прекращаются:</w:t>
      </w:r>
    </w:p>
    <w:p w:rsidR="00C3207D" w:rsidRPr="00C3207D" w:rsidRDefault="00C3207D" w:rsidP="00C3207D">
      <w:pPr>
        <w:widowControl w:val="0"/>
        <w:autoSpaceDE w:val="0"/>
        <w:autoSpaceDN w:val="0"/>
        <w:ind w:firstLine="709"/>
        <w:jc w:val="both"/>
        <w:rPr>
          <w:sz w:val="28"/>
          <w:szCs w:val="20"/>
        </w:rPr>
      </w:pPr>
      <w:r w:rsidRPr="00C3207D">
        <w:rPr>
          <w:sz w:val="28"/>
          <w:szCs w:val="20"/>
        </w:rPr>
        <w:t>1) по истечении срока его полномочий;</w:t>
      </w:r>
    </w:p>
    <w:p w:rsidR="00C3207D" w:rsidRPr="00C3207D" w:rsidRDefault="00C3207D" w:rsidP="00C3207D">
      <w:pPr>
        <w:widowControl w:val="0"/>
        <w:autoSpaceDE w:val="0"/>
        <w:autoSpaceDN w:val="0"/>
        <w:ind w:firstLine="709"/>
        <w:jc w:val="both"/>
        <w:rPr>
          <w:sz w:val="28"/>
          <w:szCs w:val="20"/>
        </w:rPr>
      </w:pPr>
      <w:r w:rsidRPr="00C3207D">
        <w:rPr>
          <w:sz w:val="28"/>
          <w:szCs w:val="20"/>
        </w:rPr>
        <w:t>2) досрочно по решению Совета МО ГО «Сыктывкар» по представлению схода граждан сельского населенного пункта, на территории которого осуществляется свою деятельность староста.</w:t>
      </w:r>
    </w:p>
    <w:p w:rsidR="00C3207D" w:rsidRPr="00C3207D" w:rsidRDefault="00C3207D" w:rsidP="00C3207D">
      <w:pPr>
        <w:widowControl w:val="0"/>
        <w:autoSpaceDE w:val="0"/>
        <w:autoSpaceDN w:val="0"/>
        <w:ind w:firstLine="709"/>
        <w:jc w:val="both"/>
        <w:rPr>
          <w:sz w:val="28"/>
          <w:szCs w:val="20"/>
        </w:rPr>
      </w:pPr>
      <w:r w:rsidRPr="00C3207D">
        <w:rPr>
          <w:sz w:val="28"/>
          <w:szCs w:val="20"/>
        </w:rPr>
        <w:t>5.2. Полномочия старосты прекращаются досрочно в случаях:</w:t>
      </w:r>
    </w:p>
    <w:p w:rsidR="00C3207D" w:rsidRPr="00C3207D" w:rsidRDefault="00C3207D" w:rsidP="00C3207D">
      <w:pPr>
        <w:widowControl w:val="0"/>
        <w:autoSpaceDE w:val="0"/>
        <w:autoSpaceDN w:val="0"/>
        <w:ind w:firstLine="709"/>
        <w:jc w:val="both"/>
        <w:rPr>
          <w:sz w:val="28"/>
          <w:szCs w:val="20"/>
        </w:rPr>
      </w:pPr>
      <w:bookmarkStart w:id="0" w:name="Par1"/>
      <w:bookmarkEnd w:id="0"/>
      <w:r w:rsidRPr="00C3207D">
        <w:rPr>
          <w:sz w:val="28"/>
          <w:szCs w:val="20"/>
        </w:rPr>
        <w:t>а) смерти;</w:t>
      </w:r>
    </w:p>
    <w:p w:rsidR="00C3207D" w:rsidRPr="00C3207D" w:rsidRDefault="00C3207D" w:rsidP="00C3207D">
      <w:pPr>
        <w:widowControl w:val="0"/>
        <w:autoSpaceDE w:val="0"/>
        <w:autoSpaceDN w:val="0"/>
        <w:ind w:firstLine="709"/>
        <w:jc w:val="both"/>
        <w:rPr>
          <w:sz w:val="28"/>
          <w:szCs w:val="20"/>
        </w:rPr>
      </w:pPr>
      <w:r w:rsidRPr="00C3207D">
        <w:rPr>
          <w:sz w:val="28"/>
          <w:szCs w:val="20"/>
        </w:rPr>
        <w:t>б) отставки по собственному желанию;</w:t>
      </w:r>
    </w:p>
    <w:p w:rsidR="00C3207D" w:rsidRPr="00C3207D" w:rsidRDefault="00C3207D" w:rsidP="00C3207D">
      <w:pPr>
        <w:widowControl w:val="0"/>
        <w:autoSpaceDE w:val="0"/>
        <w:autoSpaceDN w:val="0"/>
        <w:ind w:firstLine="709"/>
        <w:jc w:val="both"/>
        <w:rPr>
          <w:sz w:val="28"/>
          <w:szCs w:val="20"/>
        </w:rPr>
      </w:pPr>
      <w:r w:rsidRPr="00C3207D">
        <w:rPr>
          <w:sz w:val="28"/>
          <w:szCs w:val="20"/>
        </w:rPr>
        <w:t>в) признания судом недееспособным или ограниченно дееспособным;</w:t>
      </w:r>
    </w:p>
    <w:p w:rsidR="00C3207D" w:rsidRPr="00C3207D" w:rsidRDefault="00C3207D" w:rsidP="00C3207D">
      <w:pPr>
        <w:widowControl w:val="0"/>
        <w:autoSpaceDE w:val="0"/>
        <w:autoSpaceDN w:val="0"/>
        <w:ind w:firstLine="709"/>
        <w:jc w:val="both"/>
        <w:rPr>
          <w:sz w:val="28"/>
          <w:szCs w:val="20"/>
        </w:rPr>
      </w:pPr>
      <w:r w:rsidRPr="00C3207D">
        <w:rPr>
          <w:sz w:val="28"/>
          <w:szCs w:val="20"/>
        </w:rPr>
        <w:t>г) признания судом безвестно отсутствующим или объявления умершим;</w:t>
      </w:r>
    </w:p>
    <w:p w:rsidR="00C3207D" w:rsidRPr="00C3207D" w:rsidRDefault="00C3207D" w:rsidP="00C3207D">
      <w:pPr>
        <w:widowControl w:val="0"/>
        <w:autoSpaceDE w:val="0"/>
        <w:autoSpaceDN w:val="0"/>
        <w:ind w:firstLine="709"/>
        <w:jc w:val="both"/>
        <w:rPr>
          <w:sz w:val="28"/>
          <w:szCs w:val="20"/>
        </w:rPr>
      </w:pPr>
      <w:r w:rsidRPr="00C3207D">
        <w:rPr>
          <w:sz w:val="28"/>
          <w:szCs w:val="20"/>
        </w:rPr>
        <w:t>д) вступления в отношении его в законную силу обвинительного приговора суда;</w:t>
      </w:r>
    </w:p>
    <w:p w:rsidR="00C3207D" w:rsidRPr="00C3207D" w:rsidRDefault="00C3207D" w:rsidP="00C3207D">
      <w:pPr>
        <w:widowControl w:val="0"/>
        <w:autoSpaceDE w:val="0"/>
        <w:autoSpaceDN w:val="0"/>
        <w:ind w:firstLine="709"/>
        <w:jc w:val="both"/>
        <w:rPr>
          <w:sz w:val="28"/>
          <w:szCs w:val="20"/>
        </w:rPr>
      </w:pPr>
      <w:r w:rsidRPr="00C3207D">
        <w:rPr>
          <w:sz w:val="28"/>
          <w:szCs w:val="20"/>
        </w:rPr>
        <w:t>е) выезда за пределы Российской Федерации на постоянное место жительства;</w:t>
      </w:r>
    </w:p>
    <w:p w:rsidR="00C3207D" w:rsidRPr="00C3207D" w:rsidRDefault="00C3207D" w:rsidP="00C3207D">
      <w:pPr>
        <w:widowControl w:val="0"/>
        <w:autoSpaceDE w:val="0"/>
        <w:autoSpaceDN w:val="0"/>
        <w:ind w:firstLine="709"/>
        <w:jc w:val="both"/>
        <w:rPr>
          <w:sz w:val="28"/>
          <w:szCs w:val="20"/>
        </w:rPr>
      </w:pPr>
      <w:r w:rsidRPr="00C3207D">
        <w:rPr>
          <w:sz w:val="28"/>
          <w:szCs w:val="20"/>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207D" w:rsidRPr="00C3207D" w:rsidRDefault="00C3207D" w:rsidP="00C3207D">
      <w:pPr>
        <w:widowControl w:val="0"/>
        <w:autoSpaceDE w:val="0"/>
        <w:autoSpaceDN w:val="0"/>
        <w:ind w:firstLine="709"/>
        <w:jc w:val="both"/>
        <w:rPr>
          <w:sz w:val="28"/>
          <w:szCs w:val="20"/>
        </w:rPr>
      </w:pPr>
      <w:bookmarkStart w:id="1" w:name="Par2"/>
      <w:bookmarkEnd w:id="1"/>
      <w:r w:rsidRPr="00C3207D">
        <w:rPr>
          <w:sz w:val="28"/>
          <w:szCs w:val="20"/>
        </w:rPr>
        <w:t xml:space="preserve">5.3. Полномочия старосты прекращаются со дня наступления обстоятельств, указанных в </w:t>
      </w:r>
      <w:hyperlink w:anchor="Par1" w:history="1">
        <w:r w:rsidRPr="00C3207D">
          <w:rPr>
            <w:sz w:val="28"/>
            <w:szCs w:val="20"/>
          </w:rPr>
          <w:t>пунктах 5.</w:t>
        </w:r>
      </w:hyperlink>
      <w:r w:rsidRPr="00C3207D">
        <w:rPr>
          <w:sz w:val="28"/>
          <w:szCs w:val="20"/>
        </w:rPr>
        <w:t xml:space="preserve">1 и </w:t>
      </w:r>
      <w:hyperlink w:anchor="Par6" w:history="1">
        <w:r w:rsidRPr="00C3207D">
          <w:rPr>
            <w:sz w:val="28"/>
            <w:szCs w:val="20"/>
          </w:rPr>
          <w:t xml:space="preserve">5.2 </w:t>
        </w:r>
      </w:hyperlink>
      <w:r w:rsidRPr="00C3207D">
        <w:rPr>
          <w:sz w:val="28"/>
          <w:szCs w:val="20"/>
        </w:rPr>
        <w:t>настоящего Положения.</w:t>
      </w:r>
    </w:p>
    <w:p w:rsidR="00C3207D" w:rsidRPr="00C3207D" w:rsidRDefault="00C3207D" w:rsidP="00C3207D">
      <w:pPr>
        <w:widowControl w:val="0"/>
        <w:autoSpaceDE w:val="0"/>
        <w:autoSpaceDN w:val="0"/>
        <w:ind w:firstLine="709"/>
        <w:jc w:val="center"/>
        <w:outlineLvl w:val="1"/>
        <w:rPr>
          <w:b/>
          <w:sz w:val="28"/>
          <w:szCs w:val="20"/>
        </w:rPr>
      </w:pPr>
    </w:p>
    <w:p w:rsidR="00C3207D" w:rsidRPr="00C3207D" w:rsidRDefault="00C3207D" w:rsidP="00C3207D">
      <w:pPr>
        <w:widowControl w:val="0"/>
        <w:autoSpaceDE w:val="0"/>
        <w:autoSpaceDN w:val="0"/>
        <w:ind w:firstLine="709"/>
        <w:jc w:val="center"/>
        <w:rPr>
          <w:b/>
          <w:sz w:val="28"/>
          <w:szCs w:val="28"/>
        </w:rPr>
      </w:pPr>
      <w:r w:rsidRPr="00C3207D">
        <w:rPr>
          <w:b/>
          <w:sz w:val="28"/>
          <w:szCs w:val="28"/>
        </w:rPr>
        <w:t>6. Гарантии деятельности старосты</w:t>
      </w:r>
    </w:p>
    <w:p w:rsidR="00C3207D" w:rsidRPr="00C3207D" w:rsidRDefault="00C3207D" w:rsidP="00C3207D">
      <w:pPr>
        <w:widowControl w:val="0"/>
        <w:autoSpaceDE w:val="0"/>
        <w:autoSpaceDN w:val="0"/>
        <w:ind w:firstLine="709"/>
        <w:jc w:val="both"/>
        <w:rPr>
          <w:b/>
          <w:sz w:val="28"/>
          <w:szCs w:val="20"/>
          <w:highlight w:val="yellow"/>
        </w:rPr>
      </w:pPr>
    </w:p>
    <w:p w:rsidR="00C3207D" w:rsidRPr="00C3207D" w:rsidRDefault="00C3207D" w:rsidP="00C3207D">
      <w:pPr>
        <w:widowControl w:val="0"/>
        <w:autoSpaceDE w:val="0"/>
        <w:autoSpaceDN w:val="0"/>
        <w:ind w:firstLine="709"/>
        <w:jc w:val="both"/>
        <w:rPr>
          <w:sz w:val="28"/>
          <w:szCs w:val="20"/>
        </w:rPr>
      </w:pPr>
      <w:r w:rsidRPr="00C3207D">
        <w:rPr>
          <w:sz w:val="28"/>
          <w:szCs w:val="20"/>
        </w:rPr>
        <w:t>6.1. Порядок установления гарантий деятельности старосты определяется постановлением администрации МО ГО «Сыктывкар».</w:t>
      </w:r>
    </w:p>
    <w:p w:rsidR="00C3207D" w:rsidRPr="00C3207D" w:rsidRDefault="00C3207D" w:rsidP="00C3207D">
      <w:pPr>
        <w:widowControl w:val="0"/>
        <w:autoSpaceDE w:val="0"/>
        <w:autoSpaceDN w:val="0"/>
        <w:ind w:firstLine="709"/>
        <w:jc w:val="both"/>
        <w:rPr>
          <w:sz w:val="28"/>
          <w:szCs w:val="20"/>
        </w:rPr>
      </w:pPr>
      <w:r w:rsidRPr="00C3207D">
        <w:rPr>
          <w:sz w:val="28"/>
          <w:szCs w:val="20"/>
        </w:rPr>
        <w:t>6.2. В гарантии деятельности старосты могут быть включены:</w:t>
      </w:r>
    </w:p>
    <w:p w:rsidR="00C3207D" w:rsidRPr="00C3207D" w:rsidRDefault="00C3207D" w:rsidP="00C3207D">
      <w:pPr>
        <w:widowControl w:val="0"/>
        <w:autoSpaceDE w:val="0"/>
        <w:autoSpaceDN w:val="0"/>
        <w:ind w:firstLine="709"/>
        <w:jc w:val="both"/>
        <w:rPr>
          <w:sz w:val="28"/>
          <w:szCs w:val="20"/>
        </w:rPr>
      </w:pPr>
      <w:r w:rsidRPr="00C3207D">
        <w:rPr>
          <w:sz w:val="28"/>
          <w:szCs w:val="20"/>
        </w:rPr>
        <w:t>1) транспортное обслуживание, необходимое для осуществления полномочий старосты;</w:t>
      </w:r>
    </w:p>
    <w:p w:rsidR="00C3207D" w:rsidRPr="00C3207D" w:rsidRDefault="00C3207D" w:rsidP="00C3207D">
      <w:pPr>
        <w:widowControl w:val="0"/>
        <w:autoSpaceDE w:val="0"/>
        <w:autoSpaceDN w:val="0"/>
        <w:ind w:firstLine="709"/>
        <w:jc w:val="both"/>
        <w:rPr>
          <w:sz w:val="28"/>
          <w:szCs w:val="20"/>
        </w:rPr>
      </w:pPr>
      <w:r w:rsidRPr="00C3207D">
        <w:rPr>
          <w:sz w:val="28"/>
          <w:szCs w:val="20"/>
        </w:rPr>
        <w:t>2) компенсация на оплату телефонной связи;</w:t>
      </w:r>
    </w:p>
    <w:p w:rsidR="00C3207D" w:rsidRPr="00C3207D" w:rsidRDefault="00C3207D" w:rsidP="00C3207D">
      <w:pPr>
        <w:widowControl w:val="0"/>
        <w:autoSpaceDE w:val="0"/>
        <w:autoSpaceDN w:val="0"/>
        <w:ind w:firstLine="709"/>
        <w:jc w:val="both"/>
        <w:rPr>
          <w:sz w:val="28"/>
          <w:szCs w:val="20"/>
        </w:rPr>
      </w:pPr>
      <w:r w:rsidRPr="00C3207D">
        <w:rPr>
          <w:sz w:val="28"/>
          <w:szCs w:val="20"/>
        </w:rPr>
        <w:t>3) предоставление твердого топлива;</w:t>
      </w:r>
    </w:p>
    <w:p w:rsidR="00C3207D" w:rsidRPr="00C3207D" w:rsidRDefault="00C3207D" w:rsidP="00C3207D">
      <w:pPr>
        <w:widowControl w:val="0"/>
        <w:autoSpaceDE w:val="0"/>
        <w:autoSpaceDN w:val="0"/>
        <w:ind w:firstLine="709"/>
        <w:jc w:val="both"/>
        <w:rPr>
          <w:sz w:val="28"/>
          <w:szCs w:val="20"/>
        </w:rPr>
      </w:pPr>
      <w:r w:rsidRPr="00C3207D">
        <w:rPr>
          <w:sz w:val="28"/>
          <w:szCs w:val="20"/>
        </w:rPr>
        <w:lastRenderedPageBreak/>
        <w:t>4) возмещение расходов, связанных с деятельностью старосты;</w:t>
      </w:r>
    </w:p>
    <w:p w:rsidR="00C3207D" w:rsidRPr="00C3207D" w:rsidRDefault="00C3207D" w:rsidP="00C3207D">
      <w:pPr>
        <w:widowControl w:val="0"/>
        <w:autoSpaceDE w:val="0"/>
        <w:autoSpaceDN w:val="0"/>
        <w:ind w:firstLine="709"/>
        <w:jc w:val="both"/>
        <w:rPr>
          <w:sz w:val="28"/>
          <w:szCs w:val="20"/>
        </w:rPr>
      </w:pPr>
      <w:r w:rsidRPr="00C3207D">
        <w:rPr>
          <w:sz w:val="28"/>
          <w:szCs w:val="20"/>
        </w:rPr>
        <w:t>5) предоставление мобильных средств связи.</w:t>
      </w:r>
    </w:p>
    <w:p w:rsidR="00C3207D" w:rsidRPr="00C3207D" w:rsidRDefault="00C3207D" w:rsidP="00C3207D">
      <w:pPr>
        <w:widowControl w:val="0"/>
        <w:autoSpaceDE w:val="0"/>
        <w:autoSpaceDN w:val="0"/>
        <w:ind w:firstLine="709"/>
        <w:jc w:val="both"/>
        <w:rPr>
          <w:sz w:val="28"/>
          <w:szCs w:val="20"/>
        </w:rPr>
      </w:pPr>
      <w:r w:rsidRPr="00C3207D">
        <w:rPr>
          <w:sz w:val="28"/>
          <w:szCs w:val="20"/>
        </w:rPr>
        <w:t xml:space="preserve">6.3. Расходы в части </w:t>
      </w:r>
      <w:hyperlink w:anchor="Par2" w:history="1">
        <w:r w:rsidRPr="00C3207D">
          <w:rPr>
            <w:sz w:val="28"/>
            <w:szCs w:val="20"/>
          </w:rPr>
          <w:t xml:space="preserve">пункта 6.2 </w:t>
        </w:r>
      </w:hyperlink>
      <w:r w:rsidRPr="00C3207D">
        <w:rPr>
          <w:sz w:val="28"/>
          <w:szCs w:val="20"/>
        </w:rPr>
        <w:t>настоящего Положения являются расходными обязательствами МО ГО «Сыктывкар» и предусматриваются при формировании бюджета МО ГО «Сыктывкар» на очередной финансовый год и плановый период.</w:t>
      </w:r>
    </w:p>
    <w:p w:rsidR="00C3207D" w:rsidRDefault="00C3207D"/>
    <w:p w:rsidR="00C3207D" w:rsidRDefault="00C3207D" w:rsidP="00C3207D">
      <w:pPr>
        <w:widowControl w:val="0"/>
        <w:autoSpaceDE w:val="0"/>
        <w:autoSpaceDN w:val="0"/>
        <w:adjustRightInd w:val="0"/>
        <w:jc w:val="right"/>
        <w:outlineLvl w:val="1"/>
        <w:rPr>
          <w:sz w:val="28"/>
          <w:szCs w:val="28"/>
        </w:rPr>
      </w:pPr>
    </w:p>
    <w:p w:rsidR="00C3207D" w:rsidRPr="00C3207D" w:rsidRDefault="00C3207D" w:rsidP="00C3207D">
      <w:pPr>
        <w:widowControl w:val="0"/>
        <w:autoSpaceDE w:val="0"/>
        <w:autoSpaceDN w:val="0"/>
        <w:adjustRightInd w:val="0"/>
        <w:jc w:val="right"/>
        <w:outlineLvl w:val="1"/>
        <w:rPr>
          <w:sz w:val="28"/>
          <w:szCs w:val="28"/>
        </w:rPr>
      </w:pPr>
      <w:bookmarkStart w:id="2" w:name="_GoBack"/>
      <w:bookmarkEnd w:id="2"/>
      <w:r w:rsidRPr="00C3207D">
        <w:rPr>
          <w:sz w:val="28"/>
          <w:szCs w:val="28"/>
        </w:rPr>
        <w:t xml:space="preserve">Приложение </w:t>
      </w:r>
    </w:p>
    <w:p w:rsidR="00C3207D" w:rsidRPr="00C3207D" w:rsidRDefault="00C3207D" w:rsidP="00C3207D">
      <w:pPr>
        <w:widowControl w:val="0"/>
        <w:autoSpaceDE w:val="0"/>
        <w:autoSpaceDN w:val="0"/>
        <w:adjustRightInd w:val="0"/>
        <w:jc w:val="right"/>
        <w:rPr>
          <w:sz w:val="28"/>
          <w:szCs w:val="28"/>
        </w:rPr>
      </w:pPr>
      <w:r w:rsidRPr="00C3207D">
        <w:rPr>
          <w:sz w:val="28"/>
          <w:szCs w:val="28"/>
        </w:rPr>
        <w:t xml:space="preserve">к Положению о старостах сельских </w:t>
      </w:r>
    </w:p>
    <w:p w:rsidR="00C3207D" w:rsidRPr="00C3207D" w:rsidRDefault="00C3207D" w:rsidP="00C3207D">
      <w:pPr>
        <w:widowControl w:val="0"/>
        <w:autoSpaceDE w:val="0"/>
        <w:autoSpaceDN w:val="0"/>
        <w:adjustRightInd w:val="0"/>
        <w:jc w:val="right"/>
        <w:rPr>
          <w:sz w:val="28"/>
          <w:szCs w:val="28"/>
        </w:rPr>
      </w:pPr>
      <w:r w:rsidRPr="00C3207D">
        <w:rPr>
          <w:sz w:val="28"/>
          <w:szCs w:val="28"/>
        </w:rPr>
        <w:t>населенных пунктов МО ГО «Сыктывкар»</w:t>
      </w:r>
    </w:p>
    <w:p w:rsidR="00C3207D" w:rsidRPr="00C3207D" w:rsidRDefault="00C3207D" w:rsidP="00C3207D">
      <w:pPr>
        <w:widowControl w:val="0"/>
        <w:autoSpaceDE w:val="0"/>
        <w:autoSpaceDN w:val="0"/>
        <w:adjustRightInd w:val="0"/>
        <w:rPr>
          <w:sz w:val="28"/>
          <w:szCs w:val="28"/>
        </w:rPr>
      </w:pPr>
    </w:p>
    <w:p w:rsidR="00C3207D" w:rsidRDefault="00C3207D" w:rsidP="00C3207D">
      <w:pPr>
        <w:widowControl w:val="0"/>
        <w:autoSpaceDE w:val="0"/>
        <w:autoSpaceDN w:val="0"/>
        <w:adjustRightInd w:val="0"/>
        <w:jc w:val="center"/>
        <w:rPr>
          <w:sz w:val="28"/>
          <w:szCs w:val="28"/>
        </w:rPr>
      </w:pPr>
      <w:bookmarkStart w:id="3" w:name="Par159"/>
      <w:bookmarkEnd w:id="3"/>
      <w:r w:rsidRPr="00C3207D">
        <w:rPr>
          <w:sz w:val="28"/>
          <w:szCs w:val="28"/>
        </w:rPr>
        <w:t>Образец</w:t>
      </w:r>
      <w:r>
        <w:rPr>
          <w:sz w:val="28"/>
          <w:szCs w:val="28"/>
        </w:rPr>
        <w:t xml:space="preserve"> </w:t>
      </w:r>
      <w:r w:rsidRPr="00C3207D">
        <w:rPr>
          <w:sz w:val="28"/>
          <w:szCs w:val="28"/>
        </w:rPr>
        <w:t xml:space="preserve">удостоверения </w:t>
      </w:r>
    </w:p>
    <w:p w:rsidR="00C3207D" w:rsidRPr="00C3207D" w:rsidRDefault="00C3207D" w:rsidP="00C3207D">
      <w:pPr>
        <w:widowControl w:val="0"/>
        <w:autoSpaceDE w:val="0"/>
        <w:autoSpaceDN w:val="0"/>
        <w:adjustRightInd w:val="0"/>
        <w:jc w:val="center"/>
        <w:rPr>
          <w:sz w:val="28"/>
          <w:szCs w:val="28"/>
        </w:rPr>
      </w:pPr>
      <w:r w:rsidRPr="00C3207D">
        <w:rPr>
          <w:sz w:val="28"/>
          <w:szCs w:val="28"/>
        </w:rPr>
        <w:t>старосты сельского населенного пункта МО ГО «Сыктывкар»</w:t>
      </w:r>
    </w:p>
    <w:p w:rsidR="00C3207D" w:rsidRPr="00C3207D" w:rsidRDefault="00C3207D" w:rsidP="00C3207D">
      <w:pPr>
        <w:widowControl w:val="0"/>
        <w:autoSpaceDE w:val="0"/>
        <w:autoSpaceDN w:val="0"/>
        <w:adjustRightInd w:val="0"/>
        <w:rPr>
          <w:rFonts w:ascii="Arial" w:hAnsi="Arial" w:cs="Arial"/>
          <w:sz w:val="28"/>
          <w:szCs w:val="28"/>
        </w:rPr>
      </w:pPr>
    </w:p>
    <w:p w:rsidR="00C3207D" w:rsidRPr="00C3207D" w:rsidRDefault="00C3207D" w:rsidP="00C3207D">
      <w:pPr>
        <w:widowControl w:val="0"/>
        <w:autoSpaceDE w:val="0"/>
        <w:autoSpaceDN w:val="0"/>
        <w:adjustRightInd w:val="0"/>
        <w:rPr>
          <w:rFonts w:ascii="Arial" w:hAnsi="Arial" w:cs="Arial"/>
          <w:sz w:val="20"/>
          <w:szCs w:val="20"/>
        </w:rPr>
      </w:pPr>
    </w:p>
    <w:tbl>
      <w:tblPr>
        <w:tblStyle w:val="1"/>
        <w:tblW w:w="0" w:type="auto"/>
        <w:tblLook w:val="04A0"/>
      </w:tblPr>
      <w:tblGrid>
        <w:gridCol w:w="4785"/>
        <w:gridCol w:w="4786"/>
      </w:tblGrid>
      <w:tr w:rsidR="00C3207D" w:rsidRPr="00C3207D" w:rsidTr="003F38A5">
        <w:tc>
          <w:tcPr>
            <w:tcW w:w="4785" w:type="dxa"/>
          </w:tcPr>
          <w:p w:rsidR="00C3207D" w:rsidRPr="00C3207D" w:rsidRDefault="00C3207D" w:rsidP="00C3207D">
            <w:pPr>
              <w:jc w:val="center"/>
              <w:rPr>
                <w:sz w:val="22"/>
                <w:szCs w:val="22"/>
                <w:lang w:eastAsia="en-US"/>
              </w:rPr>
            </w:pPr>
            <w:r w:rsidRPr="00C3207D">
              <w:rPr>
                <w:sz w:val="22"/>
                <w:szCs w:val="22"/>
                <w:lang w:eastAsia="en-US"/>
              </w:rPr>
              <w:t>______________________</w:t>
            </w:r>
          </w:p>
          <w:p w:rsidR="00C3207D" w:rsidRPr="00C3207D" w:rsidRDefault="00C3207D" w:rsidP="00C3207D">
            <w:pPr>
              <w:jc w:val="center"/>
              <w:rPr>
                <w:sz w:val="22"/>
                <w:szCs w:val="22"/>
                <w:lang w:eastAsia="en-US"/>
              </w:rPr>
            </w:pPr>
            <w:r w:rsidRPr="00C3207D">
              <w:rPr>
                <w:sz w:val="22"/>
                <w:szCs w:val="22"/>
                <w:lang w:eastAsia="en-US"/>
              </w:rPr>
              <w:t>(наименование МО)</w:t>
            </w:r>
          </w:p>
          <w:p w:rsidR="00C3207D" w:rsidRPr="00C3207D" w:rsidRDefault="00C3207D" w:rsidP="00C3207D">
            <w:pPr>
              <w:rPr>
                <w:sz w:val="22"/>
                <w:szCs w:val="22"/>
                <w:lang w:eastAsia="en-US"/>
              </w:rPr>
            </w:pPr>
          </w:p>
          <w:p w:rsidR="00C3207D" w:rsidRPr="00C3207D" w:rsidRDefault="00C3207D" w:rsidP="00C3207D">
            <w:pPr>
              <w:jc w:val="center"/>
              <w:rPr>
                <w:sz w:val="22"/>
                <w:szCs w:val="22"/>
                <w:lang w:eastAsia="en-US"/>
              </w:rPr>
            </w:pPr>
            <w:r w:rsidRPr="00C3207D">
              <w:rPr>
                <w:sz w:val="22"/>
                <w:szCs w:val="22"/>
                <w:lang w:eastAsia="en-US"/>
              </w:rPr>
              <w:t>УДОСТОВЕРЕНИЕ № ___</w:t>
            </w:r>
          </w:p>
          <w:p w:rsidR="00C3207D" w:rsidRPr="00C3207D" w:rsidRDefault="00C3207D" w:rsidP="00C3207D">
            <w:pPr>
              <w:rPr>
                <w:sz w:val="22"/>
                <w:szCs w:val="22"/>
                <w:lang w:eastAsia="en-US"/>
              </w:rPr>
            </w:pPr>
          </w:p>
          <w:p w:rsidR="00C3207D" w:rsidRPr="00C3207D" w:rsidRDefault="00C3207D" w:rsidP="00C3207D">
            <w:pPr>
              <w:rPr>
                <w:sz w:val="22"/>
                <w:szCs w:val="22"/>
                <w:lang w:eastAsia="en-US"/>
              </w:rPr>
            </w:pPr>
            <w:r w:rsidRPr="00C3207D">
              <w:rPr>
                <w:sz w:val="22"/>
                <w:szCs w:val="22"/>
                <w:lang w:eastAsia="en-US"/>
              </w:rPr>
              <w:t xml:space="preserve">Место                            </w:t>
            </w:r>
          </w:p>
          <w:p w:rsidR="00C3207D" w:rsidRPr="00C3207D" w:rsidRDefault="00C3207D" w:rsidP="00C3207D">
            <w:pPr>
              <w:rPr>
                <w:sz w:val="22"/>
                <w:szCs w:val="22"/>
                <w:lang w:eastAsia="en-US"/>
              </w:rPr>
            </w:pPr>
            <w:r w:rsidRPr="00C3207D">
              <w:rPr>
                <w:sz w:val="22"/>
                <w:szCs w:val="22"/>
                <w:lang w:eastAsia="en-US"/>
              </w:rPr>
              <w:t>для фотографии                  _______________</w:t>
            </w:r>
          </w:p>
          <w:p w:rsidR="00C3207D" w:rsidRPr="00C3207D" w:rsidRDefault="00C3207D" w:rsidP="00C3207D">
            <w:pPr>
              <w:rPr>
                <w:sz w:val="22"/>
                <w:szCs w:val="22"/>
                <w:lang w:eastAsia="en-US"/>
              </w:rPr>
            </w:pPr>
            <w:r w:rsidRPr="00C3207D">
              <w:rPr>
                <w:sz w:val="22"/>
                <w:szCs w:val="22"/>
                <w:lang w:eastAsia="en-US"/>
              </w:rPr>
              <w:t xml:space="preserve">                                              (личная подпись)</w:t>
            </w:r>
          </w:p>
          <w:p w:rsidR="00C3207D" w:rsidRPr="00C3207D" w:rsidRDefault="00C3207D" w:rsidP="00C3207D">
            <w:pPr>
              <w:rPr>
                <w:sz w:val="22"/>
                <w:szCs w:val="22"/>
                <w:lang w:eastAsia="en-US"/>
              </w:rPr>
            </w:pPr>
          </w:p>
          <w:p w:rsidR="00C3207D" w:rsidRPr="00C3207D" w:rsidRDefault="00C3207D" w:rsidP="00C3207D">
            <w:pPr>
              <w:rPr>
                <w:sz w:val="22"/>
                <w:szCs w:val="22"/>
                <w:lang w:eastAsia="en-US"/>
              </w:rPr>
            </w:pPr>
            <w:r w:rsidRPr="00C3207D">
              <w:rPr>
                <w:sz w:val="22"/>
                <w:szCs w:val="22"/>
                <w:lang w:eastAsia="en-US"/>
              </w:rPr>
              <w:t xml:space="preserve">Место печати            Выдано ______ 20___года     </w:t>
            </w:r>
          </w:p>
          <w:p w:rsidR="00C3207D" w:rsidRPr="00C3207D" w:rsidRDefault="00C3207D" w:rsidP="00C3207D">
            <w:pPr>
              <w:rPr>
                <w:sz w:val="22"/>
                <w:szCs w:val="22"/>
                <w:lang w:eastAsia="en-US"/>
              </w:rPr>
            </w:pPr>
          </w:p>
          <w:p w:rsidR="00C3207D" w:rsidRPr="00C3207D" w:rsidRDefault="00C3207D" w:rsidP="00C3207D">
            <w:pPr>
              <w:rPr>
                <w:sz w:val="22"/>
                <w:szCs w:val="22"/>
                <w:lang w:eastAsia="en-US"/>
              </w:rPr>
            </w:pPr>
            <w:r w:rsidRPr="00C3207D">
              <w:rPr>
                <w:sz w:val="22"/>
                <w:szCs w:val="22"/>
                <w:lang w:eastAsia="en-US"/>
              </w:rPr>
              <w:t>Действительно до _______ 20___ года</w:t>
            </w:r>
          </w:p>
          <w:p w:rsidR="00C3207D" w:rsidRPr="00C3207D" w:rsidRDefault="00C3207D" w:rsidP="00C3207D">
            <w:pPr>
              <w:rPr>
                <w:sz w:val="16"/>
                <w:szCs w:val="16"/>
                <w:lang w:eastAsia="en-US"/>
              </w:rPr>
            </w:pPr>
          </w:p>
        </w:tc>
        <w:tc>
          <w:tcPr>
            <w:tcW w:w="4786" w:type="dxa"/>
          </w:tcPr>
          <w:p w:rsidR="00C3207D" w:rsidRPr="00C3207D" w:rsidRDefault="00C3207D" w:rsidP="00C3207D">
            <w:pPr>
              <w:rPr>
                <w:sz w:val="22"/>
                <w:szCs w:val="22"/>
                <w:lang w:eastAsia="en-US"/>
              </w:rPr>
            </w:pPr>
          </w:p>
          <w:p w:rsidR="00C3207D" w:rsidRPr="00C3207D" w:rsidRDefault="00C3207D" w:rsidP="00C3207D">
            <w:pPr>
              <w:rPr>
                <w:sz w:val="22"/>
                <w:szCs w:val="22"/>
                <w:lang w:eastAsia="en-US"/>
              </w:rPr>
            </w:pPr>
            <w:r w:rsidRPr="00C3207D">
              <w:rPr>
                <w:sz w:val="22"/>
                <w:szCs w:val="22"/>
                <w:lang w:eastAsia="en-US"/>
              </w:rPr>
              <w:t>Фамилия _____________________________</w:t>
            </w:r>
          </w:p>
          <w:p w:rsidR="00C3207D" w:rsidRPr="00C3207D" w:rsidRDefault="00C3207D" w:rsidP="00C3207D">
            <w:pPr>
              <w:rPr>
                <w:sz w:val="22"/>
                <w:szCs w:val="22"/>
                <w:lang w:eastAsia="en-US"/>
              </w:rPr>
            </w:pPr>
            <w:r w:rsidRPr="00C3207D">
              <w:rPr>
                <w:sz w:val="22"/>
                <w:szCs w:val="22"/>
                <w:lang w:eastAsia="en-US"/>
              </w:rPr>
              <w:t>Имя _________________________________</w:t>
            </w:r>
          </w:p>
          <w:p w:rsidR="00C3207D" w:rsidRPr="00C3207D" w:rsidRDefault="00C3207D" w:rsidP="00C3207D">
            <w:pPr>
              <w:rPr>
                <w:sz w:val="22"/>
                <w:szCs w:val="22"/>
                <w:lang w:eastAsia="en-US"/>
              </w:rPr>
            </w:pPr>
            <w:r w:rsidRPr="00C3207D">
              <w:rPr>
                <w:sz w:val="22"/>
                <w:szCs w:val="22"/>
                <w:lang w:eastAsia="en-US"/>
              </w:rPr>
              <w:t>Отчество _____________________________</w:t>
            </w:r>
          </w:p>
          <w:p w:rsidR="00C3207D" w:rsidRPr="00C3207D" w:rsidRDefault="00C3207D" w:rsidP="00C3207D">
            <w:pPr>
              <w:rPr>
                <w:sz w:val="22"/>
                <w:szCs w:val="22"/>
                <w:lang w:eastAsia="en-US"/>
              </w:rPr>
            </w:pPr>
          </w:p>
          <w:p w:rsidR="00C3207D" w:rsidRPr="00C3207D" w:rsidRDefault="00C3207D" w:rsidP="00C3207D">
            <w:pPr>
              <w:rPr>
                <w:sz w:val="22"/>
                <w:szCs w:val="22"/>
                <w:lang w:eastAsia="en-US"/>
              </w:rPr>
            </w:pPr>
            <w:r w:rsidRPr="00C3207D">
              <w:rPr>
                <w:sz w:val="22"/>
                <w:szCs w:val="22"/>
                <w:lang w:eastAsia="en-US"/>
              </w:rPr>
              <w:t xml:space="preserve">Является старостой       ____________________________________            (наименование территории)   </w:t>
            </w:r>
          </w:p>
          <w:p w:rsidR="00C3207D" w:rsidRPr="00C3207D" w:rsidRDefault="00C3207D" w:rsidP="00C3207D">
            <w:pPr>
              <w:rPr>
                <w:sz w:val="22"/>
                <w:szCs w:val="22"/>
                <w:lang w:eastAsia="en-US"/>
              </w:rPr>
            </w:pPr>
          </w:p>
          <w:p w:rsidR="00C3207D" w:rsidRPr="00C3207D" w:rsidRDefault="00C3207D" w:rsidP="00C3207D">
            <w:pPr>
              <w:rPr>
                <w:sz w:val="22"/>
                <w:szCs w:val="22"/>
                <w:lang w:eastAsia="en-US"/>
              </w:rPr>
            </w:pPr>
            <w:r w:rsidRPr="00C3207D">
              <w:rPr>
                <w:sz w:val="22"/>
                <w:szCs w:val="22"/>
                <w:lang w:eastAsia="en-US"/>
              </w:rPr>
              <w:t>Глава МО ГО «Сыктывкар» - руководитель администрации</w:t>
            </w:r>
          </w:p>
          <w:p w:rsidR="00C3207D" w:rsidRPr="00C3207D" w:rsidRDefault="00C3207D" w:rsidP="00C3207D">
            <w:pPr>
              <w:rPr>
                <w:sz w:val="22"/>
                <w:szCs w:val="22"/>
                <w:lang w:eastAsia="en-US"/>
              </w:rPr>
            </w:pPr>
            <w:r w:rsidRPr="00C3207D">
              <w:rPr>
                <w:sz w:val="22"/>
                <w:szCs w:val="22"/>
                <w:lang w:eastAsia="en-US"/>
              </w:rPr>
              <w:t>____________________    ______________</w:t>
            </w:r>
          </w:p>
          <w:p w:rsidR="00C3207D" w:rsidRPr="00C3207D" w:rsidRDefault="00C3207D" w:rsidP="00C3207D">
            <w:pPr>
              <w:rPr>
                <w:sz w:val="22"/>
                <w:szCs w:val="22"/>
                <w:lang w:eastAsia="en-US"/>
              </w:rPr>
            </w:pPr>
            <w:r w:rsidRPr="00C3207D">
              <w:rPr>
                <w:sz w:val="22"/>
                <w:szCs w:val="22"/>
                <w:lang w:eastAsia="en-US"/>
              </w:rPr>
              <w:t xml:space="preserve">        Ф.И.О.                          (подпись)  </w:t>
            </w:r>
          </w:p>
        </w:tc>
      </w:tr>
    </w:tbl>
    <w:p w:rsidR="00C3207D" w:rsidRPr="00C3207D" w:rsidRDefault="00C3207D" w:rsidP="00C3207D">
      <w:pPr>
        <w:widowControl w:val="0"/>
        <w:autoSpaceDE w:val="0"/>
        <w:autoSpaceDN w:val="0"/>
        <w:adjustRightInd w:val="0"/>
        <w:rPr>
          <w:rFonts w:ascii="Arial" w:hAnsi="Arial" w:cs="Arial"/>
          <w:sz w:val="20"/>
          <w:szCs w:val="20"/>
        </w:rPr>
      </w:pPr>
    </w:p>
    <w:p w:rsidR="00C3207D" w:rsidRDefault="00C3207D" w:rsidP="00C3207D">
      <w:pPr>
        <w:widowControl w:val="0"/>
        <w:autoSpaceDE w:val="0"/>
        <w:autoSpaceDN w:val="0"/>
        <w:adjustRightInd w:val="0"/>
        <w:jc w:val="center"/>
        <w:rPr>
          <w:sz w:val="28"/>
          <w:szCs w:val="28"/>
        </w:rPr>
      </w:pPr>
    </w:p>
    <w:p w:rsidR="00C3207D" w:rsidRPr="00C3207D" w:rsidRDefault="00C3207D" w:rsidP="00C3207D">
      <w:pPr>
        <w:widowControl w:val="0"/>
        <w:autoSpaceDE w:val="0"/>
        <w:autoSpaceDN w:val="0"/>
        <w:adjustRightInd w:val="0"/>
        <w:jc w:val="center"/>
        <w:rPr>
          <w:sz w:val="28"/>
          <w:szCs w:val="28"/>
        </w:rPr>
      </w:pPr>
      <w:r w:rsidRPr="00C3207D">
        <w:rPr>
          <w:sz w:val="28"/>
          <w:szCs w:val="28"/>
        </w:rPr>
        <w:t>Описание удостоверения старосты</w:t>
      </w:r>
    </w:p>
    <w:p w:rsidR="00C3207D" w:rsidRPr="00C3207D" w:rsidRDefault="00C3207D" w:rsidP="00C3207D">
      <w:pPr>
        <w:widowControl w:val="0"/>
        <w:autoSpaceDE w:val="0"/>
        <w:autoSpaceDN w:val="0"/>
        <w:adjustRightInd w:val="0"/>
        <w:jc w:val="both"/>
        <w:rPr>
          <w:sz w:val="28"/>
          <w:szCs w:val="28"/>
        </w:rPr>
      </w:pP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Обложка удостоверения в развернутом виде размером 8,0 см x 20,5 см.</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На лицевой стороне удостоверения размещена надпись буквами «УДОСТОВЕРЕНИЕ».</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На левой внутренней стороне удостоверения в верхней части по центру размещена надпись «_____________________ (наименование МО)», ниже по центру «УДОСТОВЕРЕНИЕ № ___».</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Ниже слева место для фотографии размером 3 см x 4 см.</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 xml:space="preserve">Ниже слева надписи «Место печати» и «Выдано ______ 20___года».    </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Справа от места для фотографии надпись «________________________».</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(личная подпись)</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В нижней части по центру в две строки надпись</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«Действительно до _______ 20__ года».</w:t>
      </w:r>
    </w:p>
    <w:p w:rsidR="00C3207D" w:rsidRPr="00C3207D" w:rsidRDefault="00C3207D" w:rsidP="00C3207D">
      <w:pPr>
        <w:widowControl w:val="0"/>
        <w:autoSpaceDE w:val="0"/>
        <w:autoSpaceDN w:val="0"/>
        <w:adjustRightInd w:val="0"/>
        <w:ind w:firstLine="851"/>
        <w:jc w:val="both"/>
        <w:rPr>
          <w:sz w:val="28"/>
          <w:szCs w:val="28"/>
        </w:rPr>
      </w:pP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lastRenderedPageBreak/>
        <w:t xml:space="preserve">На правой внутренней стороне по центру в три строчки надпись </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«Фамилия __________________</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Имя _______________________</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Отчество __________________».</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Ниже надпись «Является старостой ______________________________»</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(наименование территории)</w:t>
      </w:r>
    </w:p>
    <w:p w:rsidR="00C3207D" w:rsidRPr="00C3207D" w:rsidRDefault="00C3207D" w:rsidP="00C3207D">
      <w:pPr>
        <w:widowControl w:val="0"/>
        <w:autoSpaceDE w:val="0"/>
        <w:autoSpaceDN w:val="0"/>
        <w:adjustRightInd w:val="0"/>
        <w:ind w:firstLine="851"/>
        <w:jc w:val="both"/>
        <w:rPr>
          <w:sz w:val="28"/>
          <w:szCs w:val="28"/>
        </w:rPr>
      </w:pPr>
      <w:r w:rsidRPr="00C3207D">
        <w:rPr>
          <w:sz w:val="28"/>
          <w:szCs w:val="28"/>
        </w:rPr>
        <w:t>Ниже надпись «Глава МО ГО «Сыктывкар» - руководитель администрации _______________     __________________».</w:t>
      </w:r>
    </w:p>
    <w:p w:rsidR="00C3207D" w:rsidRPr="00C3207D" w:rsidRDefault="00C3207D" w:rsidP="00C3207D">
      <w:pPr>
        <w:widowControl w:val="0"/>
        <w:autoSpaceDE w:val="0"/>
        <w:autoSpaceDN w:val="0"/>
        <w:adjustRightInd w:val="0"/>
        <w:jc w:val="both"/>
        <w:rPr>
          <w:sz w:val="28"/>
          <w:szCs w:val="28"/>
        </w:rPr>
      </w:pPr>
      <w:r w:rsidRPr="00C3207D">
        <w:rPr>
          <w:sz w:val="28"/>
          <w:szCs w:val="28"/>
        </w:rPr>
        <w:t xml:space="preserve">                                        Ф.И.О.                   (подпись)</w:t>
      </w:r>
    </w:p>
    <w:p w:rsidR="00C3207D" w:rsidRDefault="00C3207D" w:rsidP="00C3207D">
      <w:pPr>
        <w:jc w:val="right"/>
      </w:pPr>
    </w:p>
    <w:p w:rsidR="00C3207D" w:rsidRDefault="00C3207D" w:rsidP="00C3207D">
      <w:pPr>
        <w:jc w:val="right"/>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D21F0E" w:rsidRDefault="00D21F0E" w:rsidP="00C3207D">
      <w:pPr>
        <w:autoSpaceDE w:val="0"/>
        <w:autoSpaceDN w:val="0"/>
        <w:adjustRightInd w:val="0"/>
        <w:jc w:val="right"/>
        <w:outlineLvl w:val="0"/>
        <w:rPr>
          <w:rFonts w:eastAsia="Calibri"/>
          <w:bCs/>
          <w:sz w:val="28"/>
          <w:szCs w:val="28"/>
          <w:lang w:eastAsia="en-US"/>
        </w:rPr>
      </w:pPr>
    </w:p>
    <w:p w:rsidR="00C3207D" w:rsidRPr="00C3207D" w:rsidRDefault="00C3207D" w:rsidP="00C3207D">
      <w:pPr>
        <w:autoSpaceDE w:val="0"/>
        <w:autoSpaceDN w:val="0"/>
        <w:adjustRightInd w:val="0"/>
        <w:jc w:val="right"/>
        <w:outlineLvl w:val="0"/>
        <w:rPr>
          <w:rFonts w:eastAsia="Calibri"/>
          <w:bCs/>
          <w:sz w:val="28"/>
          <w:szCs w:val="28"/>
          <w:lang w:eastAsia="en-US"/>
        </w:rPr>
      </w:pPr>
      <w:r w:rsidRPr="00C3207D">
        <w:rPr>
          <w:rFonts w:eastAsia="Calibri"/>
          <w:bCs/>
          <w:sz w:val="28"/>
          <w:szCs w:val="28"/>
          <w:lang w:eastAsia="en-US"/>
        </w:rPr>
        <w:lastRenderedPageBreak/>
        <w:t>Приложение № 2</w:t>
      </w:r>
    </w:p>
    <w:p w:rsidR="00C3207D" w:rsidRPr="00C3207D" w:rsidRDefault="00C3207D" w:rsidP="00C3207D">
      <w:pPr>
        <w:autoSpaceDE w:val="0"/>
        <w:autoSpaceDN w:val="0"/>
        <w:adjustRightInd w:val="0"/>
        <w:jc w:val="right"/>
        <w:rPr>
          <w:rFonts w:eastAsia="Calibri"/>
          <w:bCs/>
          <w:sz w:val="28"/>
          <w:szCs w:val="28"/>
          <w:lang w:eastAsia="en-US"/>
        </w:rPr>
      </w:pPr>
      <w:r w:rsidRPr="00C3207D">
        <w:rPr>
          <w:rFonts w:eastAsia="Calibri"/>
          <w:bCs/>
          <w:sz w:val="28"/>
          <w:szCs w:val="28"/>
          <w:lang w:eastAsia="en-US"/>
        </w:rPr>
        <w:t>к решению</w:t>
      </w:r>
      <w:r>
        <w:rPr>
          <w:rFonts w:eastAsia="Calibri"/>
          <w:bCs/>
          <w:sz w:val="28"/>
          <w:szCs w:val="28"/>
          <w:lang w:eastAsia="en-US"/>
        </w:rPr>
        <w:t xml:space="preserve"> </w:t>
      </w:r>
      <w:r w:rsidRPr="00C3207D">
        <w:rPr>
          <w:rFonts w:eastAsia="Calibri"/>
          <w:bCs/>
          <w:sz w:val="28"/>
          <w:szCs w:val="28"/>
          <w:lang w:eastAsia="en-US"/>
        </w:rPr>
        <w:t>Совета МО ГО «Сыктывкар»</w:t>
      </w:r>
    </w:p>
    <w:p w:rsidR="00C3207D" w:rsidRPr="00C3207D" w:rsidRDefault="00C3207D" w:rsidP="00C3207D">
      <w:pPr>
        <w:autoSpaceDE w:val="0"/>
        <w:autoSpaceDN w:val="0"/>
        <w:adjustRightInd w:val="0"/>
        <w:jc w:val="right"/>
        <w:rPr>
          <w:rFonts w:eastAsia="Calibri"/>
          <w:bCs/>
          <w:sz w:val="28"/>
          <w:szCs w:val="28"/>
          <w:lang w:eastAsia="en-US"/>
        </w:rPr>
      </w:pPr>
      <w:r w:rsidRPr="00C3207D">
        <w:rPr>
          <w:rFonts w:eastAsia="Calibri"/>
          <w:bCs/>
          <w:sz w:val="28"/>
          <w:szCs w:val="28"/>
          <w:lang w:eastAsia="en-US"/>
        </w:rPr>
        <w:t xml:space="preserve">от </w:t>
      </w:r>
      <w:r>
        <w:rPr>
          <w:rFonts w:eastAsia="Calibri"/>
          <w:bCs/>
          <w:sz w:val="28"/>
          <w:szCs w:val="28"/>
          <w:lang w:eastAsia="en-US"/>
        </w:rPr>
        <w:t>10.06.2019 №</w:t>
      </w:r>
      <w:r w:rsidR="00D21F0E">
        <w:rPr>
          <w:rFonts w:eastAsia="Calibri"/>
          <w:bCs/>
          <w:sz w:val="28"/>
          <w:szCs w:val="28"/>
          <w:lang w:eastAsia="en-US"/>
        </w:rPr>
        <w:t xml:space="preserve"> </w:t>
      </w:r>
      <w:r>
        <w:rPr>
          <w:rFonts w:eastAsia="Calibri"/>
          <w:bCs/>
          <w:sz w:val="28"/>
          <w:szCs w:val="28"/>
          <w:lang w:eastAsia="en-US"/>
        </w:rPr>
        <w:t>39/2019-543</w:t>
      </w:r>
    </w:p>
    <w:p w:rsidR="00C3207D" w:rsidRPr="00C3207D" w:rsidRDefault="00C3207D" w:rsidP="00C3207D">
      <w:pPr>
        <w:autoSpaceDE w:val="0"/>
        <w:autoSpaceDN w:val="0"/>
        <w:adjustRightInd w:val="0"/>
        <w:rPr>
          <w:rFonts w:eastAsia="Calibri"/>
          <w:bCs/>
          <w:sz w:val="28"/>
          <w:szCs w:val="28"/>
          <w:lang w:eastAsia="en-US"/>
        </w:rPr>
      </w:pPr>
    </w:p>
    <w:p w:rsidR="00C3207D" w:rsidRPr="00C3207D" w:rsidRDefault="00C3207D" w:rsidP="00C3207D">
      <w:pPr>
        <w:autoSpaceDE w:val="0"/>
        <w:autoSpaceDN w:val="0"/>
        <w:adjustRightInd w:val="0"/>
        <w:jc w:val="center"/>
        <w:rPr>
          <w:rFonts w:eastAsia="Calibri"/>
          <w:bCs/>
          <w:sz w:val="28"/>
          <w:szCs w:val="28"/>
          <w:lang w:eastAsia="en-US"/>
        </w:rPr>
      </w:pPr>
      <w:bookmarkStart w:id="4" w:name="Par230"/>
      <w:bookmarkEnd w:id="4"/>
    </w:p>
    <w:p w:rsidR="00C3207D" w:rsidRPr="00C3207D" w:rsidRDefault="00C3207D" w:rsidP="00C3207D">
      <w:pPr>
        <w:autoSpaceDE w:val="0"/>
        <w:autoSpaceDN w:val="0"/>
        <w:adjustRightInd w:val="0"/>
        <w:jc w:val="center"/>
        <w:rPr>
          <w:rFonts w:eastAsia="Calibri"/>
          <w:bCs/>
          <w:sz w:val="28"/>
          <w:szCs w:val="28"/>
          <w:lang w:eastAsia="en-US"/>
        </w:rPr>
      </w:pPr>
      <w:r w:rsidRPr="00C3207D">
        <w:rPr>
          <w:rFonts w:eastAsia="Calibri"/>
          <w:bCs/>
          <w:sz w:val="28"/>
          <w:szCs w:val="28"/>
          <w:lang w:eastAsia="en-US"/>
        </w:rPr>
        <w:t>ПЕРЕЧЕНЬ</w:t>
      </w:r>
    </w:p>
    <w:p w:rsidR="00C3207D" w:rsidRPr="00C3207D" w:rsidRDefault="00C3207D" w:rsidP="00C3207D">
      <w:pPr>
        <w:autoSpaceDE w:val="0"/>
        <w:autoSpaceDN w:val="0"/>
        <w:adjustRightInd w:val="0"/>
        <w:jc w:val="center"/>
        <w:rPr>
          <w:rFonts w:eastAsia="Calibri"/>
          <w:bCs/>
          <w:sz w:val="28"/>
          <w:szCs w:val="28"/>
          <w:lang w:eastAsia="en-US"/>
        </w:rPr>
      </w:pPr>
      <w:r w:rsidRPr="00C3207D">
        <w:rPr>
          <w:rFonts w:eastAsia="Calibri"/>
          <w:bCs/>
          <w:sz w:val="28"/>
          <w:szCs w:val="28"/>
          <w:lang w:eastAsia="en-US"/>
        </w:rPr>
        <w:t>СЕЛЬСКИХ НАСЕЛЕННЫХ ПУНКТОВ МУНИЦИПАЛЬНОГО ОБРАЗОВАНИЯ ГОРОДСКОГО ОКРУГА «СЫКТЫВКАР»,</w:t>
      </w:r>
    </w:p>
    <w:p w:rsidR="00C3207D" w:rsidRPr="00C3207D" w:rsidRDefault="00C3207D" w:rsidP="00C3207D">
      <w:pPr>
        <w:autoSpaceDE w:val="0"/>
        <w:autoSpaceDN w:val="0"/>
        <w:adjustRightInd w:val="0"/>
        <w:jc w:val="center"/>
        <w:rPr>
          <w:rFonts w:eastAsia="Calibri"/>
          <w:bCs/>
          <w:sz w:val="28"/>
          <w:szCs w:val="28"/>
          <w:lang w:eastAsia="en-US"/>
        </w:rPr>
      </w:pPr>
      <w:r w:rsidRPr="00C3207D">
        <w:rPr>
          <w:rFonts w:eastAsia="Calibri"/>
          <w:bCs/>
          <w:sz w:val="28"/>
          <w:szCs w:val="28"/>
          <w:lang w:eastAsia="en-US"/>
        </w:rPr>
        <w:t xml:space="preserve"> НА ТЕРРИТОРИИ КОТОРЫХ ОСУЩЕСТВЛЯЕТСЯ </w:t>
      </w:r>
    </w:p>
    <w:p w:rsidR="00C3207D" w:rsidRPr="00C3207D" w:rsidRDefault="00C3207D" w:rsidP="00C3207D">
      <w:pPr>
        <w:autoSpaceDE w:val="0"/>
        <w:autoSpaceDN w:val="0"/>
        <w:adjustRightInd w:val="0"/>
        <w:jc w:val="center"/>
        <w:rPr>
          <w:rFonts w:eastAsia="Calibri"/>
          <w:bCs/>
          <w:sz w:val="28"/>
          <w:szCs w:val="28"/>
          <w:lang w:eastAsia="en-US"/>
        </w:rPr>
      </w:pPr>
      <w:r w:rsidRPr="00C3207D">
        <w:rPr>
          <w:rFonts w:eastAsia="Calibri"/>
          <w:bCs/>
          <w:sz w:val="28"/>
          <w:szCs w:val="28"/>
          <w:lang w:eastAsia="en-US"/>
        </w:rPr>
        <w:t>ДЕЯТЕЛЬНОСТЬ СТАРОСТ</w:t>
      </w:r>
    </w:p>
    <w:p w:rsidR="00C3207D" w:rsidRPr="00C3207D" w:rsidRDefault="00C3207D" w:rsidP="00C3207D">
      <w:pPr>
        <w:autoSpaceDE w:val="0"/>
        <w:autoSpaceDN w:val="0"/>
        <w:adjustRightInd w:val="0"/>
        <w:rPr>
          <w:rFonts w:eastAsia="Calibri"/>
          <w:bCs/>
          <w:sz w:val="28"/>
          <w:szCs w:val="28"/>
          <w:lang w:eastAsia="en-US"/>
        </w:rPr>
      </w:pPr>
    </w:p>
    <w:p w:rsidR="00C3207D" w:rsidRPr="00C3207D" w:rsidRDefault="00C3207D" w:rsidP="00C3207D">
      <w:pPr>
        <w:autoSpaceDE w:val="0"/>
        <w:autoSpaceDN w:val="0"/>
        <w:adjustRightInd w:val="0"/>
        <w:ind w:firstLine="540"/>
        <w:jc w:val="both"/>
        <w:rPr>
          <w:rFonts w:eastAsia="Calibri"/>
          <w:bCs/>
          <w:sz w:val="28"/>
          <w:szCs w:val="28"/>
          <w:lang w:eastAsia="en-US"/>
        </w:rPr>
      </w:pPr>
    </w:p>
    <w:p w:rsidR="00C3207D" w:rsidRPr="00C3207D" w:rsidRDefault="00C3207D" w:rsidP="00C3207D">
      <w:pPr>
        <w:autoSpaceDE w:val="0"/>
        <w:autoSpaceDN w:val="0"/>
        <w:adjustRightInd w:val="0"/>
        <w:ind w:firstLine="540"/>
        <w:jc w:val="both"/>
        <w:rPr>
          <w:rFonts w:eastAsia="Calibri"/>
          <w:bCs/>
          <w:sz w:val="28"/>
          <w:szCs w:val="28"/>
          <w:lang w:eastAsia="en-US"/>
        </w:rPr>
      </w:pPr>
      <w:r w:rsidRPr="00C3207D">
        <w:rPr>
          <w:rFonts w:eastAsia="Calibri"/>
          <w:bCs/>
          <w:sz w:val="28"/>
          <w:szCs w:val="28"/>
          <w:lang w:eastAsia="en-US"/>
        </w:rPr>
        <w:t>1. Поселок сельского типа Выльтыдор.</w:t>
      </w:r>
    </w:p>
    <w:p w:rsidR="00C3207D" w:rsidRPr="00C3207D" w:rsidRDefault="00C3207D" w:rsidP="00C3207D">
      <w:pPr>
        <w:autoSpaceDE w:val="0"/>
        <w:autoSpaceDN w:val="0"/>
        <w:adjustRightInd w:val="0"/>
        <w:spacing w:before="260"/>
        <w:ind w:firstLine="540"/>
        <w:jc w:val="both"/>
        <w:rPr>
          <w:rFonts w:eastAsia="Calibri"/>
          <w:bCs/>
          <w:sz w:val="28"/>
          <w:szCs w:val="28"/>
          <w:lang w:eastAsia="en-US"/>
        </w:rPr>
      </w:pPr>
      <w:r w:rsidRPr="00C3207D">
        <w:rPr>
          <w:rFonts w:eastAsia="Calibri"/>
          <w:bCs/>
          <w:sz w:val="28"/>
          <w:szCs w:val="28"/>
          <w:lang w:eastAsia="en-US"/>
        </w:rPr>
        <w:t>2. Поселок сельского типа Трехозерка.</w:t>
      </w:r>
    </w:p>
    <w:p w:rsidR="00C3207D" w:rsidRPr="00C3207D" w:rsidRDefault="00C3207D" w:rsidP="00C3207D">
      <w:pPr>
        <w:autoSpaceDE w:val="0"/>
        <w:autoSpaceDN w:val="0"/>
        <w:adjustRightInd w:val="0"/>
        <w:spacing w:before="260"/>
        <w:ind w:firstLine="540"/>
        <w:jc w:val="both"/>
        <w:rPr>
          <w:rFonts w:eastAsia="Calibri"/>
          <w:bCs/>
          <w:sz w:val="28"/>
          <w:szCs w:val="28"/>
          <w:lang w:eastAsia="en-US"/>
        </w:rPr>
      </w:pPr>
      <w:r w:rsidRPr="00C3207D">
        <w:rPr>
          <w:rFonts w:eastAsia="Calibri"/>
          <w:bCs/>
          <w:sz w:val="28"/>
          <w:szCs w:val="28"/>
          <w:lang w:eastAsia="en-US"/>
        </w:rPr>
        <w:t>3. Поселок сельского типа Верхний Мыртыю.</w:t>
      </w:r>
    </w:p>
    <w:p w:rsidR="00C3207D" w:rsidRPr="00C3207D" w:rsidRDefault="00C3207D" w:rsidP="00C3207D">
      <w:pPr>
        <w:jc w:val="both"/>
        <w:rPr>
          <w:rFonts w:eastAsia="Calibri"/>
          <w:sz w:val="28"/>
          <w:szCs w:val="28"/>
          <w:lang w:eastAsia="en-US"/>
        </w:rPr>
      </w:pPr>
    </w:p>
    <w:p w:rsidR="00C3207D" w:rsidRPr="00C3207D" w:rsidRDefault="00C3207D" w:rsidP="00C3207D">
      <w:pPr>
        <w:jc w:val="both"/>
        <w:rPr>
          <w:rFonts w:eastAsia="Calibri"/>
          <w:sz w:val="28"/>
          <w:szCs w:val="28"/>
          <w:lang w:eastAsia="en-US"/>
        </w:rPr>
      </w:pPr>
    </w:p>
    <w:p w:rsidR="00C3207D" w:rsidRDefault="00C3207D" w:rsidP="00C3207D">
      <w:pPr>
        <w:jc w:val="right"/>
      </w:pPr>
    </w:p>
    <w:sectPr w:rsidR="00C3207D" w:rsidSect="0090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70E4"/>
    <w:rsid w:val="003A7F7C"/>
    <w:rsid w:val="004F70E4"/>
    <w:rsid w:val="0097152F"/>
    <w:rsid w:val="009C2204"/>
    <w:rsid w:val="009D1C1C"/>
    <w:rsid w:val="00A159C3"/>
    <w:rsid w:val="00B32D6B"/>
    <w:rsid w:val="00B42688"/>
    <w:rsid w:val="00C3207D"/>
    <w:rsid w:val="00D21F0E"/>
    <w:rsid w:val="00ED4750"/>
    <w:rsid w:val="00F34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159C3"/>
    <w:pPr>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9D1C1C"/>
    <w:pPr>
      <w:spacing w:after="0" w:line="240" w:lineRule="auto"/>
    </w:pPr>
    <w:rPr>
      <w:rFonts w:ascii="Times New Roman" w:hAnsi="Times New Roman" w:cs="Times New Roman"/>
      <w:color w:val="000000"/>
      <w:w w:val="89"/>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C3207D"/>
    <w:pPr>
      <w:spacing w:after="0" w:line="240" w:lineRule="auto"/>
    </w:pPr>
    <w:rPr>
      <w:rFonts w:ascii="Times New Roman" w:hAnsi="Times New Roman" w:cs="Times New Roman"/>
      <w:color w:val="000000"/>
      <w:w w:val="89"/>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0FD80EC4E7DF0A5BA65A904D3FC3656C0CE09D5F35D7F793EA35D584E0B17B148243973A5F7CA6DF901a9P0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5A0FD80EC4E7DF0A5BA64A711D3FC3656CFCF09DDA70A7D286BAD58501E5107B50170376CA6EBD46DE7029941aCPEI" TargetMode="External"/><Relationship Id="rId12" Type="http://schemas.openxmlformats.org/officeDocument/2006/relationships/hyperlink" Target="consultantplus://offline/ref=808BC2860D0C29086C1E16B9A4202E8EC2EAAABCA27F66CE7BFD523C33BD817323C9C1827BD8C6D74CA4EDB14Et5M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8BC2860D0C29086C1E17B7B1202E8EC3ECAABCA47D66CE7BFD523C33BD817323C9C1827BD8C6D74CA4EDB14Et5MBI" TargetMode="External"/><Relationship Id="rId11" Type="http://schemas.openxmlformats.org/officeDocument/2006/relationships/hyperlink" Target="consultantplus://offline/ref=3D558F7D60C1AD2380AF64AAE56D9AC6418064191E910103367EB5501FF37B4DCC1B941438256D5828F943D96723CA37490865CC022FDFB7FD9E17C2UEZ4L" TargetMode="External"/><Relationship Id="rId5" Type="http://schemas.openxmlformats.org/officeDocument/2006/relationships/hyperlink" Target="consultantplus://offline/ref=9D5D5D367211AC12DD3ECE5DE3B200327749649BA48F6CFFF4079C5988AF8A3A00A8C67AD73A91B5FCFEC6DDC66E435845F4C09A20500112T3P3L" TargetMode="External"/><Relationship Id="rId10" Type="http://schemas.openxmlformats.org/officeDocument/2006/relationships/hyperlink" Target="consultantplus://offline/ref=3D558F7D60C1AD2380AF64AAE56D9AC6418064191E910103367EB5501FF37B4DCC1B941438256D5828F942D16B23CA37490865CC022FDFB7FD9E17C2UEZ4L" TargetMode="External"/><Relationship Id="rId4" Type="http://schemas.openxmlformats.org/officeDocument/2006/relationships/image" Target="media/image1.png"/><Relationship Id="rId9" Type="http://schemas.openxmlformats.org/officeDocument/2006/relationships/hyperlink" Target="consultantplus://offline/ref=C5A0FD80EC4E7DF0A5BA64A711D3FC3656CFCF09DDA70A7D286BAD58501E5107B50170376CA6EBD46DE7029941aCP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Батанина Юлия Валентиновна</dc:creator>
  <cp:lastModifiedBy>Filippov-AF</cp:lastModifiedBy>
  <cp:revision>4</cp:revision>
  <cp:lastPrinted>2019-06-10T13:51:00Z</cp:lastPrinted>
  <dcterms:created xsi:type="dcterms:W3CDTF">2019-06-10T13:55:00Z</dcterms:created>
  <dcterms:modified xsi:type="dcterms:W3CDTF">2019-06-11T12:35:00Z</dcterms:modified>
</cp:coreProperties>
</file>