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C87EFF">
        <w:rPr>
          <w:sz w:val="26"/>
          <w:szCs w:val="26"/>
        </w:rPr>
        <w:t>23</w:t>
      </w:r>
      <w:r w:rsidR="00046E3E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046E3E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A73FB2">
        <w:rPr>
          <w:sz w:val="26"/>
          <w:szCs w:val="26"/>
        </w:rPr>
        <w:t>719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7154B" w:rsidRPr="007626E4" w:rsidTr="004263EE">
        <w:trPr>
          <w:trHeight w:val="24"/>
        </w:trPr>
        <w:tc>
          <w:tcPr>
            <w:tcW w:w="5211" w:type="dxa"/>
          </w:tcPr>
          <w:p w:rsidR="00A7154B" w:rsidRPr="007626E4" w:rsidRDefault="00B20FAA" w:rsidP="004263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26E4">
              <w:rPr>
                <w:sz w:val="26"/>
                <w:szCs w:val="26"/>
              </w:rPr>
              <w:t>Об утверждении отчета об исполнении бюджета муниципального образования городского округа «Сыктывкар» за 2019 год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Руководствуясь </w:t>
      </w:r>
      <w:hyperlink r:id="rId6" w:history="1">
        <w:r w:rsidRPr="007626E4">
          <w:rPr>
            <w:sz w:val="26"/>
            <w:szCs w:val="26"/>
          </w:rPr>
          <w:t>главой</w:t>
        </w:r>
      </w:hyperlink>
      <w:r w:rsidRPr="007626E4">
        <w:rPr>
          <w:sz w:val="26"/>
          <w:szCs w:val="26"/>
        </w:rPr>
        <w:t xml:space="preserve"> 25.1 Бюджетного кодекса Российской Федерации, </w:t>
      </w:r>
      <w:hyperlink r:id="rId7" w:history="1">
        <w:r w:rsidRPr="007626E4">
          <w:rPr>
            <w:sz w:val="26"/>
            <w:szCs w:val="26"/>
          </w:rPr>
          <w:t>статьями 26, 33</w:t>
        </w:r>
      </w:hyperlink>
      <w:r w:rsidRPr="007626E4">
        <w:rPr>
          <w:sz w:val="26"/>
          <w:szCs w:val="26"/>
        </w:rPr>
        <w:t xml:space="preserve"> Устава муниципального образования городского округа «Сыктывкар», решением Совета муниципального образования городского округа «Сыктывкар» от 25.12.2007</w:t>
      </w:r>
      <w:r w:rsidR="004D5410" w:rsidRPr="007626E4">
        <w:rPr>
          <w:sz w:val="26"/>
          <w:szCs w:val="26"/>
        </w:rPr>
        <w:t xml:space="preserve"> </w:t>
      </w:r>
      <w:r w:rsidRPr="007626E4">
        <w:rPr>
          <w:sz w:val="26"/>
          <w:szCs w:val="26"/>
        </w:rPr>
        <w:t>г. №</w:t>
      </w:r>
      <w:r w:rsidR="004263EE">
        <w:rPr>
          <w:sz w:val="26"/>
          <w:szCs w:val="26"/>
        </w:rPr>
        <w:t xml:space="preserve"> </w:t>
      </w:r>
      <w:r w:rsidRPr="007626E4">
        <w:rPr>
          <w:sz w:val="26"/>
          <w:szCs w:val="26"/>
        </w:rPr>
        <w:t>7/12-149 «Об утверждении Положения о бюджетном процессе в муниципальном образовании городского округа «Сыктывкар»,</w:t>
      </w:r>
    </w:p>
    <w:p w:rsidR="00CB3943" w:rsidRPr="007626E4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7626E4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7626E4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626E4">
        <w:rPr>
          <w:rFonts w:eastAsia="Calibri"/>
          <w:b/>
          <w:sz w:val="26"/>
          <w:szCs w:val="26"/>
          <w:lang w:eastAsia="en-US"/>
        </w:rPr>
        <w:t>РЕШИЛ:</w:t>
      </w:r>
    </w:p>
    <w:p w:rsidR="004263EE" w:rsidRPr="007626E4" w:rsidRDefault="004263EE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20FAA" w:rsidRPr="007626E4" w:rsidRDefault="00B20FAA" w:rsidP="00B20F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7626E4">
        <w:rPr>
          <w:sz w:val="26"/>
          <w:szCs w:val="26"/>
        </w:rPr>
        <w:t>1. Утвердить отчет об исполнении бюджета муниципального образования городского округа «Сыктывкар» за 2019 год по доходам в сумме 9 471 418,1 тыс.рублей, по расходам в сумме 9 525 510,4 тыс. рублей, с превышением расходов над доходами (дефицитом) в сумме 54 092,3 тыс.рублей и со следующими показателями:</w:t>
      </w:r>
    </w:p>
    <w:p w:rsidR="00B20FAA" w:rsidRPr="007626E4" w:rsidRDefault="00F769FB" w:rsidP="00B20FA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hyperlink r:id="rId8" w:history="1">
        <w:r w:rsidR="00B20FAA" w:rsidRPr="007626E4">
          <w:rPr>
            <w:sz w:val="26"/>
            <w:szCs w:val="26"/>
          </w:rPr>
          <w:t>доходов</w:t>
        </w:r>
      </w:hyperlink>
      <w:r w:rsidR="00B20FAA" w:rsidRPr="007626E4">
        <w:rPr>
          <w:sz w:val="26"/>
          <w:szCs w:val="26"/>
        </w:rPr>
        <w:t xml:space="preserve"> бюджета муниципального образования городского округа «Сыктывкар» за 2019 год по кодам классификации доходов бюджетов согласно приложению № 1 к настоящему решению;</w:t>
      </w:r>
    </w:p>
    <w:p w:rsidR="00B20FAA" w:rsidRPr="007626E4" w:rsidRDefault="00F769FB" w:rsidP="00B20FA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hyperlink r:id="rId9" w:history="1">
        <w:r w:rsidR="00B20FAA" w:rsidRPr="007626E4">
          <w:rPr>
            <w:sz w:val="26"/>
            <w:szCs w:val="26"/>
          </w:rPr>
          <w:t>расходов</w:t>
        </w:r>
      </w:hyperlink>
      <w:r w:rsidR="00B20FAA" w:rsidRPr="007626E4">
        <w:rPr>
          <w:sz w:val="26"/>
          <w:szCs w:val="26"/>
        </w:rPr>
        <w:t xml:space="preserve"> бюджета муниципального образования городского округа «Сыктывкар» за 2019 год по ведомственной структуре расходов бюджета муниципального образования городского округа «Сыктывкар» согласно приложению № 2 к настоящему решению;</w:t>
      </w:r>
    </w:p>
    <w:p w:rsidR="00B20FAA" w:rsidRPr="007626E4" w:rsidRDefault="00F769FB" w:rsidP="00B20FA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hyperlink r:id="rId10" w:history="1">
        <w:r w:rsidR="00B20FAA" w:rsidRPr="007626E4">
          <w:rPr>
            <w:sz w:val="26"/>
            <w:szCs w:val="26"/>
          </w:rPr>
          <w:t>расходов</w:t>
        </w:r>
      </w:hyperlink>
      <w:r w:rsidR="00B20FAA" w:rsidRPr="007626E4">
        <w:rPr>
          <w:sz w:val="26"/>
          <w:szCs w:val="26"/>
        </w:rPr>
        <w:t xml:space="preserve"> бюджета муниципального образования городского округа «Сыктывкар» за 2019 </w:t>
      </w:r>
      <w:r w:rsidR="007626E4" w:rsidRPr="007626E4">
        <w:rPr>
          <w:sz w:val="26"/>
          <w:szCs w:val="26"/>
        </w:rPr>
        <w:t>год по</w:t>
      </w:r>
      <w:r w:rsidR="00B20FAA" w:rsidRPr="007626E4">
        <w:rPr>
          <w:sz w:val="26"/>
          <w:szCs w:val="26"/>
        </w:rPr>
        <w:t xml:space="preserve"> разделам, подразделам классификации расходов бюджетов согласно приложению № 3 к настоящему решению;</w:t>
      </w:r>
    </w:p>
    <w:p w:rsidR="00B20FAA" w:rsidRPr="007626E4" w:rsidRDefault="00F769FB" w:rsidP="00B20FA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hyperlink r:id="rId11" w:history="1">
        <w:r w:rsidR="00B20FAA" w:rsidRPr="007626E4">
          <w:rPr>
            <w:sz w:val="26"/>
            <w:szCs w:val="26"/>
          </w:rPr>
          <w:t>источников</w:t>
        </w:r>
      </w:hyperlink>
      <w:r w:rsidR="00B20FAA" w:rsidRPr="007626E4">
        <w:rPr>
          <w:sz w:val="26"/>
          <w:szCs w:val="26"/>
        </w:rPr>
        <w:t xml:space="preserve"> финансирования дефицита бюджета муниципального образования городского округа «Сыктывкар» за 2019 год по кодам </w:t>
      </w:r>
      <w:proofErr w:type="gramStart"/>
      <w:r w:rsidR="00B20FAA" w:rsidRPr="007626E4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="00B20FAA" w:rsidRPr="007626E4">
        <w:rPr>
          <w:sz w:val="26"/>
          <w:szCs w:val="26"/>
        </w:rPr>
        <w:t xml:space="preserve"> согласно прил</w:t>
      </w:r>
      <w:r w:rsidR="004263EE">
        <w:rPr>
          <w:sz w:val="26"/>
          <w:szCs w:val="26"/>
        </w:rPr>
        <w:t>ожению № 4 к настоящему решению.</w:t>
      </w:r>
    </w:p>
    <w:p w:rsidR="00B20FAA" w:rsidRPr="007626E4" w:rsidRDefault="00B20FAA" w:rsidP="00B20F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26E4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1E5D22" w:rsidRDefault="001E5D22" w:rsidP="001E5D22">
      <w:pPr>
        <w:jc w:val="both"/>
        <w:rPr>
          <w:sz w:val="26"/>
          <w:szCs w:val="26"/>
          <w:lang w:eastAsia="en-US"/>
        </w:rPr>
      </w:pPr>
    </w:p>
    <w:p w:rsidR="004263EE" w:rsidRPr="007626E4" w:rsidRDefault="004263EE" w:rsidP="001E5D22">
      <w:pPr>
        <w:jc w:val="both"/>
        <w:rPr>
          <w:sz w:val="26"/>
          <w:szCs w:val="26"/>
          <w:lang w:eastAsia="en-US"/>
        </w:rPr>
      </w:pPr>
    </w:p>
    <w:p w:rsidR="001E5D22" w:rsidRPr="007626E4" w:rsidRDefault="001E5D22" w:rsidP="001E5D22">
      <w:pPr>
        <w:jc w:val="both"/>
        <w:rPr>
          <w:sz w:val="26"/>
          <w:szCs w:val="26"/>
          <w:lang w:eastAsia="en-US"/>
        </w:rPr>
      </w:pPr>
      <w:r w:rsidRPr="007626E4">
        <w:rPr>
          <w:sz w:val="26"/>
          <w:szCs w:val="26"/>
          <w:lang w:eastAsia="en-US"/>
        </w:rPr>
        <w:t>Глава МО ГО «Сыктывкар» -</w:t>
      </w:r>
    </w:p>
    <w:p w:rsidR="001E5D22" w:rsidRPr="007626E4" w:rsidRDefault="001E5D22" w:rsidP="001E5D22">
      <w:pPr>
        <w:jc w:val="both"/>
        <w:rPr>
          <w:sz w:val="26"/>
          <w:szCs w:val="26"/>
          <w:lang w:eastAsia="en-US"/>
        </w:rPr>
      </w:pPr>
      <w:r w:rsidRPr="007626E4">
        <w:rPr>
          <w:sz w:val="26"/>
          <w:szCs w:val="26"/>
          <w:lang w:eastAsia="en-US"/>
        </w:rPr>
        <w:t xml:space="preserve">руководитель администрации                                     </w:t>
      </w:r>
      <w:r w:rsidR="007626E4">
        <w:rPr>
          <w:sz w:val="26"/>
          <w:szCs w:val="26"/>
          <w:lang w:eastAsia="en-US"/>
        </w:rPr>
        <w:t xml:space="preserve">   </w:t>
      </w:r>
      <w:r w:rsidRPr="007626E4">
        <w:rPr>
          <w:sz w:val="26"/>
          <w:szCs w:val="26"/>
          <w:lang w:eastAsia="en-US"/>
        </w:rPr>
        <w:t xml:space="preserve">                     Н.С. Хозяинова</w:t>
      </w:r>
    </w:p>
    <w:p w:rsidR="001E5D22" w:rsidRPr="007626E4" w:rsidRDefault="001E5D22" w:rsidP="001E5D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5D22" w:rsidRPr="007626E4" w:rsidRDefault="001E5D22" w:rsidP="001E5D22">
      <w:pPr>
        <w:tabs>
          <w:tab w:val="left" w:pos="9356"/>
        </w:tabs>
        <w:jc w:val="both"/>
        <w:rPr>
          <w:sz w:val="26"/>
          <w:szCs w:val="26"/>
          <w:lang w:eastAsia="en-US"/>
        </w:rPr>
      </w:pPr>
      <w:r w:rsidRPr="007626E4">
        <w:rPr>
          <w:sz w:val="26"/>
          <w:szCs w:val="26"/>
          <w:lang w:eastAsia="en-US"/>
        </w:rPr>
        <w:t xml:space="preserve">Председатель Совета  </w:t>
      </w:r>
    </w:p>
    <w:p w:rsidR="001E5D22" w:rsidRPr="007626E4" w:rsidRDefault="001E5D22" w:rsidP="001E5D22">
      <w:pPr>
        <w:tabs>
          <w:tab w:val="left" w:pos="9356"/>
        </w:tabs>
        <w:jc w:val="both"/>
        <w:rPr>
          <w:sz w:val="26"/>
          <w:szCs w:val="26"/>
          <w:lang w:eastAsia="en-US"/>
        </w:rPr>
      </w:pPr>
      <w:r w:rsidRPr="007626E4">
        <w:rPr>
          <w:sz w:val="26"/>
          <w:szCs w:val="26"/>
          <w:lang w:eastAsia="en-US"/>
        </w:rPr>
        <w:t xml:space="preserve">МО ГО </w:t>
      </w:r>
      <w:r w:rsidR="00745BC3" w:rsidRPr="007626E4">
        <w:rPr>
          <w:sz w:val="26"/>
          <w:szCs w:val="26"/>
          <w:lang w:eastAsia="en-US"/>
        </w:rPr>
        <w:t>«</w:t>
      </w:r>
      <w:r w:rsidRPr="007626E4">
        <w:rPr>
          <w:sz w:val="26"/>
          <w:szCs w:val="26"/>
          <w:lang w:eastAsia="en-US"/>
        </w:rPr>
        <w:t>Сыктывкар</w:t>
      </w:r>
      <w:r w:rsidR="00745BC3" w:rsidRPr="007626E4">
        <w:rPr>
          <w:sz w:val="26"/>
          <w:szCs w:val="26"/>
          <w:lang w:eastAsia="en-US"/>
        </w:rPr>
        <w:t>»</w:t>
      </w:r>
      <w:r w:rsidRPr="007626E4">
        <w:rPr>
          <w:sz w:val="26"/>
          <w:szCs w:val="26"/>
          <w:lang w:eastAsia="en-US"/>
        </w:rPr>
        <w:t xml:space="preserve">                                             </w:t>
      </w:r>
      <w:r w:rsidR="007626E4">
        <w:rPr>
          <w:sz w:val="26"/>
          <w:szCs w:val="26"/>
          <w:lang w:eastAsia="en-US"/>
        </w:rPr>
        <w:t xml:space="preserve">   </w:t>
      </w:r>
      <w:r w:rsidRPr="007626E4">
        <w:rPr>
          <w:sz w:val="26"/>
          <w:szCs w:val="26"/>
          <w:lang w:eastAsia="en-US"/>
        </w:rPr>
        <w:t xml:space="preserve">                           А.Ф. Дю</w:t>
      </w:r>
    </w:p>
    <w:sectPr w:rsidR="001E5D22" w:rsidRPr="007626E4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6E3E"/>
    <w:rsid w:val="001439E5"/>
    <w:rsid w:val="001D25DA"/>
    <w:rsid w:val="001E5D22"/>
    <w:rsid w:val="002F0124"/>
    <w:rsid w:val="00376E42"/>
    <w:rsid w:val="004263EE"/>
    <w:rsid w:val="004D5410"/>
    <w:rsid w:val="00745BC3"/>
    <w:rsid w:val="00757FF2"/>
    <w:rsid w:val="007626E4"/>
    <w:rsid w:val="007F0736"/>
    <w:rsid w:val="00865BB1"/>
    <w:rsid w:val="00887121"/>
    <w:rsid w:val="008B479D"/>
    <w:rsid w:val="00A121A9"/>
    <w:rsid w:val="00A7154B"/>
    <w:rsid w:val="00A73FB2"/>
    <w:rsid w:val="00B20FAA"/>
    <w:rsid w:val="00B77B3C"/>
    <w:rsid w:val="00C87EFF"/>
    <w:rsid w:val="00CB3943"/>
    <w:rsid w:val="00DC67FD"/>
    <w:rsid w:val="00E44518"/>
    <w:rsid w:val="00F769FB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CC293D6233E3C91E93918A740048552F33377D834933EC18FFAE8DF066C66AF75AA65F3AF70755B775EdAg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1FB8E84550669FBF469421D7784A810942F04F3BFC1ED83C498FFB8D3EF348FA778CB0E7175E5C625CDL7g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E1FB8E84550669FBF4774F0B1BDAAC179C720DF4B1CDBDDF9BC3A2EFDAE563C8E821814BL7gDG" TargetMode="External"/><Relationship Id="rId11" Type="http://schemas.openxmlformats.org/officeDocument/2006/relationships/hyperlink" Target="consultantplus://offline/ref=7E1CC293D6233E3C91E93918A740048552F33377D834933EC18FFAE8DF066C66AF75AA65F3AF707559775EdAg3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E1CC293D6233E3C91E93918A740048552F33377D834933EC18FFAE8DF066C66AF75AA65F3AF70755A7E5BdAg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CC293D6233E3C91E93918A740048552F33377D834933EC18FFAE8DF066C66AF75AA65F3AF70755B725EdA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2020-06-23T05:45:00Z</cp:lastPrinted>
  <dcterms:created xsi:type="dcterms:W3CDTF">2020-06-23T05:45:00Z</dcterms:created>
  <dcterms:modified xsi:type="dcterms:W3CDTF">2020-06-23T05:45:00Z</dcterms:modified>
</cp:coreProperties>
</file>