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AB" w:rsidRDefault="008E73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73AB" w:rsidRDefault="008E73AB">
      <w:pPr>
        <w:pStyle w:val="ConsPlusNormal"/>
        <w:outlineLvl w:val="0"/>
      </w:pPr>
    </w:p>
    <w:p w:rsidR="008E73AB" w:rsidRDefault="008E73AB">
      <w:pPr>
        <w:pStyle w:val="ConsPlusTitle"/>
        <w:jc w:val="center"/>
        <w:outlineLvl w:val="0"/>
      </w:pPr>
      <w:r>
        <w:t>СОВЕТ МУНИЦИПАЛЬНОГО ОБРАЗОВАНИЯ</w:t>
      </w:r>
    </w:p>
    <w:p w:rsidR="008E73AB" w:rsidRDefault="008E73AB">
      <w:pPr>
        <w:pStyle w:val="ConsPlusTitle"/>
        <w:jc w:val="center"/>
      </w:pPr>
      <w:r>
        <w:t>ГОРОДСКОГО ОКРУГА "СЫКТЫВКАР"</w:t>
      </w:r>
    </w:p>
    <w:p w:rsidR="008E73AB" w:rsidRDefault="008E73AB">
      <w:pPr>
        <w:pStyle w:val="ConsPlusTitle"/>
        <w:jc w:val="center"/>
      </w:pPr>
    </w:p>
    <w:p w:rsidR="008E73AB" w:rsidRDefault="008E73AB">
      <w:pPr>
        <w:pStyle w:val="ConsPlusTitle"/>
        <w:jc w:val="center"/>
      </w:pPr>
      <w:r>
        <w:t>РЕШЕНИЕ</w:t>
      </w:r>
    </w:p>
    <w:p w:rsidR="008E73AB" w:rsidRDefault="008E73AB">
      <w:pPr>
        <w:pStyle w:val="ConsPlusTitle"/>
        <w:jc w:val="center"/>
      </w:pPr>
      <w:r>
        <w:t>от 28 июня 2017 г. N 22/2017-292</w:t>
      </w:r>
    </w:p>
    <w:p w:rsidR="008E73AB" w:rsidRDefault="008E73AB">
      <w:pPr>
        <w:pStyle w:val="ConsPlusTitle"/>
        <w:jc w:val="center"/>
      </w:pPr>
    </w:p>
    <w:p w:rsidR="008E73AB" w:rsidRDefault="008E73AB">
      <w:pPr>
        <w:pStyle w:val="ConsPlusTitle"/>
        <w:jc w:val="center"/>
      </w:pPr>
      <w:r>
        <w:t>О ВНЕСЕНИИ ИЗМЕНЕНИЙ В РЕШЕНИЕ СОВЕТА МУНИЦИПАЛЬНОГО</w:t>
      </w:r>
    </w:p>
    <w:p w:rsidR="008E73AB" w:rsidRDefault="008E73AB">
      <w:pPr>
        <w:pStyle w:val="ConsPlusTitle"/>
        <w:jc w:val="center"/>
      </w:pPr>
      <w:r>
        <w:t>ОБРАЗОВАНИЯ ГОРОДСКОГО ОКРУГА "СЫКТЫВКАР" ОТ 05.02.2016</w:t>
      </w:r>
    </w:p>
    <w:p w:rsidR="008E73AB" w:rsidRDefault="008E73AB">
      <w:pPr>
        <w:pStyle w:val="ConsPlusTitle"/>
        <w:jc w:val="center"/>
      </w:pPr>
      <w:r>
        <w:t xml:space="preserve">N 05/2016-74 "О МЕРАХ ПО РЕАЛИЗАЦИИ В СОВЕТЕ </w:t>
      </w:r>
      <w:proofErr w:type="gramStart"/>
      <w:r>
        <w:t>МУНИЦИПАЛЬНОГО</w:t>
      </w:r>
      <w:proofErr w:type="gramEnd"/>
    </w:p>
    <w:p w:rsidR="008E73AB" w:rsidRDefault="008E73AB">
      <w:pPr>
        <w:pStyle w:val="ConsPlusTitle"/>
        <w:jc w:val="center"/>
      </w:pPr>
      <w:r>
        <w:t>ОБРАЗОВАНИЯ ГОРОДСКОГО ОКРУГА "СЫКТЫВКАР" ЗАКОНОДАТЕЛЬСТВА</w:t>
      </w:r>
    </w:p>
    <w:p w:rsidR="008E73AB" w:rsidRDefault="008E73AB">
      <w:pPr>
        <w:pStyle w:val="ConsPlusTitle"/>
        <w:jc w:val="center"/>
      </w:pPr>
      <w:r>
        <w:t>О ПРОТИВОДЕЙСТВИИ КОРРУПЦИИ"</w:t>
      </w:r>
    </w:p>
    <w:p w:rsidR="008E73AB" w:rsidRDefault="008E73AB">
      <w:pPr>
        <w:pStyle w:val="ConsPlusNormal"/>
      </w:pPr>
    </w:p>
    <w:p w:rsidR="008E73AB" w:rsidRDefault="008E73AB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от 25.12.2008 N 273-ФЗ "О противодействии коррупции",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7" w:history="1">
        <w:r>
          <w:rPr>
            <w:color w:val="0000FF"/>
          </w:rPr>
          <w:t>статьей 33</w:t>
        </w:r>
      </w:hyperlink>
      <w:r>
        <w:t xml:space="preserve"> Устава муниципального образования городского округа "Сыктывкар", Совет муниципального</w:t>
      </w:r>
      <w:proofErr w:type="gramEnd"/>
      <w:r>
        <w:t xml:space="preserve"> образования городского округа "Сыктывкар" решил:</w:t>
      </w:r>
    </w:p>
    <w:p w:rsidR="008E73AB" w:rsidRDefault="008E73AB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решение</w:t>
        </w:r>
      </w:hyperlink>
      <w:r>
        <w:t xml:space="preserve"> Совета муниципального образования городского округа "Сыктывкар" от 05.02.2016 N 05/2016-74 "Сыктывкар" "О мерах по реализации в Совете муниципального образования городского округа "Сыктывкар" законодательства о противодействии коррупции" следующие изменения:</w:t>
      </w:r>
    </w:p>
    <w:p w:rsidR="008E73AB" w:rsidRDefault="008E73AB">
      <w:pPr>
        <w:pStyle w:val="ConsPlusNormal"/>
        <w:spacing w:before="220"/>
        <w:ind w:firstLine="540"/>
        <w:jc w:val="both"/>
      </w:pPr>
      <w:r>
        <w:t xml:space="preserve">1.1. </w:t>
      </w:r>
      <w:hyperlink r:id="rId9" w:history="1">
        <w:r>
          <w:rPr>
            <w:color w:val="0000FF"/>
          </w:rPr>
          <w:t>Пункты 1</w:t>
        </w:r>
      </w:hyperlink>
      <w:r>
        <w:t xml:space="preserve"> - </w:t>
      </w:r>
      <w:hyperlink r:id="rId10" w:history="1">
        <w:r>
          <w:rPr>
            <w:color w:val="0000FF"/>
          </w:rPr>
          <w:t>4</w:t>
        </w:r>
      </w:hyperlink>
      <w:r>
        <w:t xml:space="preserve"> признать утратившими силу.</w:t>
      </w:r>
    </w:p>
    <w:p w:rsidR="008E73AB" w:rsidRDefault="008E73AB">
      <w:pPr>
        <w:pStyle w:val="ConsPlusNormal"/>
        <w:spacing w:before="220"/>
        <w:ind w:firstLine="540"/>
        <w:jc w:val="both"/>
      </w:pPr>
      <w:r>
        <w:t xml:space="preserve">1.2. </w:t>
      </w:r>
      <w:hyperlink r:id="rId11" w:history="1">
        <w:r>
          <w:rPr>
            <w:color w:val="0000FF"/>
          </w:rPr>
          <w:t>Приложения NN 1</w:t>
        </w:r>
      </w:hyperlink>
      <w:r>
        <w:t xml:space="preserve"> - </w:t>
      </w:r>
      <w:hyperlink r:id="rId12" w:history="1">
        <w:r>
          <w:rPr>
            <w:color w:val="0000FF"/>
          </w:rPr>
          <w:t>4</w:t>
        </w:r>
      </w:hyperlink>
      <w:r>
        <w:t xml:space="preserve"> исключить.</w:t>
      </w:r>
    </w:p>
    <w:p w:rsidR="008E73AB" w:rsidRDefault="008E73AB">
      <w:pPr>
        <w:pStyle w:val="ConsPlusNormal"/>
        <w:spacing w:before="220"/>
        <w:ind w:firstLine="540"/>
        <w:jc w:val="both"/>
      </w:pPr>
      <w:r>
        <w:t xml:space="preserve">1.3. </w:t>
      </w:r>
      <w:hyperlink r:id="rId13" w:history="1">
        <w:r>
          <w:rPr>
            <w:color w:val="0000FF"/>
          </w:rPr>
          <w:t>Пункт 5</w:t>
        </w:r>
      </w:hyperlink>
      <w:r>
        <w:t xml:space="preserve"> изложить в редакции:</w:t>
      </w:r>
    </w:p>
    <w:p w:rsidR="008E73AB" w:rsidRDefault="008E73AB">
      <w:pPr>
        <w:pStyle w:val="ConsPlusNormal"/>
        <w:spacing w:before="220"/>
        <w:ind w:firstLine="540"/>
        <w:jc w:val="both"/>
      </w:pPr>
      <w:r>
        <w:t xml:space="preserve">"5. </w:t>
      </w:r>
      <w:proofErr w:type="gramStart"/>
      <w:r>
        <w:t xml:space="preserve">Утвердить Порядок подачи заявления главой МО ГО "Сыктывкар" - руководителем администрации, лицом, замещающим муниципальную должность муниципального образования городского округа "Сыктывкар", о невозможности выполнить требования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>
        <w:t xml:space="preserve"> </w:t>
      </w:r>
      <w:proofErr w:type="gramStart"/>
      <w:r>
        <w:t>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End"/>
      <w:r>
        <w:t>, согласно приложению N 1 к настоящему решению</w:t>
      </w:r>
      <w:proofErr w:type="gramStart"/>
      <w:r>
        <w:t>.".</w:t>
      </w:r>
      <w:proofErr w:type="gramEnd"/>
    </w:p>
    <w:p w:rsidR="008E73AB" w:rsidRDefault="008E73AB">
      <w:pPr>
        <w:pStyle w:val="ConsPlusNormal"/>
        <w:spacing w:before="220"/>
        <w:ind w:firstLine="540"/>
        <w:jc w:val="both"/>
      </w:pPr>
      <w:r>
        <w:t xml:space="preserve">1.4. </w:t>
      </w:r>
      <w:hyperlink r:id="rId15" w:history="1">
        <w:r>
          <w:rPr>
            <w:color w:val="0000FF"/>
          </w:rPr>
          <w:t>Приложение N 5</w:t>
        </w:r>
      </w:hyperlink>
      <w:r>
        <w:t xml:space="preserve"> считать приложением N 1 и изложить в редакции согласно </w:t>
      </w:r>
      <w:hyperlink w:anchor="P47" w:history="1">
        <w:r>
          <w:rPr>
            <w:color w:val="0000FF"/>
          </w:rPr>
          <w:t>приложению N 1</w:t>
        </w:r>
      </w:hyperlink>
      <w:r>
        <w:t xml:space="preserve"> к настоящему решению.</w:t>
      </w:r>
    </w:p>
    <w:p w:rsidR="008E73AB" w:rsidRDefault="008E73AB">
      <w:pPr>
        <w:pStyle w:val="ConsPlusNormal"/>
        <w:spacing w:before="220"/>
        <w:ind w:firstLine="540"/>
        <w:jc w:val="both"/>
      </w:pPr>
      <w:r>
        <w:t xml:space="preserve">1.5. </w:t>
      </w:r>
      <w:hyperlink r:id="rId16" w:history="1">
        <w:r>
          <w:rPr>
            <w:color w:val="0000FF"/>
          </w:rPr>
          <w:t>Пункт 6</w:t>
        </w:r>
      </w:hyperlink>
      <w:r>
        <w:t xml:space="preserve"> изложить в редакции:</w:t>
      </w:r>
    </w:p>
    <w:p w:rsidR="008E73AB" w:rsidRDefault="008E73AB">
      <w:pPr>
        <w:pStyle w:val="ConsPlusNormal"/>
        <w:spacing w:before="220"/>
        <w:ind w:firstLine="540"/>
        <w:jc w:val="both"/>
      </w:pPr>
      <w:r>
        <w:t xml:space="preserve">"6. </w:t>
      </w:r>
      <w:proofErr w:type="gramStart"/>
      <w:r>
        <w:t xml:space="preserve">Установить, что глава муниципального образования городского округа "Сыктывкар" - руководитель администрации, председатель Контрольно-счетной палаты муниципального </w:t>
      </w:r>
      <w:r>
        <w:lastRenderedPageBreak/>
        <w:t>образования городского округа "Сыктывкар", а также лица, замещающие муниципальные должности муниципального образования городского округа "Сыктывкар", уведомляют о возникновении личной заинтересованности при исполнении должностных обязанностей, которая приводит или может привести к конфликту интересов, в порядке, установленном приложением N 2 к настоящему решению.".</w:t>
      </w:r>
      <w:proofErr w:type="gramEnd"/>
    </w:p>
    <w:p w:rsidR="008E73AB" w:rsidRDefault="008E73AB">
      <w:pPr>
        <w:pStyle w:val="ConsPlusNormal"/>
        <w:spacing w:before="220"/>
        <w:ind w:firstLine="540"/>
        <w:jc w:val="both"/>
      </w:pPr>
      <w:r>
        <w:t xml:space="preserve">1.6.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приложением N 2 в редакции согласно </w:t>
      </w:r>
      <w:hyperlink w:anchor="P90" w:history="1">
        <w:r>
          <w:rPr>
            <w:color w:val="0000FF"/>
          </w:rPr>
          <w:t>приложению N 2</w:t>
        </w:r>
      </w:hyperlink>
      <w:r>
        <w:t xml:space="preserve"> к настоящему решению.</w:t>
      </w:r>
    </w:p>
    <w:p w:rsidR="008E73AB" w:rsidRDefault="008E73AB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8E73AB" w:rsidRDefault="008E73AB">
      <w:pPr>
        <w:pStyle w:val="ConsPlusNormal"/>
      </w:pPr>
    </w:p>
    <w:p w:rsidR="008E73AB" w:rsidRDefault="008E73AB">
      <w:pPr>
        <w:pStyle w:val="ConsPlusNormal"/>
        <w:jc w:val="right"/>
      </w:pPr>
      <w:r>
        <w:t>Глава МО ГО "Сыктывкар" -</w:t>
      </w:r>
    </w:p>
    <w:p w:rsidR="008E73AB" w:rsidRDefault="008E73AB">
      <w:pPr>
        <w:pStyle w:val="ConsPlusNormal"/>
        <w:jc w:val="right"/>
      </w:pPr>
      <w:r>
        <w:t>руководитель администрации</w:t>
      </w:r>
    </w:p>
    <w:p w:rsidR="008E73AB" w:rsidRDefault="008E73AB">
      <w:pPr>
        <w:pStyle w:val="ConsPlusNormal"/>
        <w:jc w:val="right"/>
      </w:pPr>
      <w:r>
        <w:t>В.КОЗЛОВ</w:t>
      </w:r>
    </w:p>
    <w:p w:rsidR="008E73AB" w:rsidRDefault="008E73AB">
      <w:pPr>
        <w:pStyle w:val="ConsPlusNormal"/>
      </w:pPr>
    </w:p>
    <w:p w:rsidR="008E73AB" w:rsidRDefault="008E73AB">
      <w:pPr>
        <w:pStyle w:val="ConsPlusNormal"/>
        <w:jc w:val="right"/>
      </w:pPr>
      <w:r>
        <w:t>Председатель Совета</w:t>
      </w:r>
    </w:p>
    <w:p w:rsidR="008E73AB" w:rsidRDefault="008E73AB">
      <w:pPr>
        <w:pStyle w:val="ConsPlusNormal"/>
        <w:jc w:val="right"/>
      </w:pPr>
      <w:r>
        <w:t>МО ГО "Сыктывкар"</w:t>
      </w:r>
    </w:p>
    <w:p w:rsidR="008E73AB" w:rsidRDefault="008E73AB">
      <w:pPr>
        <w:pStyle w:val="ConsPlusNormal"/>
        <w:jc w:val="right"/>
      </w:pPr>
      <w:r>
        <w:t>А.ДЮ</w:t>
      </w:r>
    </w:p>
    <w:p w:rsidR="008E73AB" w:rsidRDefault="008E73AB">
      <w:pPr>
        <w:pStyle w:val="ConsPlusNormal"/>
      </w:pPr>
    </w:p>
    <w:p w:rsidR="008E73AB" w:rsidRDefault="008E73AB">
      <w:pPr>
        <w:pStyle w:val="ConsPlusNormal"/>
      </w:pPr>
    </w:p>
    <w:p w:rsidR="008E73AB" w:rsidRDefault="008E73AB">
      <w:pPr>
        <w:pStyle w:val="ConsPlusNormal"/>
      </w:pPr>
    </w:p>
    <w:p w:rsidR="008E73AB" w:rsidRDefault="008E73AB">
      <w:pPr>
        <w:pStyle w:val="ConsPlusNormal"/>
      </w:pPr>
    </w:p>
    <w:p w:rsidR="008E73AB" w:rsidRDefault="008E73AB">
      <w:pPr>
        <w:pStyle w:val="ConsPlusNormal"/>
      </w:pPr>
    </w:p>
    <w:p w:rsidR="008E73AB" w:rsidRDefault="008E73AB">
      <w:pPr>
        <w:pStyle w:val="ConsPlusNormal"/>
        <w:jc w:val="right"/>
        <w:outlineLvl w:val="0"/>
      </w:pPr>
      <w:r>
        <w:t>Приложение N 1</w:t>
      </w:r>
    </w:p>
    <w:p w:rsidR="008E73AB" w:rsidRDefault="008E73AB">
      <w:pPr>
        <w:pStyle w:val="ConsPlusNormal"/>
        <w:jc w:val="right"/>
      </w:pPr>
      <w:r>
        <w:t>к решению</w:t>
      </w:r>
    </w:p>
    <w:p w:rsidR="008E73AB" w:rsidRDefault="008E73AB">
      <w:pPr>
        <w:pStyle w:val="ConsPlusNormal"/>
        <w:jc w:val="right"/>
      </w:pPr>
      <w:r>
        <w:t>Совета МО ГО "Сыктывкар"</w:t>
      </w:r>
    </w:p>
    <w:p w:rsidR="008E73AB" w:rsidRDefault="008E73AB">
      <w:pPr>
        <w:pStyle w:val="ConsPlusNormal"/>
        <w:jc w:val="right"/>
      </w:pPr>
      <w:r>
        <w:t>от 28 июня 2017 г. N 22/2017-292</w:t>
      </w:r>
    </w:p>
    <w:p w:rsidR="008E73AB" w:rsidRDefault="008E73AB">
      <w:pPr>
        <w:pStyle w:val="ConsPlusNormal"/>
      </w:pPr>
    </w:p>
    <w:p w:rsidR="008E73AB" w:rsidRDefault="008E73AB">
      <w:pPr>
        <w:pStyle w:val="ConsPlusNormal"/>
        <w:jc w:val="right"/>
      </w:pPr>
      <w:r>
        <w:t>Приложение N 1</w:t>
      </w:r>
    </w:p>
    <w:p w:rsidR="008E73AB" w:rsidRDefault="008E73AB">
      <w:pPr>
        <w:pStyle w:val="ConsPlusNormal"/>
        <w:jc w:val="right"/>
      </w:pPr>
      <w:r>
        <w:t>к решению</w:t>
      </w:r>
    </w:p>
    <w:p w:rsidR="008E73AB" w:rsidRDefault="008E73AB">
      <w:pPr>
        <w:pStyle w:val="ConsPlusNormal"/>
        <w:jc w:val="right"/>
      </w:pPr>
      <w:r>
        <w:t>Совета МО ГО "Сыктывкар"</w:t>
      </w:r>
    </w:p>
    <w:p w:rsidR="008E73AB" w:rsidRDefault="008E73AB">
      <w:pPr>
        <w:pStyle w:val="ConsPlusNormal"/>
        <w:jc w:val="right"/>
      </w:pPr>
      <w:r>
        <w:t>от 5 февраля 2016 г. N 05/2016-74</w:t>
      </w:r>
    </w:p>
    <w:p w:rsidR="008E73AB" w:rsidRDefault="008E73AB">
      <w:pPr>
        <w:pStyle w:val="ConsPlusNormal"/>
      </w:pPr>
    </w:p>
    <w:p w:rsidR="008E73AB" w:rsidRDefault="008E73AB">
      <w:pPr>
        <w:pStyle w:val="ConsPlusTitle"/>
        <w:jc w:val="center"/>
      </w:pPr>
      <w:bookmarkStart w:id="0" w:name="P47"/>
      <w:bookmarkEnd w:id="0"/>
      <w:r>
        <w:t>ПОРЯДОК</w:t>
      </w:r>
    </w:p>
    <w:p w:rsidR="008E73AB" w:rsidRDefault="008E73AB">
      <w:pPr>
        <w:pStyle w:val="ConsPlusTitle"/>
        <w:jc w:val="center"/>
      </w:pPr>
      <w:r>
        <w:t>ПОДАЧИ ЗАЯВЛЕНИЯ ГЛАВОЙ МО ГО "СЫКТЫВКАР" - РУКОВОДИТЕЛЕМ</w:t>
      </w:r>
    </w:p>
    <w:p w:rsidR="008E73AB" w:rsidRDefault="008E73AB">
      <w:pPr>
        <w:pStyle w:val="ConsPlusTitle"/>
        <w:jc w:val="center"/>
      </w:pPr>
      <w:r>
        <w:t>АДМИНИСТРАЦИИ, ЛИЦОМ, ЗАМЕЩАЮЩИМ МУНИЦИПАЛЬНУЮ ДОЛЖНОСТЬ</w:t>
      </w:r>
    </w:p>
    <w:p w:rsidR="008E73AB" w:rsidRDefault="008E73AB">
      <w:pPr>
        <w:pStyle w:val="ConsPlusTitle"/>
        <w:jc w:val="center"/>
      </w:pPr>
      <w:r>
        <w:t>МУНИЦИПАЛЬНОГО ОБРАЗОВАНИЯ ГОРОДСКОГО ОКРУГА "СЫКТЫВКАР",</w:t>
      </w:r>
    </w:p>
    <w:p w:rsidR="008E73AB" w:rsidRDefault="008E73AB">
      <w:pPr>
        <w:pStyle w:val="ConsPlusTitle"/>
        <w:jc w:val="center"/>
      </w:pPr>
      <w:r>
        <w:t>О НЕВОЗМОЖНОСТИ ВЫПОЛНИТЬ ТРЕБОВАНИЯ ФЕДЕРАЛЬНОГО ЗАКОНА</w:t>
      </w:r>
    </w:p>
    <w:p w:rsidR="008E73AB" w:rsidRDefault="008E73AB">
      <w:pPr>
        <w:pStyle w:val="ConsPlusTitle"/>
        <w:jc w:val="center"/>
      </w:pPr>
      <w:r>
        <w:t>ОТ 07.05.2013 N 79-ФЗ "О ЗАПРЕТЕ ОТДЕЛЬНЫМ КАТЕГОРИЯМ ЛИЦ</w:t>
      </w:r>
    </w:p>
    <w:p w:rsidR="008E73AB" w:rsidRDefault="008E73AB">
      <w:pPr>
        <w:pStyle w:val="ConsPlusTitle"/>
        <w:jc w:val="center"/>
      </w:pPr>
      <w:r>
        <w:t>ОТКРЫВАТЬ И ИМЕТЬ СЧЕТА (ВКЛАДЫ), ХРАНИТЬ НАЛИЧНЫЕ ДЕНЕЖНЫЕ</w:t>
      </w:r>
    </w:p>
    <w:p w:rsidR="008E73AB" w:rsidRDefault="008E73AB">
      <w:pPr>
        <w:pStyle w:val="ConsPlusTitle"/>
        <w:jc w:val="center"/>
      </w:pPr>
      <w:r>
        <w:t>СРЕДСТВА И ЦЕННОСТИ В ИНОСТРАННЫХ БАНКАХ, РАСПОЛОЖЕННЫХ</w:t>
      </w:r>
    </w:p>
    <w:p w:rsidR="008E73AB" w:rsidRDefault="008E73AB">
      <w:pPr>
        <w:pStyle w:val="ConsPlusTitle"/>
        <w:jc w:val="center"/>
      </w:pPr>
      <w:r>
        <w:t>ЗА ПРЕДЕЛАМИ ТЕРРИТОРИИ РОССИЙСКОЙ ФЕДЕРАЦИИ, ВЛАДЕТЬ</w:t>
      </w:r>
    </w:p>
    <w:p w:rsidR="008E73AB" w:rsidRDefault="008E73AB">
      <w:pPr>
        <w:pStyle w:val="ConsPlusTitle"/>
        <w:jc w:val="center"/>
      </w:pPr>
      <w:r>
        <w:t>И (ИЛИ) ПОЛЬЗОВАТЬСЯ ИНОСТРАННЫМИ ФИНАНСОВЫМИ</w:t>
      </w:r>
    </w:p>
    <w:p w:rsidR="008E73AB" w:rsidRDefault="008E73AB">
      <w:pPr>
        <w:pStyle w:val="ConsPlusTitle"/>
        <w:jc w:val="center"/>
      </w:pPr>
      <w:r>
        <w:t>ИНСТРУМЕНТАМИ" В СВЯЗИ С АРЕСТОМ, ЗАПРЕТОМ РАСПОРЯЖЕНИЯ,</w:t>
      </w:r>
    </w:p>
    <w:p w:rsidR="008E73AB" w:rsidRDefault="008E73AB">
      <w:pPr>
        <w:pStyle w:val="ConsPlusTitle"/>
        <w:jc w:val="center"/>
      </w:pPr>
      <w:r>
        <w:t>НАЛОЖЕННЫМИ КОМПЕТЕНТНЫМИ ОРГАНАМИ ИНОСТРАННОГО ГОСУДАРСТВА</w:t>
      </w:r>
    </w:p>
    <w:p w:rsidR="008E73AB" w:rsidRDefault="008E73AB">
      <w:pPr>
        <w:pStyle w:val="ConsPlusTitle"/>
        <w:jc w:val="center"/>
      </w:pPr>
      <w:r>
        <w:t xml:space="preserve">В СООТВЕТСТВИИ С ЗАКОНОДАТЕЛЬСТВОМ </w:t>
      </w:r>
      <w:proofErr w:type="gramStart"/>
      <w:r>
        <w:t>ДАННОГО</w:t>
      </w:r>
      <w:proofErr w:type="gramEnd"/>
      <w:r>
        <w:t xml:space="preserve"> ИНОСТРАННОГО</w:t>
      </w:r>
    </w:p>
    <w:p w:rsidR="008E73AB" w:rsidRDefault="008E73AB">
      <w:pPr>
        <w:pStyle w:val="ConsPlusTitle"/>
        <w:jc w:val="center"/>
      </w:pPr>
      <w:r>
        <w:t>ГОСУДАРСТВА, НА ТЕРРИТОРИИ КОТОРОГО НАХОДЯТСЯ СЧЕТА</w:t>
      </w:r>
    </w:p>
    <w:p w:rsidR="008E73AB" w:rsidRDefault="008E73AB">
      <w:pPr>
        <w:pStyle w:val="ConsPlusTitle"/>
        <w:jc w:val="center"/>
      </w:pPr>
      <w:r>
        <w:t>(ВКЛАДЫ), ОСУЩЕСТВЛЯЕТСЯ ХРАНЕНИЕ НАЛИЧНЫХ ДЕНЕЖНЫХ</w:t>
      </w:r>
    </w:p>
    <w:p w:rsidR="008E73AB" w:rsidRDefault="008E73AB">
      <w:pPr>
        <w:pStyle w:val="ConsPlusTitle"/>
        <w:jc w:val="center"/>
      </w:pPr>
      <w:r>
        <w:t>СРЕДСТВ И ЦЕННОСТЕЙ В ИНОСТРАННОМ БАНКЕ И (ИЛИ) ИМЕЮТСЯ</w:t>
      </w:r>
    </w:p>
    <w:p w:rsidR="008E73AB" w:rsidRDefault="008E73AB">
      <w:pPr>
        <w:pStyle w:val="ConsPlusTitle"/>
        <w:jc w:val="center"/>
      </w:pPr>
      <w:r>
        <w:t>ИНОСТРАННЫЕ ФИНАНСОВЫЕ ИНСТРУМЕНТЫ, ИЛИ В СВЯЗИ С ИНЫМИ</w:t>
      </w:r>
    </w:p>
    <w:p w:rsidR="008E73AB" w:rsidRDefault="008E73AB">
      <w:pPr>
        <w:pStyle w:val="ConsPlusTitle"/>
        <w:jc w:val="center"/>
      </w:pPr>
      <w:r>
        <w:t>ОБСТОЯТЕЛЬСТВАМИ, НЕ ЗАВИСЯЩИМИ ОТ ЕГО ВОЛИ ИЛИ ВОЛИ</w:t>
      </w:r>
    </w:p>
    <w:p w:rsidR="008E73AB" w:rsidRDefault="008E73AB">
      <w:pPr>
        <w:pStyle w:val="ConsPlusTitle"/>
        <w:jc w:val="center"/>
      </w:pPr>
      <w:r>
        <w:t>ЕГО СУПРУГИ (СУПРУГА) И НЕСОВЕРШЕННОЛЕТНИХ ДЕТЕЙ</w:t>
      </w:r>
    </w:p>
    <w:p w:rsidR="008E73AB" w:rsidRDefault="008E73AB">
      <w:pPr>
        <w:pStyle w:val="ConsPlusNormal"/>
      </w:pPr>
    </w:p>
    <w:p w:rsidR="008E73AB" w:rsidRDefault="008E73A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07.05.2013 N </w:t>
      </w:r>
      <w:r>
        <w:lastRenderedPageBreak/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</w:t>
      </w:r>
      <w:proofErr w:type="gramEnd"/>
      <w:r>
        <w:t xml:space="preserve"> </w:t>
      </w:r>
      <w:proofErr w:type="gramStart"/>
      <w:r>
        <w:t xml:space="preserve"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и определяет последовательность действий главы МО ГО "Сыктывкар" - руководителя администрации, лица, замещающего муниципальную должность МО ГО "Сыктывкар", а также должностных лиц Совета МО ГО "Сыктывкар" при подаче (поступлении) заявления о невозможности выполнить требования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</w:t>
      </w:r>
      <w:proofErr w:type="gramEnd"/>
      <w:r>
        <w:t xml:space="preserve"> </w:t>
      </w:r>
      <w:proofErr w:type="gramStart"/>
      <w: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</w:t>
      </w:r>
      <w:proofErr w:type="gramEnd"/>
      <w:r>
        <w:t xml:space="preserve">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 (далее - заявление).</w:t>
      </w:r>
    </w:p>
    <w:p w:rsidR="008E73AB" w:rsidRDefault="008E73A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proofErr w:type="gramEnd"/>
      <w:r>
        <w:t xml:space="preserve"> (или) пользоваться иностранными финансовыми инструментами лицам, замещающим (занимающим) должности глав городских округов, глав местных администраций, депутатам представительных органов городских округов, осуществляющим свои полномочия на постоянной основе, депутатам, замещающим должности в представительных органах городских округов.</w:t>
      </w:r>
    </w:p>
    <w:p w:rsidR="008E73AB" w:rsidRDefault="008E73AB">
      <w:pPr>
        <w:pStyle w:val="ConsPlusNormal"/>
        <w:spacing w:before="220"/>
        <w:ind w:firstLine="540"/>
        <w:jc w:val="both"/>
      </w:pPr>
      <w:proofErr w:type="gramStart"/>
      <w:r>
        <w:t xml:space="preserve">Каждый случай невыполнения требований, предусмотренных </w:t>
      </w:r>
      <w:hyperlink r:id="rId21" w:history="1">
        <w:r>
          <w:rPr>
            <w:color w:val="0000FF"/>
          </w:rPr>
          <w:t>частью 1 статьи 3</w:t>
        </w:r>
      </w:hyperlink>
      <w:r>
        <w:t xml:space="preserve"> и (или) </w:t>
      </w:r>
      <w:hyperlink r:id="rId22" w:history="1">
        <w:r>
          <w:rPr>
            <w:color w:val="0000FF"/>
          </w:rPr>
          <w:t>частью 3 статьи 4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подлежит рассмотрению в установленном порядке на заседании соответствующей комиссии по соблюдению</w:t>
      </w:r>
      <w:proofErr w:type="gramEnd"/>
      <w:r>
        <w:t xml:space="preserve"> требований к служебному поведению и урегулированию конфликта интересов.</w:t>
      </w:r>
    </w:p>
    <w:p w:rsidR="008E73AB" w:rsidRDefault="008E73AB">
      <w:pPr>
        <w:pStyle w:val="ConsPlusNormal"/>
        <w:spacing w:before="220"/>
        <w:ind w:firstLine="540"/>
        <w:jc w:val="both"/>
      </w:pPr>
      <w:r>
        <w:t>3. Заявление подается в Управление по обеспечению деятельности Совета МО ГО "Сыктывкар" (далее - Управление Совета города) на имя председателя Совета МО ГО "Сыктывкар".</w:t>
      </w:r>
    </w:p>
    <w:p w:rsidR="008E73AB" w:rsidRDefault="008E73AB">
      <w:pPr>
        <w:pStyle w:val="ConsPlusNormal"/>
        <w:spacing w:before="220"/>
        <w:ind w:firstLine="540"/>
        <w:jc w:val="both"/>
      </w:pPr>
      <w:r>
        <w:t xml:space="preserve">К заявлению прилагаются материалы, подтверждающие невозможность выполнить требования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8E73AB" w:rsidRDefault="008E73AB">
      <w:pPr>
        <w:pStyle w:val="ConsPlusNormal"/>
        <w:spacing w:before="220"/>
        <w:ind w:firstLine="540"/>
        <w:jc w:val="both"/>
      </w:pPr>
      <w:r>
        <w:t>4. Заявление в день поступления регистрируется сотрудником Управления Совета города, ответственным за документооборот, и в этот же день передается председателю Совета МО ГО "Сыктывкар".</w:t>
      </w:r>
    </w:p>
    <w:p w:rsidR="008E73AB" w:rsidRDefault="008E73A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Председатель Совета МО ГО "Сыктывкар" в течение 1 рабочего дня со дня получения передает поступившее заявление должностному лицу Управления по обеспечению деятельности Совета МО ГО "Сыктывкар", ответственному за работу по профилактике коррупционных и иных </w:t>
      </w:r>
      <w:r>
        <w:lastRenderedPageBreak/>
        <w:t>правонарушений, для уведомления председателя Комиссии по соблюдению требований к служебному поведению лиц, замещающих муниципальные должности муниципального образования городского округа "Сыктывкар", и урегулированию конфликта интересов (далее - Комиссия</w:t>
      </w:r>
      <w:proofErr w:type="gramEnd"/>
      <w:r>
        <w:t>) и организации заседания Комиссии.</w:t>
      </w:r>
    </w:p>
    <w:p w:rsidR="008E73AB" w:rsidRDefault="008E73AB">
      <w:pPr>
        <w:pStyle w:val="ConsPlusNormal"/>
        <w:spacing w:before="220"/>
        <w:ind w:firstLine="540"/>
        <w:jc w:val="both"/>
      </w:pPr>
      <w:r>
        <w:t xml:space="preserve">6. Поступившее заявление рассматривается Комиссией в порядке и сроки, установленные </w:t>
      </w:r>
      <w:hyperlink r:id="rId24" w:history="1">
        <w:r>
          <w:rPr>
            <w:color w:val="0000FF"/>
          </w:rPr>
          <w:t>решением</w:t>
        </w:r>
      </w:hyperlink>
      <w:r>
        <w:t xml:space="preserve"> Совета МО ГО "Сыктывкар" от 05.02.2016 N 05/2016-73 "О комиссии по соблюдению требований к служебному поведению лиц, замещающих муниципальные должности муниципального образования городского округа "Сыктывкар", муниципальных служащих Совета муниципального образования городского округа "Сыктывкар" и урегулированию конфликта интересов".</w:t>
      </w:r>
    </w:p>
    <w:p w:rsidR="008E73AB" w:rsidRDefault="008E73AB">
      <w:pPr>
        <w:pStyle w:val="ConsPlusNormal"/>
      </w:pPr>
    </w:p>
    <w:p w:rsidR="008E73AB" w:rsidRDefault="008E73AB">
      <w:pPr>
        <w:pStyle w:val="ConsPlusNormal"/>
      </w:pPr>
    </w:p>
    <w:p w:rsidR="008E73AB" w:rsidRDefault="008E73AB">
      <w:pPr>
        <w:pStyle w:val="ConsPlusNormal"/>
      </w:pPr>
    </w:p>
    <w:p w:rsidR="008E73AB" w:rsidRDefault="008E73AB">
      <w:pPr>
        <w:pStyle w:val="ConsPlusNormal"/>
      </w:pPr>
    </w:p>
    <w:p w:rsidR="008E73AB" w:rsidRDefault="008E73AB">
      <w:pPr>
        <w:pStyle w:val="ConsPlusNormal"/>
      </w:pPr>
    </w:p>
    <w:p w:rsidR="008E73AB" w:rsidRDefault="008E73AB">
      <w:pPr>
        <w:pStyle w:val="ConsPlusNormal"/>
        <w:jc w:val="right"/>
        <w:outlineLvl w:val="0"/>
      </w:pPr>
      <w:r>
        <w:t>Приложение N 2</w:t>
      </w:r>
    </w:p>
    <w:p w:rsidR="008E73AB" w:rsidRDefault="008E73AB">
      <w:pPr>
        <w:pStyle w:val="ConsPlusNormal"/>
        <w:jc w:val="right"/>
      </w:pPr>
      <w:r>
        <w:t>к решению</w:t>
      </w:r>
    </w:p>
    <w:p w:rsidR="008E73AB" w:rsidRDefault="008E73AB">
      <w:pPr>
        <w:pStyle w:val="ConsPlusNormal"/>
        <w:jc w:val="right"/>
      </w:pPr>
      <w:r>
        <w:t>Совета МО ГО "Сыктывкар"</w:t>
      </w:r>
    </w:p>
    <w:p w:rsidR="008E73AB" w:rsidRDefault="008E73AB">
      <w:pPr>
        <w:pStyle w:val="ConsPlusNormal"/>
        <w:jc w:val="right"/>
      </w:pPr>
      <w:r>
        <w:t>от 28 июня 2017 г. N 22/2017-292</w:t>
      </w:r>
    </w:p>
    <w:p w:rsidR="008E73AB" w:rsidRDefault="008E73AB">
      <w:pPr>
        <w:pStyle w:val="ConsPlusNormal"/>
      </w:pPr>
    </w:p>
    <w:p w:rsidR="008E73AB" w:rsidRDefault="008E73AB">
      <w:pPr>
        <w:pStyle w:val="ConsPlusNormal"/>
        <w:jc w:val="right"/>
      </w:pPr>
      <w:r>
        <w:t>Приложение N 2</w:t>
      </w:r>
    </w:p>
    <w:p w:rsidR="008E73AB" w:rsidRDefault="008E73AB">
      <w:pPr>
        <w:pStyle w:val="ConsPlusNormal"/>
        <w:jc w:val="right"/>
      </w:pPr>
      <w:r>
        <w:t>к решению</w:t>
      </w:r>
    </w:p>
    <w:p w:rsidR="008E73AB" w:rsidRDefault="008E73AB">
      <w:pPr>
        <w:pStyle w:val="ConsPlusNormal"/>
        <w:jc w:val="right"/>
      </w:pPr>
      <w:r>
        <w:t>Совета МО ГО "Сыктывкар"</w:t>
      </w:r>
    </w:p>
    <w:p w:rsidR="008E73AB" w:rsidRDefault="008E73AB">
      <w:pPr>
        <w:pStyle w:val="ConsPlusNormal"/>
        <w:jc w:val="right"/>
      </w:pPr>
      <w:r>
        <w:t>от 5 февраля 2016 г. N 05/2016-74</w:t>
      </w:r>
    </w:p>
    <w:p w:rsidR="008E73AB" w:rsidRDefault="008E73AB">
      <w:pPr>
        <w:pStyle w:val="ConsPlusNormal"/>
      </w:pPr>
    </w:p>
    <w:p w:rsidR="008E73AB" w:rsidRDefault="008E73AB">
      <w:pPr>
        <w:pStyle w:val="ConsPlusTitle"/>
        <w:jc w:val="center"/>
      </w:pPr>
      <w:bookmarkStart w:id="1" w:name="P90"/>
      <w:bookmarkEnd w:id="1"/>
      <w:r>
        <w:t>ПОРЯДОК</w:t>
      </w:r>
    </w:p>
    <w:p w:rsidR="008E73AB" w:rsidRDefault="008E73AB">
      <w:pPr>
        <w:pStyle w:val="ConsPlusTitle"/>
        <w:jc w:val="center"/>
      </w:pPr>
      <w:r>
        <w:t>УВЕДОМЛЕНИЯ ГЛАВОЙ МУНИЦИПАЛЬНОГО ОБРАЗОВАНИЯ</w:t>
      </w:r>
    </w:p>
    <w:p w:rsidR="008E73AB" w:rsidRDefault="008E73AB">
      <w:pPr>
        <w:pStyle w:val="ConsPlusTitle"/>
        <w:jc w:val="center"/>
      </w:pPr>
      <w:r>
        <w:t>ГОРОДСКОГО ОКРУГА "СЫКТЫВКАР" - РУКОВОДИТЕЛЕМ</w:t>
      </w:r>
    </w:p>
    <w:p w:rsidR="008E73AB" w:rsidRDefault="008E73AB">
      <w:pPr>
        <w:pStyle w:val="ConsPlusTitle"/>
        <w:jc w:val="center"/>
      </w:pPr>
      <w:r>
        <w:t>АДМИНИСТРАЦИИ, ПРЕДСЕДАТЕЛЕМ КОНТРОЛЬНО-СЧЕТНОЙ</w:t>
      </w:r>
    </w:p>
    <w:p w:rsidR="008E73AB" w:rsidRDefault="008E73AB">
      <w:pPr>
        <w:pStyle w:val="ConsPlusTitle"/>
        <w:jc w:val="center"/>
      </w:pPr>
      <w:r>
        <w:t>ПАЛАТЫ МУНИЦИПАЛЬНОГО ОБРАЗОВАНИЯ ГОРОДСКОГО ОКРУГА</w:t>
      </w:r>
    </w:p>
    <w:p w:rsidR="008E73AB" w:rsidRDefault="008E73AB">
      <w:pPr>
        <w:pStyle w:val="ConsPlusTitle"/>
        <w:jc w:val="center"/>
      </w:pPr>
      <w:r>
        <w:t>"СЫКТЫВКАР", А ТАКЖЕ ЛИЦАМИ, ЗАМЕЩАЮЩИМИ МУНИЦИПАЛЬНЫЕ</w:t>
      </w:r>
    </w:p>
    <w:p w:rsidR="008E73AB" w:rsidRDefault="008E73AB">
      <w:pPr>
        <w:pStyle w:val="ConsPlusTitle"/>
        <w:jc w:val="center"/>
      </w:pPr>
      <w:r>
        <w:t>ДОЛЖНОСТИ МУНИЦИПАЛЬНОГО ОБРАЗОВАНИЯ ГОРОДСКОГО ОКРУГА</w:t>
      </w:r>
    </w:p>
    <w:p w:rsidR="008E73AB" w:rsidRDefault="008E73AB">
      <w:pPr>
        <w:pStyle w:val="ConsPlusTitle"/>
        <w:jc w:val="center"/>
      </w:pPr>
      <w:r>
        <w:t>"СЫКТЫВКАР", О ВОЗНИКНОВЕНИИ ЛИЧНОЙ ЗАИНТЕРЕСОВАННОСТИ</w:t>
      </w:r>
    </w:p>
    <w:p w:rsidR="008E73AB" w:rsidRDefault="008E73AB">
      <w:pPr>
        <w:pStyle w:val="ConsPlusTitle"/>
        <w:jc w:val="center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</w:p>
    <w:p w:rsidR="008E73AB" w:rsidRDefault="008E73AB">
      <w:pPr>
        <w:pStyle w:val="ConsPlusTitle"/>
        <w:jc w:val="center"/>
      </w:pPr>
      <w:r>
        <w:t>ПРИВОДИТ ИЛИ МОЖЕТ ПРИВЕСТИ К КОНФЛИКТУ ИНТЕРЕСОВ</w:t>
      </w:r>
    </w:p>
    <w:p w:rsidR="008E73AB" w:rsidRDefault="008E73AB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E73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73AB" w:rsidRDefault="008E73A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E73AB" w:rsidRDefault="008E73A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N 273-ФЗ принят 25.12.2008, а не 28.12.2008.</w:t>
            </w:r>
          </w:p>
        </w:tc>
      </w:tr>
    </w:tbl>
    <w:p w:rsidR="008E73AB" w:rsidRDefault="008E73AB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</w:t>
      </w:r>
      <w:hyperlink r:id="rId25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28.12.2008 N 273-ФЗ "О противодействии коррупции" (далее - Федеральный закон "О противодействии коррупции"), </w:t>
      </w:r>
      <w:hyperlink r:id="rId26" w:history="1">
        <w:r>
          <w:rPr>
            <w:color w:val="0000FF"/>
          </w:rPr>
          <w:t>пунктом 5 части 3 статьи 4(2)</w:t>
        </w:r>
      </w:hyperlink>
      <w:r>
        <w:t xml:space="preserve"> Закона Республики Коми от 29.09.2008 N 82-РЗ "О противодействии коррупции в Республике Коми" и определяет правила подачи главой МО ГО "Сыктывкар" - руководителем администрации, председателем Контрольно-счетной палаты МО ГО "Сыктывкар</w:t>
      </w:r>
      <w:proofErr w:type="gramEnd"/>
      <w:r>
        <w:t>", а также лицами, замещающими муниципальные должности МО ГО "Сыктывкар",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порядок принятия мер по предотвращению или урегулированию конфликта интересов в связи с поступившим уведомлением.</w:t>
      </w:r>
    </w:p>
    <w:p w:rsidR="008E73AB" w:rsidRDefault="008E73AB">
      <w:pPr>
        <w:pStyle w:val="ConsPlusNormal"/>
        <w:spacing w:before="220"/>
        <w:ind w:firstLine="540"/>
        <w:jc w:val="both"/>
      </w:pPr>
      <w:r>
        <w:t xml:space="preserve">2. Для целей настоящего Порядка используются понятия "конфликт интересов" и "личная </w:t>
      </w:r>
      <w:r>
        <w:lastRenderedPageBreak/>
        <w:t xml:space="preserve">заинтересованность", установленные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:rsidR="008E73AB" w:rsidRDefault="008E73AB">
      <w:pPr>
        <w:pStyle w:val="ConsPlusNormal"/>
        <w:spacing w:before="220"/>
        <w:ind w:firstLine="540"/>
        <w:jc w:val="both"/>
      </w:pPr>
      <w:bookmarkStart w:id="2" w:name="P105"/>
      <w:bookmarkEnd w:id="2"/>
      <w:r>
        <w:t xml:space="preserve">3. </w:t>
      </w:r>
      <w:proofErr w:type="gramStart"/>
      <w:r>
        <w:t xml:space="preserve">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лицо, замещающее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полномочий), обязано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</w:t>
      </w:r>
      <w:proofErr w:type="gramEnd"/>
      <w:r>
        <w:t>, и принимать меры по предотвращению подобного конфликта. Указанное лицо обязано уведомлять представителя нанимателя (работодателя) в соответствии с нормативными правовыми актами Российской Федерации о возникшем конфликте интересов или о возможности его возникновения, как только ему станет об этом известно.</w:t>
      </w:r>
    </w:p>
    <w:p w:rsidR="008E73AB" w:rsidRDefault="008E73AB">
      <w:pPr>
        <w:pStyle w:val="ConsPlusNormal"/>
        <w:spacing w:before="220"/>
        <w:ind w:firstLine="540"/>
        <w:jc w:val="both"/>
      </w:pPr>
      <w:proofErr w:type="gramStart"/>
      <w:r>
        <w:t xml:space="preserve">Предотвращение или урегулирование конфликта интересов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может состоять в изменении должностного или служебного положения лица, указанного в </w:t>
      </w:r>
      <w:hyperlink w:anchor="P105" w:history="1">
        <w:r>
          <w:rPr>
            <w:color w:val="0000FF"/>
          </w:rPr>
          <w:t>пункте 3</w:t>
        </w:r>
      </w:hyperlink>
      <w:r>
        <w:t xml:space="preserve"> настоящего Порядка,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  <w:proofErr w:type="gramEnd"/>
    </w:p>
    <w:p w:rsidR="008E73AB" w:rsidRDefault="008E73AB">
      <w:pPr>
        <w:pStyle w:val="ConsPlusNormal"/>
        <w:spacing w:before="220"/>
        <w:ind w:firstLine="540"/>
        <w:jc w:val="both"/>
      </w:pPr>
      <w:r>
        <w:t xml:space="preserve">Предотвращение и урегулирование конфликта интересов, стороной которого является лицо, указанное в </w:t>
      </w:r>
      <w:hyperlink w:anchor="P105" w:history="1">
        <w:r>
          <w:rPr>
            <w:color w:val="0000FF"/>
          </w:rPr>
          <w:t>пункте 3</w:t>
        </w:r>
      </w:hyperlink>
      <w:r>
        <w:t xml:space="preserve"> настоящего Порядка,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осуществляются путем отвода или самоотвода лица, указанного в </w:t>
      </w:r>
      <w:hyperlink w:anchor="P105" w:history="1">
        <w:r>
          <w:rPr>
            <w:color w:val="0000FF"/>
          </w:rPr>
          <w:t>пункте 3</w:t>
        </w:r>
      </w:hyperlink>
      <w:r>
        <w:t xml:space="preserve"> настоящего Порядка, в случаях и порядке, предусмотренных законодательством Российской Федерации.</w:t>
      </w:r>
    </w:p>
    <w:p w:rsidR="008E73AB" w:rsidRDefault="008E73AB">
      <w:pPr>
        <w:pStyle w:val="ConsPlusNormal"/>
        <w:spacing w:before="220"/>
        <w:ind w:firstLine="540"/>
        <w:jc w:val="both"/>
      </w:pPr>
      <w:bookmarkStart w:id="3" w:name="P108"/>
      <w:bookmarkEnd w:id="3"/>
      <w:r>
        <w:t xml:space="preserve">4. Уведомление о личной заинтересованности при исполнении должностных обязанностей, которая приводит или может привести к конфликту интересов (далее - уведомление), направляется лицом, указанным в </w:t>
      </w:r>
      <w:hyperlink w:anchor="P105" w:history="1">
        <w:r>
          <w:rPr>
            <w:color w:val="0000FF"/>
          </w:rPr>
          <w:t>пункте 3</w:t>
        </w:r>
      </w:hyperlink>
      <w:r>
        <w:t xml:space="preserve"> настоящего Порядка, в адрес председателя Совета МО ГО "Сыктывкар".</w:t>
      </w:r>
    </w:p>
    <w:p w:rsidR="008E73AB" w:rsidRDefault="008E73AB">
      <w:pPr>
        <w:pStyle w:val="ConsPlusNormal"/>
        <w:spacing w:before="220"/>
        <w:ind w:firstLine="540"/>
        <w:jc w:val="both"/>
      </w:pPr>
      <w:bookmarkStart w:id="4" w:name="P109"/>
      <w:bookmarkEnd w:id="4"/>
      <w:r>
        <w:t xml:space="preserve">5. </w:t>
      </w:r>
      <w:proofErr w:type="gramStart"/>
      <w:r>
        <w:t xml:space="preserve">При нахождении лица, указанного в </w:t>
      </w:r>
      <w:hyperlink w:anchor="P105" w:history="1">
        <w:r>
          <w:rPr>
            <w:color w:val="0000FF"/>
          </w:rPr>
          <w:t>пункте 3</w:t>
        </w:r>
      </w:hyperlink>
      <w:r>
        <w:t xml:space="preserve"> настоящего Порядка, в служебной командировке, не при исполнении должностных (служебных) обязанностей и вне пределов места работы при возникновении личной заинтересованности, которая приводит или может привести к конфликту интересов, указанное лицо обязано уведомить об этом с помощью любых доступных средств связи председателя Совета МО ГО "Сыктывкар", а по прибытии к месту прохождения службы - оформить</w:t>
      </w:r>
      <w:proofErr w:type="gramEnd"/>
      <w:r>
        <w:t xml:space="preserve"> уведомление.</w:t>
      </w:r>
    </w:p>
    <w:p w:rsidR="008E73AB" w:rsidRDefault="008E73AB">
      <w:pPr>
        <w:pStyle w:val="ConsPlusNormal"/>
        <w:spacing w:before="220"/>
        <w:ind w:firstLine="540"/>
        <w:jc w:val="both"/>
      </w:pPr>
      <w:r>
        <w:t xml:space="preserve">6. Невыполнение лицом, указанным в </w:t>
      </w:r>
      <w:hyperlink w:anchor="P105" w:history="1">
        <w:r>
          <w:rPr>
            <w:color w:val="0000FF"/>
          </w:rPr>
          <w:t>пункте 3</w:t>
        </w:r>
      </w:hyperlink>
      <w:r>
        <w:t xml:space="preserve"> настоящего Порядка, обязанностей, предусмотренных </w:t>
      </w:r>
      <w:hyperlink w:anchor="P108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109" w:history="1">
        <w:r>
          <w:rPr>
            <w:color w:val="0000FF"/>
          </w:rPr>
          <w:t>5</w:t>
        </w:r>
      </w:hyperlink>
      <w:r>
        <w:t xml:space="preserve"> настоящего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8E73AB" w:rsidRDefault="008E73AB">
      <w:pPr>
        <w:pStyle w:val="ConsPlusNormal"/>
        <w:spacing w:before="220"/>
        <w:ind w:firstLine="540"/>
        <w:jc w:val="both"/>
      </w:pPr>
      <w:r>
        <w:t>7. Уведомление в день поступления регистрируется сотрудником Управления по обеспечению деятельности Совета муниципального образования городского округа "Сыктывкар", ответственным за документооборот, и в этот же день передается Председателю Совета МО ГО "Сыктывкар".</w:t>
      </w:r>
    </w:p>
    <w:p w:rsidR="008E73AB" w:rsidRDefault="008E73A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Председатель Совета МО ГО "Сыктывкар" в рамках полномочий по предотвращению или урегулированию конфликта интересов в течение 1 рабочего дня со дня получения передает поступившее уведомление должностному лицу Управления по обеспечению деятельности Совета МО ГО "Сыктывкар", ответственному за работу по профилактике коррупционных и иных правонарушений, для рассмотрения, подготовки мотивированного заключения и направления председателю Комиссии по соблюдению требований к служебному поведению лиц</w:t>
      </w:r>
      <w:proofErr w:type="gramEnd"/>
      <w:r>
        <w:t xml:space="preserve">, замещающих муниципальные должности муниципального образования городского округа "Сыктывкар", и </w:t>
      </w:r>
      <w:r>
        <w:lastRenderedPageBreak/>
        <w:t>урегулированию конфликта интересов (далее - Комиссия) для рассмотрения на заседании Комиссии.</w:t>
      </w:r>
    </w:p>
    <w:p w:rsidR="008E73AB" w:rsidRDefault="008E73AB">
      <w:pPr>
        <w:pStyle w:val="ConsPlusNormal"/>
        <w:spacing w:before="220"/>
        <w:ind w:firstLine="540"/>
        <w:jc w:val="both"/>
      </w:pPr>
      <w:r>
        <w:t xml:space="preserve">9. Поступившее заявление рассматривается Комиссией в порядке и сроки, установленные </w:t>
      </w:r>
      <w:hyperlink r:id="rId31" w:history="1">
        <w:r>
          <w:rPr>
            <w:color w:val="0000FF"/>
          </w:rPr>
          <w:t>решением</w:t>
        </w:r>
      </w:hyperlink>
      <w:r>
        <w:t xml:space="preserve"> Совета МО ГО "Сыктывкар" от 05.02.2016 N 05/2016-73 "О комиссии по соблюдению требований к служебному поведению лиц, замещающих муниципальные должности муниципального образования городского округа "Сыктывкар", муниципальных служащих Совета муниципального образования городского округа "Сыктывкар" и урегулированию конфликта интересов".</w:t>
      </w:r>
    </w:p>
    <w:p w:rsidR="008E73AB" w:rsidRDefault="008E73AB">
      <w:pPr>
        <w:pStyle w:val="ConsPlusNormal"/>
      </w:pPr>
    </w:p>
    <w:p w:rsidR="008E73AB" w:rsidRDefault="008E73AB">
      <w:pPr>
        <w:pStyle w:val="ConsPlusNormal"/>
      </w:pPr>
    </w:p>
    <w:p w:rsidR="008E73AB" w:rsidRDefault="008E73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4AB5" w:rsidRDefault="00354AB5"/>
    <w:sectPr w:rsidR="00354AB5" w:rsidSect="0082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E73AB"/>
    <w:rsid w:val="000533AF"/>
    <w:rsid w:val="00354AB5"/>
    <w:rsid w:val="006834E2"/>
    <w:rsid w:val="008E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7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3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5B1C7D46DCB66E199E2C3544E2EC402BEC8C7C0756BDEBD75DD1956191FB393E3D867FE1E401B5FA16EF538CF652EA38OBAAL" TargetMode="External"/><Relationship Id="rId13" Type="http://schemas.openxmlformats.org/officeDocument/2006/relationships/hyperlink" Target="consultantplus://offline/ref=E65B1C7D46DCB66E199E2C3544E2EC402BEC8C7C0756BDEBD75DD1956191FB393E3D867FF3E459B9FB11F15384E304BB7EEF978AAB562732664D8877O9AFL" TargetMode="External"/><Relationship Id="rId18" Type="http://schemas.openxmlformats.org/officeDocument/2006/relationships/hyperlink" Target="consultantplus://offline/ref=E65B1C7D46DCB66E199E3238528EB2442FE6D2710251BEB9880AD7C23EC1FD6C6C7DD826B1A74AB8FA0FF3538FOEA8L" TargetMode="External"/><Relationship Id="rId26" Type="http://schemas.openxmlformats.org/officeDocument/2006/relationships/hyperlink" Target="consultantplus://offline/ref=E65B1C7D46DCB66E199E2C3544E2EC402BEC8C7C0754B6E6DD5CD1956191FB393E3D867FF3E459B9FB11F25188E304BB7EEF978AAB562732664D8877O9A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65B1C7D46DCB66E199E3238528EB2442FE6D2710251BEB9880AD7C23EC1FD6C7E7D802AB0A054BAFD1AA502C9BD5DEB3DA49A8AB24A2731O7A8L" TargetMode="External"/><Relationship Id="rId7" Type="http://schemas.openxmlformats.org/officeDocument/2006/relationships/hyperlink" Target="consultantplus://offline/ref=E65B1C7D46DCB66E199E2C3544E2EC402BEC8C7C0754B0E8D25BD1956191FB393E3D867FF3E459B9FB11F25789E304BB7EEF978AAB562732664D8877O9AFL" TargetMode="External"/><Relationship Id="rId12" Type="http://schemas.openxmlformats.org/officeDocument/2006/relationships/hyperlink" Target="consultantplus://offline/ref=E65B1C7D46DCB66E199E2C3544E2EC402BEC8C7C0756BDEBD75DD1956191FB393E3D867FF3E459B9FB11F15784E304BB7EEF978AAB562732664D8877O9AFL" TargetMode="External"/><Relationship Id="rId17" Type="http://schemas.openxmlformats.org/officeDocument/2006/relationships/hyperlink" Target="consultantplus://offline/ref=E65B1C7D46DCB66E199E2C3544E2EC402BEC8C7C0756BDEBD75DD1956191FB393E3D867FE1E401B5FA16EF538CF652EA38OBAAL" TargetMode="External"/><Relationship Id="rId25" Type="http://schemas.openxmlformats.org/officeDocument/2006/relationships/hyperlink" Target="consultantplus://offline/ref=E65B1C7D46DCB66E199E3238528EB2442FE6D2710252BEB9880AD7C23EC1FD6C7E7D802AB2A75FECAA55A45E8CEF4EEA3BA4988BAEO4A8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5B1C7D46DCB66E199E2C3544E2EC402BEC8C7C0756BDEBD75DD1956191FB393E3D867FF3E459B9FB11F1528DE304BB7EEF978AAB562732664D8877O9AFL" TargetMode="External"/><Relationship Id="rId20" Type="http://schemas.openxmlformats.org/officeDocument/2006/relationships/hyperlink" Target="consultantplus://offline/ref=E65B1C7D46DCB66E199E3238528EB2442FE6D2710251BEB9880AD7C23EC1FD6C6C7DD826B1A74AB8FA0FF3538FOEA8L" TargetMode="External"/><Relationship Id="rId29" Type="http://schemas.openxmlformats.org/officeDocument/2006/relationships/hyperlink" Target="consultantplus://offline/ref=E65B1C7D46DCB66E199E3238528EB2442FE6D2710252BEB9880AD7C23EC1FD6C6C7DD826B1A74AB8FA0FF3538FOEA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5B1C7D46DCB66E199E3238528EB2442FE6D2710251BEB9880AD7C23EC1FD6C6C7DD826B1A74AB8FA0FF3538FOEA8L" TargetMode="External"/><Relationship Id="rId11" Type="http://schemas.openxmlformats.org/officeDocument/2006/relationships/hyperlink" Target="consultantplus://offline/ref=E65B1C7D46DCB66E199E2C3544E2EC402BEC8C7C0756BDEBD75DD1956191FB393E3D867FF3E459B9FB11F15289E304BB7EEF978AAB562732664D8877O9AFL" TargetMode="External"/><Relationship Id="rId24" Type="http://schemas.openxmlformats.org/officeDocument/2006/relationships/hyperlink" Target="consultantplus://offline/ref=E65B1C7D46DCB66E199E2C3544E2EC402BEC8C7C0756BDEBD758D1956191FB393E3D867FE1E401B5FA16EF538CF652EA38OBAA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E65B1C7D46DCB66E199E3238528EB2442FE6D2710252BEB9880AD7C23EC1FD6C6C7DD826B1A74AB8FA0FF3538FOEA8L" TargetMode="External"/><Relationship Id="rId15" Type="http://schemas.openxmlformats.org/officeDocument/2006/relationships/hyperlink" Target="consultantplus://offline/ref=E65B1C7D46DCB66E199E2C3544E2EC402BEC8C7C0756BDEBD75DD1956191FB393E3D867FF3E459B9FB11F15684E304BB7EEF978AAB562732664D8877O9AFL" TargetMode="External"/><Relationship Id="rId23" Type="http://schemas.openxmlformats.org/officeDocument/2006/relationships/hyperlink" Target="consultantplus://offline/ref=E65B1C7D46DCB66E199E3238528EB2442FE6D2710251BEB9880AD7C23EC1FD6C6C7DD826B1A74AB8FA0FF3538FOEA8L" TargetMode="External"/><Relationship Id="rId28" Type="http://schemas.openxmlformats.org/officeDocument/2006/relationships/hyperlink" Target="consultantplus://offline/ref=E65B1C7D46DCB66E199E3238528EB2442FE6D2710252BEB9880AD7C23EC1FD6C6C7DD826B1A74AB8FA0FF3538FOEA8L" TargetMode="External"/><Relationship Id="rId10" Type="http://schemas.openxmlformats.org/officeDocument/2006/relationships/hyperlink" Target="consultantplus://offline/ref=E65B1C7D46DCB66E199E2C3544E2EC402BEC8C7C0756BDEBD75DD1956191FB393E3D867FF3E459B9FB11F15385E304BB7EEF978AAB562732664D8877O9AFL" TargetMode="External"/><Relationship Id="rId19" Type="http://schemas.openxmlformats.org/officeDocument/2006/relationships/hyperlink" Target="consultantplus://offline/ref=E65B1C7D46DCB66E199E3238528EB2442FE6D2710251BEB9880AD7C23EC1FD6C6C7DD826B1A74AB8FA0FF3538FOEA8L" TargetMode="External"/><Relationship Id="rId31" Type="http://schemas.openxmlformats.org/officeDocument/2006/relationships/hyperlink" Target="consultantplus://offline/ref=E65B1C7D46DCB66E199E2C3544E2EC402BEC8C7C0756BDEBD758D1956191FB393E3D867FE1E401B5FA16EF538CF652EA38OBAA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65B1C7D46DCB66E199E2C3544E2EC402BEC8C7C0756BDEBD75DD1956191FB393E3D867FF3E459B9FB11F15388E304BB7EEF978AAB562732664D8877O9AFL" TargetMode="External"/><Relationship Id="rId14" Type="http://schemas.openxmlformats.org/officeDocument/2006/relationships/hyperlink" Target="consultantplus://offline/ref=E65B1C7D46DCB66E199E3238528EB2442FE6D2710251BEB9880AD7C23EC1FD6C6C7DD826B1A74AB8FA0FF3538FOEA8L" TargetMode="External"/><Relationship Id="rId22" Type="http://schemas.openxmlformats.org/officeDocument/2006/relationships/hyperlink" Target="consultantplus://offline/ref=E65B1C7D46DCB66E199E3238528EB2442FE6D2710251BEB9880AD7C23EC1FD6C7E7D8028BBF405FCAE1CF05493E851F438BA98O8ABL" TargetMode="External"/><Relationship Id="rId27" Type="http://schemas.openxmlformats.org/officeDocument/2006/relationships/hyperlink" Target="consultantplus://offline/ref=E65B1C7D46DCB66E199E3238528EB2442FE6D2710252BEB9880AD7C23EC1FD6C6C7DD826B1A74AB8FA0FF3538FOEA8L" TargetMode="External"/><Relationship Id="rId30" Type="http://schemas.openxmlformats.org/officeDocument/2006/relationships/hyperlink" Target="consultantplus://offline/ref=E65B1C7D46DCB66E199E3238528EB2442FE6D2710252BEB9880AD7C23EC1FD6C6C7DD826B1A74AB8FA0FF3538FOEA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2917</Words>
  <Characters>16631</Characters>
  <Application>Microsoft Office Word</Application>
  <DocSecurity>0</DocSecurity>
  <Lines>138</Lines>
  <Paragraphs>39</Paragraphs>
  <ScaleCrop>false</ScaleCrop>
  <Company/>
  <LinksUpToDate>false</LinksUpToDate>
  <CharactersWithSpaces>19509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Safonov-AS</dc:creator>
  <cp:lastModifiedBy>Safonov-AS</cp:lastModifiedBy>
  <cp:revision>1</cp:revision>
  <dcterms:created xsi:type="dcterms:W3CDTF">2020-01-17T11:00:00Z</dcterms:created>
  <dcterms:modified xsi:type="dcterms:W3CDTF">2020-01-17T11:00:00Z</dcterms:modified>
</cp:coreProperties>
</file>