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D" w:rsidRPr="00801BE8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801BE8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801BE8">
        <w:rPr>
          <w:b/>
          <w:bCs/>
          <w:sz w:val="28"/>
          <w:szCs w:val="28"/>
        </w:rPr>
        <w:t>УТВЕРЖДАЮ</w:t>
      </w:r>
    </w:p>
    <w:p w:rsidR="00A54754" w:rsidRPr="00801BE8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801BE8">
        <w:rPr>
          <w:sz w:val="28"/>
          <w:szCs w:val="28"/>
        </w:rPr>
        <w:tab/>
      </w:r>
      <w:r w:rsidR="001B2EF5" w:rsidRPr="00801BE8">
        <w:rPr>
          <w:sz w:val="28"/>
          <w:szCs w:val="28"/>
        </w:rPr>
        <w:t>П</w:t>
      </w:r>
      <w:r w:rsidR="000C71CD" w:rsidRPr="00801BE8">
        <w:rPr>
          <w:sz w:val="28"/>
          <w:szCs w:val="28"/>
        </w:rPr>
        <w:t>редседател</w:t>
      </w:r>
      <w:r w:rsidR="001B2EF5" w:rsidRPr="00801BE8">
        <w:rPr>
          <w:sz w:val="28"/>
          <w:szCs w:val="28"/>
        </w:rPr>
        <w:t xml:space="preserve">ь </w:t>
      </w:r>
      <w:r w:rsidR="00A54754" w:rsidRPr="00801BE8">
        <w:rPr>
          <w:sz w:val="28"/>
          <w:szCs w:val="28"/>
        </w:rPr>
        <w:t>Контрольно-счетной палаты</w:t>
      </w:r>
    </w:p>
    <w:p w:rsidR="001A3E38" w:rsidRPr="00801BE8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801BE8">
        <w:rPr>
          <w:sz w:val="28"/>
          <w:szCs w:val="28"/>
        </w:rPr>
        <w:tab/>
      </w:r>
      <w:r w:rsidR="001B2EF5" w:rsidRPr="00801BE8">
        <w:rPr>
          <w:sz w:val="28"/>
          <w:szCs w:val="28"/>
        </w:rPr>
        <w:t>МО ГО "Сыктывкар"</w:t>
      </w:r>
    </w:p>
    <w:p w:rsidR="001A3E38" w:rsidRPr="00801BE8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801BE8">
        <w:rPr>
          <w:sz w:val="28"/>
          <w:szCs w:val="28"/>
        </w:rPr>
        <w:tab/>
      </w:r>
      <w:r w:rsidR="001B2EF5" w:rsidRPr="00801BE8">
        <w:rPr>
          <w:bCs/>
          <w:sz w:val="28"/>
          <w:szCs w:val="28"/>
        </w:rPr>
        <w:t xml:space="preserve">_______________ </w:t>
      </w:r>
      <w:r w:rsidR="001B2EF5" w:rsidRPr="00801BE8">
        <w:rPr>
          <w:b/>
          <w:bCs/>
          <w:sz w:val="28"/>
          <w:szCs w:val="28"/>
        </w:rPr>
        <w:t>О. Н. Рожицына</w:t>
      </w:r>
    </w:p>
    <w:p w:rsidR="000C71CD" w:rsidRPr="00801BE8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801BE8">
        <w:rPr>
          <w:sz w:val="28"/>
          <w:szCs w:val="28"/>
        </w:rPr>
        <w:tab/>
      </w:r>
      <w:r w:rsidR="001B2EF5" w:rsidRPr="00801BE8">
        <w:rPr>
          <w:sz w:val="28"/>
          <w:szCs w:val="28"/>
        </w:rPr>
        <w:t>"</w:t>
      </w:r>
      <w:r w:rsidR="00577FF4" w:rsidRPr="00801BE8">
        <w:rPr>
          <w:sz w:val="28"/>
          <w:szCs w:val="28"/>
          <w:u w:val="single"/>
        </w:rPr>
        <w:t>30</w:t>
      </w:r>
      <w:r w:rsidR="001B2EF5" w:rsidRPr="00801BE8">
        <w:rPr>
          <w:sz w:val="28"/>
          <w:szCs w:val="28"/>
        </w:rPr>
        <w:t>"</w:t>
      </w:r>
      <w:r w:rsidR="00655F2D" w:rsidRPr="00801BE8">
        <w:rPr>
          <w:sz w:val="28"/>
          <w:szCs w:val="28"/>
        </w:rPr>
        <w:t xml:space="preserve"> </w:t>
      </w:r>
      <w:r w:rsidR="00655F2D" w:rsidRPr="00801BE8">
        <w:rPr>
          <w:sz w:val="28"/>
          <w:szCs w:val="28"/>
          <w:u w:val="single"/>
        </w:rPr>
        <w:t>декабря</w:t>
      </w:r>
      <w:r w:rsidR="00655F2D" w:rsidRPr="00801BE8">
        <w:rPr>
          <w:sz w:val="28"/>
          <w:szCs w:val="28"/>
        </w:rPr>
        <w:t xml:space="preserve">  </w:t>
      </w:r>
      <w:r w:rsidR="00CA7352" w:rsidRPr="00801BE8">
        <w:rPr>
          <w:sz w:val="28"/>
          <w:szCs w:val="28"/>
          <w:u w:val="single"/>
        </w:rPr>
        <w:t>20</w:t>
      </w:r>
      <w:r w:rsidR="00655F2D" w:rsidRPr="00801BE8">
        <w:rPr>
          <w:sz w:val="28"/>
          <w:szCs w:val="28"/>
          <w:u w:val="single"/>
        </w:rPr>
        <w:t>1</w:t>
      </w:r>
      <w:r w:rsidR="00335E89" w:rsidRPr="00801BE8">
        <w:rPr>
          <w:sz w:val="28"/>
          <w:szCs w:val="28"/>
          <w:u w:val="single"/>
        </w:rPr>
        <w:t>6</w:t>
      </w:r>
      <w:r w:rsidR="00655F2D" w:rsidRPr="00801BE8">
        <w:rPr>
          <w:sz w:val="28"/>
          <w:szCs w:val="28"/>
          <w:u w:val="single"/>
        </w:rPr>
        <w:t xml:space="preserve"> </w:t>
      </w:r>
      <w:r w:rsidR="00CA7352" w:rsidRPr="00801BE8">
        <w:rPr>
          <w:sz w:val="28"/>
          <w:szCs w:val="28"/>
          <w:u w:val="single"/>
        </w:rPr>
        <w:t>г</w:t>
      </w:r>
      <w:r w:rsidR="00CA7352" w:rsidRPr="00801BE8">
        <w:rPr>
          <w:sz w:val="28"/>
          <w:szCs w:val="28"/>
        </w:rPr>
        <w:t>.</w:t>
      </w:r>
    </w:p>
    <w:p w:rsidR="00A850E8" w:rsidRPr="00801BE8" w:rsidRDefault="00DF49FA" w:rsidP="00DF49FA">
      <w:pPr>
        <w:jc w:val="center"/>
        <w:rPr>
          <w:b/>
          <w:sz w:val="28"/>
          <w:szCs w:val="28"/>
        </w:rPr>
      </w:pPr>
      <w:r w:rsidRPr="00801BE8">
        <w:rPr>
          <w:b/>
          <w:sz w:val="28"/>
          <w:szCs w:val="28"/>
        </w:rPr>
        <w:t>П</w:t>
      </w:r>
      <w:r w:rsidR="001B58DA" w:rsidRPr="00801BE8">
        <w:rPr>
          <w:b/>
          <w:sz w:val="28"/>
          <w:szCs w:val="28"/>
        </w:rPr>
        <w:t>лан работы</w:t>
      </w:r>
    </w:p>
    <w:p w:rsidR="00DF49FA" w:rsidRPr="00801BE8" w:rsidRDefault="00DF49FA" w:rsidP="00DF49FA">
      <w:pPr>
        <w:jc w:val="center"/>
        <w:rPr>
          <w:b/>
          <w:sz w:val="28"/>
          <w:szCs w:val="28"/>
        </w:rPr>
      </w:pPr>
      <w:r w:rsidRPr="00801BE8">
        <w:rPr>
          <w:b/>
          <w:sz w:val="28"/>
          <w:szCs w:val="28"/>
        </w:rPr>
        <w:t xml:space="preserve">Контрольно-счетной палаты </w:t>
      </w:r>
      <w:r w:rsidR="000F3602" w:rsidRPr="00801BE8">
        <w:rPr>
          <w:b/>
          <w:sz w:val="28"/>
          <w:szCs w:val="28"/>
        </w:rPr>
        <w:t xml:space="preserve">муниципального образования </w:t>
      </w:r>
      <w:r w:rsidR="000F3602" w:rsidRPr="00801BE8">
        <w:rPr>
          <w:b/>
          <w:sz w:val="28"/>
          <w:szCs w:val="28"/>
        </w:rPr>
        <w:br/>
        <w:t>городского округа</w:t>
      </w:r>
      <w:r w:rsidRPr="00801BE8">
        <w:rPr>
          <w:b/>
          <w:sz w:val="28"/>
          <w:szCs w:val="28"/>
        </w:rPr>
        <w:t xml:space="preserve"> "Сыктывкар" на 20</w:t>
      </w:r>
      <w:r w:rsidR="000060F3" w:rsidRPr="00801BE8">
        <w:rPr>
          <w:b/>
          <w:sz w:val="28"/>
          <w:szCs w:val="28"/>
        </w:rPr>
        <w:t>1</w:t>
      </w:r>
      <w:r w:rsidR="00335E89" w:rsidRPr="00801BE8">
        <w:rPr>
          <w:b/>
          <w:sz w:val="28"/>
          <w:szCs w:val="28"/>
        </w:rPr>
        <w:t>7</w:t>
      </w:r>
      <w:r w:rsidRPr="00801BE8">
        <w:rPr>
          <w:b/>
          <w:sz w:val="28"/>
          <w:szCs w:val="28"/>
        </w:rPr>
        <w:t xml:space="preserve"> год </w:t>
      </w:r>
    </w:p>
    <w:p w:rsidR="00B8249D" w:rsidRPr="00801BE8" w:rsidRDefault="00B8249D" w:rsidP="00DF49FA">
      <w:pPr>
        <w:jc w:val="center"/>
        <w:rPr>
          <w:b/>
          <w:sz w:val="28"/>
          <w:szCs w:val="28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731"/>
        <w:gridCol w:w="4111"/>
        <w:gridCol w:w="1559"/>
      </w:tblGrid>
      <w:tr w:rsidR="00801BE8" w:rsidRPr="00801BE8" w:rsidTr="00FB00B4">
        <w:trPr>
          <w:cantSplit/>
          <w:tblHeader/>
        </w:trPr>
        <w:tc>
          <w:tcPr>
            <w:tcW w:w="488" w:type="dxa"/>
            <w:vAlign w:val="center"/>
          </w:tcPr>
          <w:p w:rsidR="00B067F8" w:rsidRPr="00801BE8" w:rsidRDefault="00B067F8" w:rsidP="006B258C">
            <w:pPr>
              <w:ind w:left="-108" w:right="-108"/>
              <w:jc w:val="center"/>
            </w:pPr>
            <w:r w:rsidRPr="00801BE8">
              <w:t>№ п/п</w:t>
            </w:r>
          </w:p>
        </w:tc>
        <w:tc>
          <w:tcPr>
            <w:tcW w:w="3731" w:type="dxa"/>
            <w:vAlign w:val="center"/>
          </w:tcPr>
          <w:p w:rsidR="00B067F8" w:rsidRPr="00801BE8" w:rsidRDefault="00B067F8" w:rsidP="00AF33C1">
            <w:pPr>
              <w:jc w:val="center"/>
            </w:pPr>
            <w:r w:rsidRPr="00801BE8"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B067F8" w:rsidRPr="00801BE8" w:rsidRDefault="00B067F8" w:rsidP="00AF33C1">
            <w:pPr>
              <w:jc w:val="center"/>
            </w:pPr>
            <w:r w:rsidRPr="00801BE8"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801BE8" w:rsidRDefault="00B067F8" w:rsidP="00AF33C1">
            <w:pPr>
              <w:jc w:val="center"/>
            </w:pPr>
            <w:r w:rsidRPr="00801BE8">
              <w:t>Срок исполнения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801BE8" w:rsidRDefault="00B067F8" w:rsidP="006B258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B067F8" w:rsidRPr="00801BE8" w:rsidRDefault="00B067F8" w:rsidP="00695014">
            <w:pPr>
              <w:rPr>
                <w:b/>
              </w:rPr>
            </w:pPr>
            <w:r w:rsidRPr="00801BE8">
              <w:rPr>
                <w:b/>
              </w:rPr>
              <w:t>1. Организационные мероприятия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067F8" w:rsidRPr="00801BE8" w:rsidRDefault="00B067F8" w:rsidP="00695014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801BE8" w:rsidRDefault="00B067F8" w:rsidP="00695014">
            <w:pPr>
              <w:rPr>
                <w:b/>
              </w:rPr>
            </w:pPr>
          </w:p>
        </w:tc>
      </w:tr>
      <w:tr w:rsidR="00801BE8" w:rsidRPr="00801BE8" w:rsidTr="00FB00B4">
        <w:trPr>
          <w:cantSplit/>
        </w:trPr>
        <w:tc>
          <w:tcPr>
            <w:tcW w:w="488" w:type="dxa"/>
            <w:vAlign w:val="center"/>
          </w:tcPr>
          <w:p w:rsidR="00463F18" w:rsidRPr="00801BE8" w:rsidRDefault="00463F18" w:rsidP="006B258C">
            <w:pPr>
              <w:ind w:left="-108" w:right="-108"/>
              <w:jc w:val="center"/>
            </w:pPr>
            <w:r w:rsidRPr="00801BE8">
              <w:t>1.1.</w:t>
            </w:r>
          </w:p>
        </w:tc>
        <w:tc>
          <w:tcPr>
            <w:tcW w:w="3731" w:type="dxa"/>
            <w:vAlign w:val="center"/>
          </w:tcPr>
          <w:p w:rsidR="00463F18" w:rsidRPr="00801BE8" w:rsidRDefault="00463F18" w:rsidP="00463F18">
            <w:r w:rsidRPr="00801BE8"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4111" w:type="dxa"/>
            <w:vAlign w:val="center"/>
          </w:tcPr>
          <w:p w:rsidR="00463F18" w:rsidRPr="00801BE8" w:rsidRDefault="00651746" w:rsidP="00672A03">
            <w:r w:rsidRPr="00801BE8">
              <w:t xml:space="preserve">ст.11 </w:t>
            </w:r>
            <w:r w:rsidR="00672A03" w:rsidRPr="00801BE8">
              <w:t>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463F18" w:rsidRPr="00801BE8" w:rsidRDefault="00463F18" w:rsidP="00463F18"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vAlign w:val="center"/>
          </w:tcPr>
          <w:p w:rsidR="00A777AF" w:rsidRPr="00801BE8" w:rsidRDefault="00A777AF" w:rsidP="006B258C">
            <w:pPr>
              <w:ind w:left="-108" w:right="-108"/>
              <w:jc w:val="center"/>
            </w:pPr>
            <w:r w:rsidRPr="00801BE8">
              <w:t>1.2.</w:t>
            </w:r>
          </w:p>
        </w:tc>
        <w:tc>
          <w:tcPr>
            <w:tcW w:w="3731" w:type="dxa"/>
            <w:vAlign w:val="center"/>
          </w:tcPr>
          <w:p w:rsidR="00A777AF" w:rsidRPr="00801BE8" w:rsidRDefault="00A777AF" w:rsidP="00123E9B">
            <w:r w:rsidRPr="00801BE8">
              <w:t>Подготовка и утверждение плана работы Контрольно-счетной палаты МО ГО "С</w:t>
            </w:r>
            <w:bookmarkStart w:id="0" w:name="_GoBack"/>
            <w:bookmarkEnd w:id="0"/>
            <w:r w:rsidRPr="00801BE8">
              <w:t>ыктывкар" на 201</w:t>
            </w:r>
            <w:r w:rsidR="00335E89" w:rsidRPr="00801BE8">
              <w:t>8</w:t>
            </w:r>
            <w:r w:rsidR="00100EA4" w:rsidRPr="00801BE8">
              <w:t xml:space="preserve"> год</w:t>
            </w:r>
          </w:p>
        </w:tc>
        <w:tc>
          <w:tcPr>
            <w:tcW w:w="4111" w:type="dxa"/>
            <w:vAlign w:val="center"/>
          </w:tcPr>
          <w:p w:rsidR="00A777AF" w:rsidRPr="00801BE8" w:rsidRDefault="00A777AF" w:rsidP="006601AF">
            <w:pPr>
              <w:autoSpaceDE w:val="0"/>
              <w:autoSpaceDN w:val="0"/>
              <w:adjustRightInd w:val="0"/>
              <w:ind w:firstLine="34"/>
              <w:jc w:val="both"/>
            </w:pPr>
            <w:r w:rsidRPr="00801BE8">
              <w:t xml:space="preserve">ст.12 </w:t>
            </w:r>
            <w:r w:rsidR="005A008E" w:rsidRPr="00801BE8">
      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</w:t>
            </w:r>
            <w:r w:rsidR="00E5402B" w:rsidRPr="00801BE8">
              <w:t xml:space="preserve">далее - </w:t>
            </w:r>
            <w:r w:rsidR="005A008E" w:rsidRPr="00801BE8">
              <w:t>№ 6-ФЗ)</w:t>
            </w:r>
          </w:p>
        </w:tc>
        <w:tc>
          <w:tcPr>
            <w:tcW w:w="1559" w:type="dxa"/>
            <w:vAlign w:val="center"/>
          </w:tcPr>
          <w:p w:rsidR="00A777AF" w:rsidRPr="00801BE8" w:rsidRDefault="00A777AF" w:rsidP="00335E89">
            <w:r w:rsidRPr="00801BE8">
              <w:t xml:space="preserve">до </w:t>
            </w:r>
            <w:r w:rsidR="00335E89" w:rsidRPr="00801BE8">
              <w:t>29</w:t>
            </w:r>
            <w:r w:rsidRPr="00801BE8">
              <w:t xml:space="preserve"> декабря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801BE8" w:rsidRDefault="00A777AF" w:rsidP="006B258C">
            <w:pPr>
              <w:ind w:left="-108" w:right="-108"/>
              <w:jc w:val="center"/>
            </w:pPr>
            <w:r w:rsidRPr="00801BE8">
              <w:t>1.3.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A777AF" w:rsidRPr="00801BE8" w:rsidRDefault="00A777AF" w:rsidP="00123E9B">
            <w:r w:rsidRPr="00801BE8"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335E89" w:rsidRPr="00801BE8">
              <w:t>6</w:t>
            </w:r>
            <w:r w:rsidRPr="00801BE8"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77AF" w:rsidRPr="00801BE8" w:rsidRDefault="00A777AF" w:rsidP="00A777AF">
            <w:r w:rsidRPr="00801BE8">
              <w:t>ст. 19 № 6-ФЗ</w:t>
            </w:r>
          </w:p>
          <w:p w:rsidR="00A777AF" w:rsidRPr="00801BE8" w:rsidRDefault="00A777AF" w:rsidP="00A777AF">
            <w:r w:rsidRPr="00801BE8"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801BE8" w:rsidRDefault="00A777AF" w:rsidP="003B649D">
            <w:r w:rsidRPr="00801BE8">
              <w:t xml:space="preserve">1 </w:t>
            </w:r>
            <w:r w:rsidR="003B649D" w:rsidRPr="00801BE8">
              <w:t>квартал</w:t>
            </w:r>
          </w:p>
        </w:tc>
      </w:tr>
      <w:tr w:rsidR="00801BE8" w:rsidRPr="00801BE8" w:rsidTr="00FB00B4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801BE8" w:rsidRDefault="00463F18" w:rsidP="006B258C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463F18" w:rsidRPr="00801BE8" w:rsidRDefault="00463F18" w:rsidP="00463F18">
            <w:pPr>
              <w:rPr>
                <w:b/>
              </w:rPr>
            </w:pPr>
            <w:r w:rsidRPr="00801BE8">
              <w:rPr>
                <w:b/>
              </w:rPr>
              <w:t xml:space="preserve">2. Экспертно-аналитическая </w:t>
            </w:r>
            <w:r w:rsidR="002806A2" w:rsidRPr="00801BE8">
              <w:rPr>
                <w:b/>
              </w:rPr>
              <w:br/>
            </w:r>
            <w:r w:rsidRPr="00801BE8">
              <w:rPr>
                <w:b/>
              </w:rPr>
              <w:t xml:space="preserve">деятельность 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63F18" w:rsidRPr="00801BE8" w:rsidRDefault="00463F18" w:rsidP="00463F18"/>
        </w:tc>
        <w:tc>
          <w:tcPr>
            <w:tcW w:w="1559" w:type="dxa"/>
            <w:shd w:val="clear" w:color="auto" w:fill="D9D9D9"/>
            <w:vAlign w:val="center"/>
          </w:tcPr>
          <w:p w:rsidR="00463F18" w:rsidRPr="00801BE8" w:rsidRDefault="00463F18" w:rsidP="00463F18"/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801BE8" w:rsidRDefault="00123E9B" w:rsidP="009C1A91">
            <w:pPr>
              <w:ind w:left="-108" w:right="-108"/>
              <w:jc w:val="center"/>
            </w:pPr>
            <w:r w:rsidRPr="00801BE8">
              <w:t>2.1.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123E9B" w:rsidRPr="00801BE8" w:rsidRDefault="00123E9B" w:rsidP="00100EA4">
            <w:r w:rsidRPr="00801BE8">
              <w:t>Проверка полноты представления и составления годовой бюджетной отчетности за 201</w:t>
            </w:r>
            <w:r w:rsidR="00100EA4" w:rsidRPr="00801BE8">
              <w:t>6</w:t>
            </w:r>
            <w:r w:rsidRPr="00801BE8">
              <w:t xml:space="preserve">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3E9B" w:rsidRPr="00801BE8" w:rsidRDefault="00123E9B" w:rsidP="009C1A91">
            <w:r w:rsidRPr="00801BE8">
              <w:t>ст. 268.1 Б</w:t>
            </w:r>
            <w:r w:rsidR="001052B3" w:rsidRPr="00801BE8">
              <w:t>юджетного кодекса Российской Федерации (далее – БК РФ),</w:t>
            </w:r>
          </w:p>
          <w:p w:rsidR="00123E9B" w:rsidRPr="00801BE8" w:rsidRDefault="00123E9B" w:rsidP="009C1A91">
            <w:r w:rsidRPr="00801BE8">
              <w:t>ст. 20 Положения о бюджетном процессе</w:t>
            </w:r>
            <w:r w:rsidR="00197108" w:rsidRPr="00801BE8">
              <w:t xml:space="preserve"> в муниципальном образовании городского округа "Сыктывкар", утвержденном решением Совета МО ГО "Сыктывкар" от 25.12.2007 № 7/12-149 (</w:t>
            </w:r>
            <w:r w:rsidR="00E5402B" w:rsidRPr="00801BE8">
              <w:t xml:space="preserve">далее - </w:t>
            </w:r>
            <w:r w:rsidR="00197108" w:rsidRPr="00801BE8">
              <w:t>Положение о бюджетном процессе)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801BE8" w:rsidRDefault="00123E9B" w:rsidP="009C1A91">
            <w:r w:rsidRPr="00801BE8">
              <w:t>март-апрель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801BE8" w:rsidRDefault="00463F18" w:rsidP="00123E9B">
            <w:pPr>
              <w:ind w:left="-108" w:right="-108"/>
              <w:jc w:val="center"/>
            </w:pPr>
            <w:r w:rsidRPr="00801BE8">
              <w:t>2.</w:t>
            </w:r>
            <w:r w:rsidR="00123E9B" w:rsidRPr="00801BE8">
              <w:rPr>
                <w:lang w:val="en-US"/>
              </w:rPr>
              <w:t>2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801BE8" w:rsidRDefault="00463F18" w:rsidP="005B26DF">
            <w:r w:rsidRPr="00801BE8">
              <w:t>Внешняя проверка годового отчета об исполнении бюджета за 201</w:t>
            </w:r>
            <w:r w:rsidR="005B26DF" w:rsidRPr="00801BE8">
              <w:t>6</w:t>
            </w:r>
            <w:r w:rsidRPr="00801BE8"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3F18" w:rsidRPr="00801BE8" w:rsidRDefault="00272995" w:rsidP="00272995">
            <w:r w:rsidRPr="00801BE8">
              <w:t xml:space="preserve">ст. 264.4 </w:t>
            </w:r>
            <w:r w:rsidR="000A0140" w:rsidRPr="00801BE8">
              <w:t>БК РФ</w:t>
            </w:r>
          </w:p>
          <w:p w:rsidR="00272995" w:rsidRPr="00801BE8" w:rsidRDefault="00272995" w:rsidP="00E5402B">
            <w:r w:rsidRPr="00801BE8">
              <w:t xml:space="preserve">ст. 20 </w:t>
            </w:r>
            <w:r w:rsidR="00EC5850" w:rsidRPr="00801BE8">
              <w:t xml:space="preserve">Положения о бюджетном процессе </w:t>
            </w:r>
            <w:r w:rsidR="006601AF" w:rsidRPr="00801BE8">
              <w:t xml:space="preserve"> </w:t>
            </w:r>
          </w:p>
          <w:p w:rsidR="00BA6842" w:rsidRPr="00801BE8" w:rsidRDefault="00BA6842" w:rsidP="00BA6842">
            <w:r w:rsidRPr="00801BE8">
              <w:t xml:space="preserve">с учетом предложений депутатов Совета МО ГО "Сыктывкар" </w:t>
            </w:r>
          </w:p>
          <w:p w:rsidR="00BA6842" w:rsidRPr="00801BE8" w:rsidRDefault="00BA6842" w:rsidP="00BA6842">
            <w:r w:rsidRPr="00801BE8">
              <w:t xml:space="preserve">Логиной Н.Г., Лапшиной Г.А., </w:t>
            </w:r>
          </w:p>
          <w:p w:rsidR="00BA6842" w:rsidRPr="00801BE8" w:rsidRDefault="00BA6842" w:rsidP="00BA6842">
            <w:r w:rsidRPr="00801BE8">
              <w:t>Литвиной С.Е.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801BE8" w:rsidRDefault="003B649D" w:rsidP="00463F18">
            <w:r w:rsidRPr="00801BE8">
              <w:t>апрель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801BE8" w:rsidRDefault="00463F18" w:rsidP="00123E9B">
            <w:pPr>
              <w:ind w:left="-108" w:right="-108"/>
              <w:jc w:val="center"/>
            </w:pPr>
            <w:r w:rsidRPr="00801BE8">
              <w:t>2.</w:t>
            </w:r>
            <w:r w:rsidR="00123E9B" w:rsidRPr="00801BE8">
              <w:rPr>
                <w:lang w:val="en-US"/>
              </w:rPr>
              <w:t>3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801BE8" w:rsidRDefault="00463F18" w:rsidP="005B26DF">
            <w:r w:rsidRPr="00801BE8">
              <w:t>Экспертиза и подготовка заключений на проекты решений Совета МО ГО "Сыктывкар" "О внесении изменений в решение "О бюджете на 201</w:t>
            </w:r>
            <w:r w:rsidR="005B26DF" w:rsidRPr="00801BE8">
              <w:t>7</w:t>
            </w:r>
            <w:r w:rsidRPr="00801BE8">
              <w:t xml:space="preserve"> год и плановый период 201</w:t>
            </w:r>
            <w:r w:rsidR="005B26DF" w:rsidRPr="00801BE8">
              <w:t>8</w:t>
            </w:r>
            <w:r w:rsidRPr="00801BE8">
              <w:t xml:space="preserve"> и 201</w:t>
            </w:r>
            <w:r w:rsidR="005B26DF" w:rsidRPr="00801BE8">
              <w:t>9</w:t>
            </w:r>
            <w:r w:rsidRPr="00801BE8">
              <w:t xml:space="preserve"> годов"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3F18" w:rsidRPr="00801BE8" w:rsidRDefault="000A3AF5" w:rsidP="00463F18">
            <w:r w:rsidRPr="00801BE8">
              <w:t>ст.9 № 6-ФЗ</w:t>
            </w:r>
          </w:p>
          <w:p w:rsidR="009F4593" w:rsidRPr="00801BE8" w:rsidRDefault="009F4593" w:rsidP="009F4593">
            <w:r w:rsidRPr="00801BE8">
              <w:t xml:space="preserve">ст. 15 </w:t>
            </w:r>
            <w:r w:rsidR="000E159C" w:rsidRPr="00801BE8">
              <w:t>Положения о бюджетном процессе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801BE8" w:rsidRDefault="003B649D" w:rsidP="003E3D72">
            <w:r w:rsidRPr="00801BE8">
              <w:t xml:space="preserve">при поступлении </w:t>
            </w:r>
            <w:r w:rsidR="00463F18" w:rsidRPr="00801BE8">
              <w:t>в течение года</w:t>
            </w:r>
          </w:p>
        </w:tc>
      </w:tr>
      <w:tr w:rsidR="00801BE8" w:rsidRPr="00801BE8" w:rsidTr="007C22BE">
        <w:trPr>
          <w:cantSplit/>
          <w:trHeight w:val="989"/>
        </w:trPr>
        <w:tc>
          <w:tcPr>
            <w:tcW w:w="488" w:type="dxa"/>
            <w:shd w:val="clear" w:color="auto" w:fill="auto"/>
            <w:vAlign w:val="center"/>
          </w:tcPr>
          <w:p w:rsidR="009F4593" w:rsidRPr="00801BE8" w:rsidRDefault="009F4593" w:rsidP="00123E9B">
            <w:pPr>
              <w:ind w:left="-108" w:right="-108"/>
              <w:jc w:val="center"/>
            </w:pPr>
            <w:r w:rsidRPr="00801BE8">
              <w:lastRenderedPageBreak/>
              <w:t>2.</w:t>
            </w:r>
            <w:r w:rsidR="00123E9B" w:rsidRPr="00801BE8">
              <w:rPr>
                <w:lang w:val="en-US"/>
              </w:rPr>
              <w:t>4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801BE8" w:rsidRDefault="009F4593" w:rsidP="005B26DF">
            <w:r w:rsidRPr="00801BE8">
              <w:t>Внешняя проверка отчета об исполнении бюджета МО ГО "Сыктывкар" за 1 квартал 201</w:t>
            </w:r>
            <w:r w:rsidR="005B26DF" w:rsidRPr="00801BE8">
              <w:t>7</w:t>
            </w:r>
            <w:r w:rsidRPr="00801BE8">
              <w:t xml:space="preserve"> года </w:t>
            </w:r>
            <w:r w:rsidR="00EB5F2E" w:rsidRPr="00801BE8">
              <w:t xml:space="preserve">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9F4593" w:rsidRPr="00801BE8" w:rsidRDefault="00E303B1" w:rsidP="009F4593">
            <w:r w:rsidRPr="00801BE8">
              <w:t xml:space="preserve">ст. 268.1 </w:t>
            </w:r>
            <w:r w:rsidR="000A0140" w:rsidRPr="00801BE8">
              <w:t>БК РФ</w:t>
            </w:r>
          </w:p>
          <w:p w:rsidR="009F4593" w:rsidRPr="00801BE8" w:rsidRDefault="009F4593" w:rsidP="009F4593">
            <w:r w:rsidRPr="00801BE8">
              <w:t xml:space="preserve">ст. 17 </w:t>
            </w:r>
            <w:r w:rsidR="00E303B1" w:rsidRPr="00801BE8">
              <w:t>Положения о бюджетном процессе</w:t>
            </w:r>
            <w:r w:rsidR="00EB5F2E" w:rsidRPr="00801BE8">
              <w:t xml:space="preserve">, </w:t>
            </w:r>
          </w:p>
          <w:p w:rsidR="00BA6842" w:rsidRPr="00801BE8" w:rsidRDefault="00BA6842" w:rsidP="009F4593">
            <w:r w:rsidRPr="00801BE8">
              <w:t xml:space="preserve">с учетом </w:t>
            </w:r>
            <w:r w:rsidR="005153E3" w:rsidRPr="00801BE8">
              <w:t>предложени</w:t>
            </w:r>
            <w:r w:rsidRPr="00801BE8">
              <w:t>й</w:t>
            </w:r>
            <w:r w:rsidR="00EB5F2E" w:rsidRPr="00801BE8">
              <w:t xml:space="preserve"> депутат</w:t>
            </w:r>
            <w:r w:rsidR="005153E3" w:rsidRPr="00801BE8">
              <w:t>ов</w:t>
            </w:r>
            <w:r w:rsidR="00EB5F2E" w:rsidRPr="00801BE8">
              <w:t xml:space="preserve"> Совета МО ГО "Сыктывкар" </w:t>
            </w:r>
          </w:p>
          <w:p w:rsidR="00EB5F2E" w:rsidRPr="00801BE8" w:rsidRDefault="00EB5F2E" w:rsidP="00BA6842">
            <w:r w:rsidRPr="00801BE8">
              <w:t>Логиной Н.Г., Лапшиной Г.А.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801BE8" w:rsidRDefault="003B649D" w:rsidP="00463F18">
            <w:r w:rsidRPr="00801BE8">
              <w:t>май</w:t>
            </w:r>
          </w:p>
        </w:tc>
      </w:tr>
      <w:tr w:rsidR="00801BE8" w:rsidRPr="00801BE8" w:rsidTr="00D60EF0">
        <w:trPr>
          <w:cantSplit/>
          <w:trHeight w:val="1116"/>
        </w:trPr>
        <w:tc>
          <w:tcPr>
            <w:tcW w:w="488" w:type="dxa"/>
            <w:shd w:val="clear" w:color="auto" w:fill="auto"/>
            <w:vAlign w:val="center"/>
          </w:tcPr>
          <w:p w:rsidR="009F4593" w:rsidRPr="00801BE8" w:rsidRDefault="009F4593" w:rsidP="00123E9B">
            <w:pPr>
              <w:ind w:left="-108" w:right="-108"/>
              <w:jc w:val="center"/>
            </w:pPr>
            <w:r w:rsidRPr="00801BE8">
              <w:t>2.</w:t>
            </w:r>
            <w:r w:rsidR="00123E9B" w:rsidRPr="00801BE8">
              <w:rPr>
                <w:lang w:val="en-US"/>
              </w:rPr>
              <w:t>5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801BE8" w:rsidRDefault="009F4593" w:rsidP="005B26DF">
            <w:r w:rsidRPr="00801BE8">
              <w:t>Внешняя проверка отчета об исполнении бюджета МО ГО "Сыктывкар" за полугодие 201</w:t>
            </w:r>
            <w:r w:rsidR="005B26DF" w:rsidRPr="00801BE8">
              <w:t>7</w:t>
            </w:r>
            <w:r w:rsidRPr="00801BE8">
              <w:t xml:space="preserve"> года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4593" w:rsidRPr="00801BE8" w:rsidRDefault="009F4593" w:rsidP="00463F18"/>
        </w:tc>
        <w:tc>
          <w:tcPr>
            <w:tcW w:w="1559" w:type="dxa"/>
            <w:shd w:val="clear" w:color="auto" w:fill="auto"/>
            <w:vAlign w:val="center"/>
          </w:tcPr>
          <w:p w:rsidR="009F4593" w:rsidRPr="00801BE8" w:rsidRDefault="003B649D" w:rsidP="00463F18">
            <w:r w:rsidRPr="00801BE8">
              <w:t>август</w:t>
            </w:r>
          </w:p>
        </w:tc>
      </w:tr>
      <w:tr w:rsidR="00801BE8" w:rsidRPr="00801BE8" w:rsidTr="007C22BE">
        <w:trPr>
          <w:cantSplit/>
          <w:trHeight w:val="1012"/>
        </w:trPr>
        <w:tc>
          <w:tcPr>
            <w:tcW w:w="488" w:type="dxa"/>
            <w:shd w:val="clear" w:color="auto" w:fill="auto"/>
            <w:vAlign w:val="center"/>
          </w:tcPr>
          <w:p w:rsidR="009F4593" w:rsidRPr="00801BE8" w:rsidRDefault="009F4593" w:rsidP="00123E9B">
            <w:pPr>
              <w:ind w:left="-108" w:right="-108"/>
              <w:jc w:val="center"/>
            </w:pPr>
            <w:r w:rsidRPr="00801BE8">
              <w:t>2.</w:t>
            </w:r>
            <w:r w:rsidR="00123E9B" w:rsidRPr="00801BE8">
              <w:rPr>
                <w:lang w:val="en-US"/>
              </w:rPr>
              <w:t>6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9F4593" w:rsidRPr="00801BE8" w:rsidRDefault="009F4593" w:rsidP="005B26DF">
            <w:r w:rsidRPr="00801BE8">
              <w:t>Внешняя проверка отчета об исполнении бюджета МО ГО "Сыктывкар" за 9 месяцев 201</w:t>
            </w:r>
            <w:r w:rsidR="005B26DF" w:rsidRPr="00801BE8">
              <w:t>7</w:t>
            </w:r>
            <w:r w:rsidRPr="00801BE8">
              <w:t xml:space="preserve"> года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4593" w:rsidRPr="00801BE8" w:rsidRDefault="009F4593" w:rsidP="00463F18"/>
        </w:tc>
        <w:tc>
          <w:tcPr>
            <w:tcW w:w="1559" w:type="dxa"/>
            <w:shd w:val="clear" w:color="auto" w:fill="auto"/>
            <w:vAlign w:val="center"/>
          </w:tcPr>
          <w:p w:rsidR="009F4593" w:rsidRPr="00801BE8" w:rsidRDefault="003B649D" w:rsidP="00463F18">
            <w:r w:rsidRPr="00801BE8">
              <w:t>ноябрь</w:t>
            </w:r>
          </w:p>
        </w:tc>
      </w:tr>
      <w:tr w:rsidR="00801BE8" w:rsidRPr="00801BE8" w:rsidTr="006D3AB8">
        <w:trPr>
          <w:cantSplit/>
          <w:trHeight w:val="2067"/>
        </w:trPr>
        <w:tc>
          <w:tcPr>
            <w:tcW w:w="488" w:type="dxa"/>
            <w:shd w:val="clear" w:color="auto" w:fill="auto"/>
            <w:vAlign w:val="center"/>
          </w:tcPr>
          <w:p w:rsidR="00463F18" w:rsidRPr="00801BE8" w:rsidRDefault="00463F18" w:rsidP="00123E9B">
            <w:pPr>
              <w:ind w:left="-108" w:right="-108"/>
              <w:jc w:val="center"/>
            </w:pPr>
            <w:r w:rsidRPr="00801BE8">
              <w:t>2.</w:t>
            </w:r>
            <w:r w:rsidR="00123E9B" w:rsidRPr="00801BE8">
              <w:rPr>
                <w:lang w:val="en-US"/>
              </w:rPr>
              <w:t>7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63F18" w:rsidRPr="00801BE8" w:rsidRDefault="00463F18" w:rsidP="005B26DF">
            <w:pPr>
              <w:ind w:right="-108"/>
            </w:pPr>
            <w:r w:rsidRPr="00801BE8">
              <w:t>Экспертиза и подготовка заключения на проект решения Совета МО ГО "Сыктывкар"</w:t>
            </w:r>
            <w:r w:rsidR="00DF1670" w:rsidRPr="00801BE8">
              <w:t xml:space="preserve"> "</w:t>
            </w:r>
            <w:r w:rsidRPr="00801BE8">
              <w:t xml:space="preserve">О бюджете МО ГО "Сыктывкар" </w:t>
            </w:r>
            <w:r w:rsidRPr="00801BE8">
              <w:rPr>
                <w:spacing w:val="3"/>
              </w:rPr>
              <w:t>на</w:t>
            </w:r>
            <w:r w:rsidRPr="00801BE8">
              <w:t xml:space="preserve"> 201</w:t>
            </w:r>
            <w:r w:rsidR="005B26DF" w:rsidRPr="00801BE8">
              <w:t>8</w:t>
            </w:r>
            <w:r w:rsidRPr="00801BE8">
              <w:t xml:space="preserve"> год и плановый период 201</w:t>
            </w:r>
            <w:r w:rsidR="005B26DF" w:rsidRPr="00801BE8">
              <w:t>9 и 2020</w:t>
            </w:r>
            <w:r w:rsidR="00AA0D30" w:rsidRPr="00801BE8">
              <w:t xml:space="preserve"> годов"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77AF" w:rsidRPr="00801BE8" w:rsidRDefault="00E303B1" w:rsidP="00A777AF">
            <w:r w:rsidRPr="00801BE8">
              <w:t xml:space="preserve">ст. 157 </w:t>
            </w:r>
            <w:r w:rsidR="000A0140" w:rsidRPr="00801BE8">
              <w:t>БК РФ</w:t>
            </w:r>
          </w:p>
          <w:p w:rsidR="009F4593" w:rsidRPr="00801BE8" w:rsidRDefault="00E303B1" w:rsidP="009F4593">
            <w:r w:rsidRPr="00801BE8">
              <w:t>ст. 9 № 6-ФЗ</w:t>
            </w:r>
          </w:p>
          <w:p w:rsidR="00463F18" w:rsidRPr="00801BE8" w:rsidRDefault="009F4593" w:rsidP="009F4593">
            <w:r w:rsidRPr="00801BE8">
              <w:t xml:space="preserve">ст. 14 </w:t>
            </w:r>
            <w:r w:rsidR="002264F8" w:rsidRPr="00801BE8">
              <w:t>Положения о бюджетном процессе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801BE8" w:rsidRDefault="005B26DF" w:rsidP="00463F18">
            <w:r w:rsidRPr="00801BE8">
              <w:t>д</w:t>
            </w:r>
            <w:r w:rsidR="00463F18" w:rsidRPr="00801BE8">
              <w:t>екабрь</w:t>
            </w:r>
          </w:p>
        </w:tc>
      </w:tr>
      <w:tr w:rsidR="00801BE8" w:rsidRPr="00801BE8" w:rsidTr="00D60EF0">
        <w:trPr>
          <w:cantSplit/>
          <w:trHeight w:val="977"/>
        </w:trPr>
        <w:tc>
          <w:tcPr>
            <w:tcW w:w="488" w:type="dxa"/>
            <w:shd w:val="clear" w:color="auto" w:fill="auto"/>
            <w:vAlign w:val="center"/>
          </w:tcPr>
          <w:p w:rsidR="00046145" w:rsidRPr="00801BE8" w:rsidRDefault="00046145" w:rsidP="00046145">
            <w:pPr>
              <w:ind w:left="-108" w:right="-108"/>
              <w:jc w:val="center"/>
            </w:pPr>
            <w:r w:rsidRPr="00801BE8">
              <w:t>2.</w:t>
            </w:r>
            <w:r w:rsidRPr="00801BE8">
              <w:rPr>
                <w:lang w:val="en-US"/>
              </w:rPr>
              <w:t>8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46145" w:rsidRPr="00801BE8" w:rsidRDefault="00046145" w:rsidP="00046145">
            <w:pPr>
              <w:ind w:right="-108"/>
            </w:pPr>
            <w:r w:rsidRPr="00801BE8">
              <w:t>Экспертиза муниципальных программ МО ГО "Сыктывкар"</w:t>
            </w:r>
            <w:r w:rsidR="00086B68" w:rsidRPr="00801BE8">
              <w:t xml:space="preserve"> (выборочно)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145" w:rsidRPr="00801BE8" w:rsidRDefault="007D6C9F" w:rsidP="00046145">
            <w:r w:rsidRPr="00801BE8"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45" w:rsidRPr="00801BE8" w:rsidRDefault="00465104" w:rsidP="00046145">
            <w:r w:rsidRPr="00801BE8">
              <w:t>в течение года</w:t>
            </w:r>
          </w:p>
        </w:tc>
      </w:tr>
      <w:tr w:rsidR="00801BE8" w:rsidRPr="00801BE8" w:rsidTr="007C22BE">
        <w:trPr>
          <w:cantSplit/>
          <w:trHeight w:val="2513"/>
        </w:trPr>
        <w:tc>
          <w:tcPr>
            <w:tcW w:w="488" w:type="dxa"/>
            <w:shd w:val="clear" w:color="auto" w:fill="auto"/>
            <w:vAlign w:val="center"/>
          </w:tcPr>
          <w:p w:rsidR="00046145" w:rsidRPr="00801BE8" w:rsidRDefault="00046145" w:rsidP="00046145">
            <w:pPr>
              <w:ind w:left="-108" w:right="-108"/>
              <w:jc w:val="center"/>
            </w:pPr>
            <w:r w:rsidRPr="00801BE8">
              <w:t>2.</w:t>
            </w:r>
            <w:r w:rsidRPr="00801BE8">
              <w:rPr>
                <w:lang w:val="en-US"/>
              </w:rPr>
              <w:t>9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46145" w:rsidRPr="00801BE8" w:rsidRDefault="00046145" w:rsidP="005B26DF">
            <w:r w:rsidRPr="00801BE8"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145" w:rsidRPr="00801BE8" w:rsidRDefault="00046145" w:rsidP="00046145">
            <w:r w:rsidRPr="00801BE8">
              <w:t>ст. 157 БК РФ</w:t>
            </w:r>
          </w:p>
          <w:p w:rsidR="00046145" w:rsidRPr="00801BE8" w:rsidRDefault="00046145" w:rsidP="00046145">
            <w:r w:rsidRPr="00801BE8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45" w:rsidRPr="00801BE8" w:rsidRDefault="00046145" w:rsidP="00046145">
            <w:r w:rsidRPr="00801BE8">
              <w:t>в течение года</w:t>
            </w:r>
          </w:p>
        </w:tc>
      </w:tr>
      <w:tr w:rsidR="00801BE8" w:rsidRPr="00801BE8" w:rsidTr="00D60EF0">
        <w:trPr>
          <w:cantSplit/>
          <w:trHeight w:val="1874"/>
        </w:trPr>
        <w:tc>
          <w:tcPr>
            <w:tcW w:w="488" w:type="dxa"/>
            <w:shd w:val="clear" w:color="auto" w:fill="auto"/>
            <w:vAlign w:val="center"/>
          </w:tcPr>
          <w:p w:rsidR="00046145" w:rsidRPr="00801BE8" w:rsidRDefault="00046145" w:rsidP="00046145">
            <w:pPr>
              <w:ind w:left="-108" w:right="-108"/>
              <w:jc w:val="center"/>
            </w:pPr>
            <w:r w:rsidRPr="00801BE8">
              <w:t>2.</w:t>
            </w:r>
            <w:r w:rsidRPr="00801BE8">
              <w:rPr>
                <w:lang w:val="en-US"/>
              </w:rPr>
              <w:t>10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46145" w:rsidRPr="00801BE8" w:rsidRDefault="00046145" w:rsidP="00046145">
            <w:r w:rsidRPr="00801BE8">
              <w:t>Антикоррупционная экспертиза нормативных правовых актов органов местного самоуправления (проектов) (выборочно)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145" w:rsidRPr="00801BE8" w:rsidRDefault="00046145" w:rsidP="00046145">
            <w:r w:rsidRPr="00801BE8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145" w:rsidRPr="00801BE8" w:rsidRDefault="00046145" w:rsidP="00046145">
            <w:r w:rsidRPr="00801BE8">
              <w:t>в течение года</w:t>
            </w:r>
          </w:p>
        </w:tc>
      </w:tr>
      <w:tr w:rsidR="00801BE8" w:rsidRPr="00801BE8" w:rsidTr="007C22BE">
        <w:trPr>
          <w:cantSplit/>
          <w:trHeight w:val="1981"/>
        </w:trPr>
        <w:tc>
          <w:tcPr>
            <w:tcW w:w="488" w:type="dxa"/>
            <w:shd w:val="clear" w:color="auto" w:fill="auto"/>
            <w:vAlign w:val="center"/>
          </w:tcPr>
          <w:p w:rsidR="007C22BE" w:rsidRPr="00801BE8" w:rsidRDefault="005B26DF" w:rsidP="007C22BE">
            <w:pPr>
              <w:ind w:left="-108" w:right="-108"/>
              <w:jc w:val="center"/>
            </w:pPr>
            <w:r w:rsidRPr="00801BE8">
              <w:t>2.11</w:t>
            </w:r>
            <w:r w:rsidR="007C22BE"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C22BE" w:rsidRPr="00801BE8" w:rsidRDefault="007C22BE" w:rsidP="007C22BE">
            <w:r w:rsidRPr="00801BE8">
              <w:t>Проведение аудита в сфере закупок</w:t>
            </w:r>
          </w:p>
        </w:tc>
        <w:tc>
          <w:tcPr>
            <w:tcW w:w="4111" w:type="dxa"/>
            <w:vAlign w:val="center"/>
          </w:tcPr>
          <w:p w:rsidR="007C22BE" w:rsidRPr="00801BE8" w:rsidRDefault="007C22BE" w:rsidP="007C22BE">
            <w:pPr>
              <w:ind w:left="33"/>
              <w:jc w:val="both"/>
            </w:pPr>
            <w:r w:rsidRPr="00801BE8">
              <w:t>Ст. 98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2BE" w:rsidRPr="00801BE8" w:rsidRDefault="007C22BE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D60EF0">
        <w:trPr>
          <w:cantSplit/>
          <w:trHeight w:val="1835"/>
        </w:trPr>
        <w:tc>
          <w:tcPr>
            <w:tcW w:w="488" w:type="dxa"/>
            <w:shd w:val="clear" w:color="auto" w:fill="auto"/>
            <w:vAlign w:val="center"/>
          </w:tcPr>
          <w:p w:rsidR="00026253" w:rsidRPr="00801BE8" w:rsidRDefault="00026253" w:rsidP="00CA742F">
            <w:pPr>
              <w:ind w:left="-108" w:right="-108"/>
              <w:jc w:val="center"/>
            </w:pPr>
            <w:r w:rsidRPr="00801BE8">
              <w:t>2.1</w:t>
            </w:r>
            <w:r w:rsidR="00CA742F" w:rsidRPr="00801BE8">
              <w:t>2</w:t>
            </w:r>
            <w:r w:rsidRPr="00801BE8">
              <w:t>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26253" w:rsidRPr="00801BE8" w:rsidRDefault="00026253" w:rsidP="00104887">
            <w:r w:rsidRPr="00801BE8">
              <w:t xml:space="preserve">Анализ формирования и </w:t>
            </w:r>
            <w:r w:rsidR="00104887" w:rsidRPr="00801BE8">
              <w:t>реализации</w:t>
            </w:r>
            <w:r w:rsidRPr="00801BE8">
              <w:t xml:space="preserve"> перечней инвестиционных проектов</w:t>
            </w:r>
          </w:p>
        </w:tc>
        <w:tc>
          <w:tcPr>
            <w:tcW w:w="4111" w:type="dxa"/>
            <w:vAlign w:val="center"/>
          </w:tcPr>
          <w:p w:rsidR="00026253" w:rsidRPr="00801BE8" w:rsidRDefault="00026253" w:rsidP="007C22BE">
            <w:pPr>
              <w:ind w:left="33"/>
              <w:jc w:val="both"/>
            </w:pPr>
            <w:r w:rsidRPr="00801BE8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253" w:rsidRPr="00801BE8" w:rsidRDefault="00026253" w:rsidP="007C22BE">
            <w:pPr>
              <w:ind w:right="-48"/>
            </w:pPr>
            <w:r w:rsidRPr="00801BE8">
              <w:t>1 полугодие</w:t>
            </w:r>
          </w:p>
        </w:tc>
      </w:tr>
      <w:tr w:rsidR="00801BE8" w:rsidRPr="00801BE8" w:rsidTr="00FB00B4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7C22BE" w:rsidRPr="00801BE8" w:rsidRDefault="007C22BE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7C22BE" w:rsidRPr="00801BE8" w:rsidRDefault="007C22BE" w:rsidP="007C22BE">
            <w:pPr>
              <w:rPr>
                <w:b/>
              </w:rPr>
            </w:pPr>
            <w:r w:rsidRPr="00801BE8">
              <w:rPr>
                <w:b/>
              </w:rPr>
              <w:t>3. Контрольные мероприятия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C22BE" w:rsidRPr="00801BE8" w:rsidRDefault="007C22BE" w:rsidP="007C22BE"/>
        </w:tc>
        <w:tc>
          <w:tcPr>
            <w:tcW w:w="1559" w:type="dxa"/>
            <w:shd w:val="clear" w:color="auto" w:fill="D9D9D9"/>
            <w:vAlign w:val="center"/>
          </w:tcPr>
          <w:p w:rsidR="007C22BE" w:rsidRPr="00801BE8" w:rsidRDefault="007C22BE" w:rsidP="007C22BE"/>
        </w:tc>
      </w:tr>
      <w:tr w:rsidR="00801BE8" w:rsidRPr="00801BE8" w:rsidTr="00013E40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013E40">
            <w:pPr>
              <w:ind w:left="-108" w:right="-108"/>
              <w:jc w:val="center"/>
            </w:pPr>
            <w:r w:rsidRPr="00801BE8">
              <w:t>3.1.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3565A7" w:rsidP="00FB245A">
            <w:r w:rsidRPr="00801BE8">
              <w:t>Анализ расходования бюджетных средств на исполнение судебных актов по обращению взыскания на средства бюджета муниципального образования судебных актов по предоставлению благоустроенного жилья и других</w:t>
            </w:r>
          </w:p>
        </w:tc>
        <w:tc>
          <w:tcPr>
            <w:tcW w:w="4111" w:type="dxa"/>
            <w:vAlign w:val="center"/>
          </w:tcPr>
          <w:p w:rsidR="00FB245A" w:rsidRPr="00801BE8" w:rsidRDefault="00FB245A" w:rsidP="00013E40">
            <w:pPr>
              <w:ind w:left="33"/>
              <w:jc w:val="both"/>
            </w:pPr>
            <w:r w:rsidRPr="00801BE8">
              <w:t>ст. 9 № 6-ФЗ</w:t>
            </w:r>
            <w:r w:rsidR="004871DD" w:rsidRPr="00801BE8">
              <w:t>,</w:t>
            </w:r>
          </w:p>
          <w:p w:rsidR="004871DD" w:rsidRPr="00801BE8" w:rsidRDefault="004871DD" w:rsidP="002E529F">
            <w:pPr>
              <w:ind w:left="33"/>
              <w:jc w:val="both"/>
            </w:pPr>
            <w:r w:rsidRPr="00801BE8">
              <w:t xml:space="preserve">решение Союза </w:t>
            </w:r>
            <w:r w:rsidR="003565A7" w:rsidRPr="00801BE8">
              <w:t>муниципальных контрольно-счетных органов Российской Федерации</w:t>
            </w:r>
            <w:r w:rsidR="00E674C2" w:rsidRPr="00801BE8">
              <w:t xml:space="preserve"> </w:t>
            </w:r>
            <w:r w:rsidR="003565A7" w:rsidRPr="00801BE8">
              <w:t>от 21 декабря 2016</w:t>
            </w:r>
            <w:r w:rsidR="00317D1E" w:rsidRPr="00801BE8">
              <w:t xml:space="preserve"> </w:t>
            </w:r>
            <w:r w:rsidR="002E529F" w:rsidRPr="00801BE8">
              <w:t>о</w:t>
            </w:r>
            <w:r w:rsidR="00317D1E" w:rsidRPr="00801BE8">
              <w:t xml:space="preserve"> проведении единого общероссийского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9D57A7" w:rsidP="00013E40">
            <w:pPr>
              <w:ind w:right="-48"/>
            </w:pPr>
            <w:r w:rsidRPr="00801BE8">
              <w:t>после поступления перечня вопросов и методических рекомендаций Союза МКСО</w:t>
            </w:r>
          </w:p>
        </w:tc>
      </w:tr>
      <w:tr w:rsidR="00801BE8" w:rsidRPr="00801BE8" w:rsidTr="00FB00B4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3.2.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684D02">
            <w:r w:rsidRPr="00801BE8">
              <w:t xml:space="preserve">Проверка целевого </w:t>
            </w:r>
            <w:r w:rsidR="00510CE2" w:rsidRPr="00801BE8">
              <w:t xml:space="preserve">и эффективного </w:t>
            </w:r>
            <w:r w:rsidRPr="00801BE8">
              <w:t>использования бюджетных средств, направленных на реализацию инвестиционных проектов, выборочно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ст. 9 № 6-ФЗ</w:t>
            </w:r>
            <w:r w:rsidR="004871DD" w:rsidRPr="00801BE8">
              <w:t>,</w:t>
            </w:r>
          </w:p>
          <w:p w:rsidR="00FB245A" w:rsidRPr="00801BE8" w:rsidRDefault="00FB245A" w:rsidP="007C22BE">
            <w:r w:rsidRPr="00801BE8">
              <w:t xml:space="preserve">предложение депутата </w:t>
            </w:r>
          </w:p>
          <w:p w:rsidR="00FB245A" w:rsidRPr="00801BE8" w:rsidRDefault="00FB245A" w:rsidP="007C22BE">
            <w:r w:rsidRPr="00801BE8">
              <w:t>Лапшиной Г.А.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right="-108"/>
            </w:pPr>
            <w:r w:rsidRPr="00801BE8">
              <w:t>в течение года</w:t>
            </w:r>
          </w:p>
        </w:tc>
      </w:tr>
      <w:tr w:rsidR="00801BE8" w:rsidRPr="00801BE8" w:rsidTr="003E5171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4871DD" w:rsidRPr="00801BE8" w:rsidRDefault="004871DD" w:rsidP="003E5171">
            <w:pPr>
              <w:ind w:left="-108" w:right="-108"/>
              <w:jc w:val="center"/>
            </w:pPr>
            <w:r w:rsidRPr="00801BE8">
              <w:t>3.3.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871DD" w:rsidRPr="00801BE8" w:rsidRDefault="004871DD" w:rsidP="004871DD">
            <w:r w:rsidRPr="00801BE8">
              <w:t>Анализ эффективности деятельности муниципальных унитарных предприятий и хозяйственных обществ, доля в уставных капиталах которых принадлежит МО ГО "Сыктывкар"</w:t>
            </w:r>
          </w:p>
        </w:tc>
        <w:tc>
          <w:tcPr>
            <w:tcW w:w="4111" w:type="dxa"/>
            <w:vAlign w:val="center"/>
          </w:tcPr>
          <w:p w:rsidR="004871DD" w:rsidRPr="00801BE8" w:rsidRDefault="004871DD" w:rsidP="003E5171">
            <w:pPr>
              <w:ind w:left="33"/>
              <w:jc w:val="both"/>
            </w:pPr>
            <w:r w:rsidRPr="00801BE8">
              <w:t>ст. 9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1DD" w:rsidRPr="00801BE8" w:rsidRDefault="004871DD" w:rsidP="003E5171">
            <w:pPr>
              <w:ind w:right="-108"/>
            </w:pPr>
            <w:r w:rsidRPr="00801BE8">
              <w:t>июнь - июль</w:t>
            </w:r>
          </w:p>
        </w:tc>
      </w:tr>
      <w:tr w:rsidR="00801BE8" w:rsidRPr="00801BE8" w:rsidTr="00FB00B4">
        <w:trPr>
          <w:cantSplit/>
          <w:trHeight w:val="728"/>
        </w:trPr>
        <w:tc>
          <w:tcPr>
            <w:tcW w:w="488" w:type="dxa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3.4.</w:t>
            </w:r>
          </w:p>
        </w:tc>
        <w:tc>
          <w:tcPr>
            <w:tcW w:w="3731" w:type="dxa"/>
            <w:vAlign w:val="center"/>
          </w:tcPr>
          <w:p w:rsidR="00FB245A" w:rsidRPr="00801BE8" w:rsidRDefault="00FB245A" w:rsidP="007C22BE">
            <w:r w:rsidRPr="00801BE8">
              <w:t>Проверки по поручению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4111" w:type="dxa"/>
            <w:vAlign w:val="center"/>
          </w:tcPr>
          <w:p w:rsidR="00FB245A" w:rsidRPr="00801BE8" w:rsidRDefault="00FB245A" w:rsidP="007C22BE">
            <w:r w:rsidRPr="00801BE8">
              <w:t xml:space="preserve">поступление поручения </w:t>
            </w:r>
          </w:p>
        </w:tc>
        <w:tc>
          <w:tcPr>
            <w:tcW w:w="1559" w:type="dxa"/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FB245A" w:rsidRPr="00801BE8" w:rsidRDefault="00FB245A" w:rsidP="007C22BE">
            <w:pPr>
              <w:rPr>
                <w:b/>
              </w:rPr>
            </w:pPr>
            <w:r w:rsidRPr="00801BE8">
              <w:rPr>
                <w:b/>
              </w:rPr>
              <w:t xml:space="preserve">4. Реализация материалов </w:t>
            </w:r>
            <w:r w:rsidRPr="00801BE8">
              <w:rPr>
                <w:b/>
              </w:rPr>
              <w:br/>
              <w:t>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B245A" w:rsidRPr="00801BE8" w:rsidRDefault="00FB245A" w:rsidP="007C22BE"/>
        </w:tc>
        <w:tc>
          <w:tcPr>
            <w:tcW w:w="1559" w:type="dxa"/>
            <w:shd w:val="clear" w:color="auto" w:fill="D9D9D9"/>
            <w:vAlign w:val="center"/>
          </w:tcPr>
          <w:p w:rsidR="00FB245A" w:rsidRPr="00801BE8" w:rsidRDefault="00FB245A" w:rsidP="007C22BE"/>
        </w:tc>
      </w:tr>
      <w:tr w:rsidR="00801BE8" w:rsidRPr="00801BE8" w:rsidTr="00FB00B4">
        <w:trPr>
          <w:cantSplit/>
          <w:trHeight w:val="1193"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4.1.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 xml:space="preserve">при необходимости </w:t>
            </w:r>
          </w:p>
          <w:p w:rsidR="00FB245A" w:rsidRPr="00801BE8" w:rsidRDefault="00FB245A" w:rsidP="007C22BE">
            <w:r w:rsidRPr="00801BE8">
              <w:t>в течение 10 рабочих дней с даты подписания отчета, заключения</w:t>
            </w:r>
          </w:p>
        </w:tc>
      </w:tr>
      <w:tr w:rsidR="00801BE8" w:rsidRPr="00801BE8" w:rsidTr="00FB00B4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4.2.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Внесение представлений, направление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/>
        </w:tc>
        <w:tc>
          <w:tcPr>
            <w:tcW w:w="1559" w:type="dxa"/>
            <w:vMerge/>
            <w:shd w:val="clear" w:color="auto" w:fill="auto"/>
            <w:vAlign w:val="center"/>
          </w:tcPr>
          <w:p w:rsidR="00FB245A" w:rsidRPr="00801BE8" w:rsidRDefault="00FB245A" w:rsidP="007C22BE"/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4.3.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Анализ информации о результатах выполнения предложений и рекомендаций, данных в заключениях и отчетах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/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CA742F">
        <w:trPr>
          <w:cantSplit/>
          <w:trHeight w:val="2406"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4.4.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ст. 18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FB245A" w:rsidRPr="00801BE8" w:rsidRDefault="00FB245A" w:rsidP="007C22BE">
            <w:pPr>
              <w:rPr>
                <w:b/>
              </w:rPr>
            </w:pPr>
            <w:r w:rsidRPr="00801BE8">
              <w:rPr>
                <w:b/>
              </w:rPr>
              <w:t xml:space="preserve">5. Информационная и иная </w:t>
            </w:r>
            <w:r w:rsidRPr="00801BE8">
              <w:rPr>
                <w:b/>
              </w:rPr>
              <w:br/>
              <w:t>деятельность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B245A" w:rsidRPr="00801BE8" w:rsidRDefault="00FB245A" w:rsidP="007C22BE"/>
        </w:tc>
        <w:tc>
          <w:tcPr>
            <w:tcW w:w="1559" w:type="dxa"/>
            <w:shd w:val="clear" w:color="auto" w:fill="D9D9D9"/>
            <w:vAlign w:val="center"/>
          </w:tcPr>
          <w:p w:rsidR="00FB245A" w:rsidRPr="00801BE8" w:rsidRDefault="00FB245A" w:rsidP="007C22BE"/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5.1.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Представление в Совет МО ГО "Сыктывкар" отчетов (заключений) по результатам 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742F" w:rsidRPr="00801BE8" w:rsidRDefault="00FB245A" w:rsidP="00E00E9F">
            <w:pPr>
              <w:autoSpaceDE w:val="0"/>
              <w:autoSpaceDN w:val="0"/>
              <w:adjustRightInd w:val="0"/>
              <w:ind w:left="30"/>
              <w:jc w:val="both"/>
            </w:pPr>
            <w:r w:rsidRPr="00801BE8">
              <w:t>ст. 8 Положения о Контрольно-счетной палате МО ГО "Сыктывкар", утвержденного решением Совета МО ГО "Сыктывкар" от 08.12.2011 № 05/2011-116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5.2.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ст. 19 № 6-ФЗ</w:t>
            </w:r>
            <w:r w:rsidR="00E00E9F" w:rsidRPr="00801BE8">
              <w:t>,</w:t>
            </w:r>
          </w:p>
          <w:p w:rsidR="00E00E9F" w:rsidRPr="00801BE8" w:rsidRDefault="00E00E9F" w:rsidP="00E00E9F">
            <w:r w:rsidRPr="00801BE8">
              <w:t>п. 3 Перечня информации о деятельности Контрольно-счетной палаты МО ГО "Сыктывкар", размещаемой в информационно-телекоммуникационной сети интернет, утвержденного решением Совета МО ГО "Сыктывкар" от 15.12.2016 № 14/2016-181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</w:p>
        </w:tc>
        <w:tc>
          <w:tcPr>
            <w:tcW w:w="3731" w:type="dxa"/>
            <w:shd w:val="clear" w:color="auto" w:fill="D9D9D9"/>
            <w:vAlign w:val="center"/>
          </w:tcPr>
          <w:p w:rsidR="00FB245A" w:rsidRPr="00801BE8" w:rsidRDefault="00FB245A" w:rsidP="007C22BE">
            <w:r w:rsidRPr="00801BE8">
              <w:rPr>
                <w:b/>
              </w:rPr>
              <w:t xml:space="preserve">6. Взаимодействие с другими </w:t>
            </w:r>
            <w:r w:rsidRPr="00801BE8">
              <w:rPr>
                <w:b/>
              </w:rPr>
              <w:br/>
              <w:t>органами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B245A" w:rsidRPr="00801BE8" w:rsidRDefault="00FB245A" w:rsidP="007C22BE"/>
        </w:tc>
        <w:tc>
          <w:tcPr>
            <w:tcW w:w="1559" w:type="dxa"/>
            <w:shd w:val="clear" w:color="auto" w:fill="D9D9D9"/>
            <w:vAlign w:val="center"/>
          </w:tcPr>
          <w:p w:rsidR="00FB245A" w:rsidRPr="00801BE8" w:rsidRDefault="00FB245A" w:rsidP="007C22BE"/>
        </w:tc>
      </w:tr>
      <w:tr w:rsidR="00801BE8" w:rsidRPr="00801BE8" w:rsidTr="00FB00B4">
        <w:trPr>
          <w:cantSplit/>
        </w:trPr>
        <w:tc>
          <w:tcPr>
            <w:tcW w:w="488" w:type="dxa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6.1.</w:t>
            </w:r>
          </w:p>
        </w:tc>
        <w:tc>
          <w:tcPr>
            <w:tcW w:w="3731" w:type="dxa"/>
            <w:vAlign w:val="center"/>
          </w:tcPr>
          <w:p w:rsidR="00FB245A" w:rsidRPr="00801BE8" w:rsidRDefault="00FB245A" w:rsidP="007C22BE">
            <w:pPr>
              <w:rPr>
                <w:b/>
              </w:rPr>
            </w:pPr>
            <w:r w:rsidRPr="00801BE8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4111" w:type="dxa"/>
            <w:vAlign w:val="center"/>
          </w:tcPr>
          <w:p w:rsidR="00FB245A" w:rsidRPr="00801BE8" w:rsidRDefault="00FB245A" w:rsidP="007C22BE">
            <w:r w:rsidRPr="00801BE8">
              <w:t>ст. 18 № 6-ФЗ</w:t>
            </w:r>
          </w:p>
        </w:tc>
        <w:tc>
          <w:tcPr>
            <w:tcW w:w="1559" w:type="dxa"/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6.2.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Участие в работе Ассоциации контрольно-счетных органов Российской Федерации и Союза муниципальных контрольно-счетных органов (МКСО)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ст. 18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>В соответствии с Планом работы Союза МКСО на 2014 год</w:t>
            </w:r>
          </w:p>
        </w:tc>
      </w:tr>
      <w:tr w:rsidR="00801BE8" w:rsidRPr="00801BE8" w:rsidTr="00FB00B4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6.3.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B245A" w:rsidRPr="00801BE8" w:rsidRDefault="00FB245A" w:rsidP="007C22BE">
            <w:r w:rsidRPr="00801BE8"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6.4.</w:t>
            </w:r>
          </w:p>
        </w:tc>
        <w:tc>
          <w:tcPr>
            <w:tcW w:w="3731" w:type="dxa"/>
            <w:shd w:val="clear" w:color="auto" w:fill="auto"/>
          </w:tcPr>
          <w:p w:rsidR="00FB245A" w:rsidRPr="00801BE8" w:rsidRDefault="00FB245A" w:rsidP="007C22BE">
            <w:pPr>
              <w:autoSpaceDE w:val="0"/>
              <w:autoSpaceDN w:val="0"/>
              <w:adjustRightInd w:val="0"/>
              <w:jc w:val="both"/>
            </w:pPr>
            <w:r w:rsidRPr="00801BE8">
              <w:t xml:space="preserve">Участие в планерных совещаниях администрации МО ГО "Сыктывкар"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right="-4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  <w:trHeight w:val="872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6.5.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FB245A" w:rsidRPr="00801BE8" w:rsidRDefault="00FB245A" w:rsidP="007C22BE">
            <w:pPr>
              <w:autoSpaceDE w:val="0"/>
              <w:autoSpaceDN w:val="0"/>
              <w:adjustRightInd w:val="0"/>
              <w:jc w:val="both"/>
            </w:pPr>
            <w:r w:rsidRPr="00801BE8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Контрольно-счетной палаты МО ГО "Сыктывкар" и иных муниципальных органов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245A" w:rsidRPr="00801BE8" w:rsidRDefault="00FB245A" w:rsidP="007C22BE">
            <w:pPr>
              <w:ind w:right="-48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  <w:tr w:rsidR="00801BE8" w:rsidRPr="00801BE8" w:rsidTr="00FB00B4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FB245A" w:rsidRPr="00801BE8" w:rsidRDefault="00FB245A" w:rsidP="007C22BE">
            <w:pPr>
              <w:ind w:left="-108" w:right="-108"/>
              <w:jc w:val="center"/>
            </w:pPr>
            <w:r w:rsidRPr="00801BE8">
              <w:t>6.6.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FB245A" w:rsidRPr="00801BE8" w:rsidRDefault="00FB245A" w:rsidP="007C22BE">
            <w:r w:rsidRPr="00801BE8">
              <w:t>Участие в заседаниях рабочих групп при Прокуратуре г. Сыктывкара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245A" w:rsidRPr="00801BE8" w:rsidRDefault="00FB245A" w:rsidP="007C22BE">
            <w:r w:rsidRPr="00801BE8">
              <w:t>ст. 9 № 6-ФЗ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245A" w:rsidRPr="00801BE8" w:rsidRDefault="00FB245A" w:rsidP="007C22BE">
            <w:pPr>
              <w:ind w:right="-48"/>
            </w:pPr>
            <w:r w:rsidRPr="00801BE8">
              <w:t>в течение года</w:t>
            </w:r>
          </w:p>
        </w:tc>
      </w:tr>
    </w:tbl>
    <w:p w:rsidR="00A34C19" w:rsidRPr="00801BE8" w:rsidRDefault="00A34C19" w:rsidP="00C23B60"/>
    <w:sectPr w:rsidR="00A34C19" w:rsidRPr="00801BE8" w:rsidSect="00FB00B4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AC" w:rsidRDefault="00F34DAC">
      <w:r>
        <w:separator/>
      </w:r>
    </w:p>
  </w:endnote>
  <w:endnote w:type="continuationSeparator" w:id="0">
    <w:p w:rsidR="00F34DAC" w:rsidRDefault="00F3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AC" w:rsidRDefault="00F34DAC">
      <w:r>
        <w:separator/>
      </w:r>
    </w:p>
  </w:footnote>
  <w:footnote w:type="continuationSeparator" w:id="0">
    <w:p w:rsidR="00F34DAC" w:rsidRDefault="00F3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BE8">
      <w:rPr>
        <w:rStyle w:val="a6"/>
        <w:noProof/>
      </w:rPr>
      <w:t>2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50C4"/>
    <w:rsid w:val="00026253"/>
    <w:rsid w:val="00033140"/>
    <w:rsid w:val="0003369D"/>
    <w:rsid w:val="0004124D"/>
    <w:rsid w:val="00046145"/>
    <w:rsid w:val="0005205E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3B67"/>
    <w:rsid w:val="000943C2"/>
    <w:rsid w:val="000A0140"/>
    <w:rsid w:val="000A0996"/>
    <w:rsid w:val="000A28B7"/>
    <w:rsid w:val="000A2E83"/>
    <w:rsid w:val="000A3AF5"/>
    <w:rsid w:val="000A551B"/>
    <w:rsid w:val="000A68EC"/>
    <w:rsid w:val="000B3B18"/>
    <w:rsid w:val="000B73EB"/>
    <w:rsid w:val="000C1BDE"/>
    <w:rsid w:val="000C41E5"/>
    <w:rsid w:val="000C71C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6764"/>
    <w:rsid w:val="000F7354"/>
    <w:rsid w:val="00100EA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608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B1CA2"/>
    <w:rsid w:val="001B2EF5"/>
    <w:rsid w:val="001B30AB"/>
    <w:rsid w:val="001B531C"/>
    <w:rsid w:val="001B58DA"/>
    <w:rsid w:val="001B6F5E"/>
    <w:rsid w:val="001C1A97"/>
    <w:rsid w:val="001C43EF"/>
    <w:rsid w:val="001C5C35"/>
    <w:rsid w:val="001C5E98"/>
    <w:rsid w:val="001C6FB8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D073D"/>
    <w:rsid w:val="002D62CA"/>
    <w:rsid w:val="002E0462"/>
    <w:rsid w:val="002E1041"/>
    <w:rsid w:val="002E529F"/>
    <w:rsid w:val="002F2093"/>
    <w:rsid w:val="002F359C"/>
    <w:rsid w:val="002F4452"/>
    <w:rsid w:val="003019A4"/>
    <w:rsid w:val="00302C2B"/>
    <w:rsid w:val="003034F1"/>
    <w:rsid w:val="003040B6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C15BC"/>
    <w:rsid w:val="003C1689"/>
    <w:rsid w:val="003C1BA5"/>
    <w:rsid w:val="003C294B"/>
    <w:rsid w:val="003C5BE2"/>
    <w:rsid w:val="003D61C6"/>
    <w:rsid w:val="003D7B61"/>
    <w:rsid w:val="003E2A4D"/>
    <w:rsid w:val="003E3D72"/>
    <w:rsid w:val="003E4059"/>
    <w:rsid w:val="003E673C"/>
    <w:rsid w:val="003F04B5"/>
    <w:rsid w:val="003F0798"/>
    <w:rsid w:val="003F47F0"/>
    <w:rsid w:val="003F5FAC"/>
    <w:rsid w:val="00404A54"/>
    <w:rsid w:val="00414982"/>
    <w:rsid w:val="00415D50"/>
    <w:rsid w:val="00416FB9"/>
    <w:rsid w:val="00417686"/>
    <w:rsid w:val="00422053"/>
    <w:rsid w:val="00422EEC"/>
    <w:rsid w:val="00432E18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45C"/>
    <w:rsid w:val="00462A29"/>
    <w:rsid w:val="00463E6F"/>
    <w:rsid w:val="00463F18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C3F6E"/>
    <w:rsid w:val="004D160A"/>
    <w:rsid w:val="004D317C"/>
    <w:rsid w:val="004D5E3F"/>
    <w:rsid w:val="004E069D"/>
    <w:rsid w:val="004E44F0"/>
    <w:rsid w:val="004E44F9"/>
    <w:rsid w:val="004E674D"/>
    <w:rsid w:val="004E7071"/>
    <w:rsid w:val="004F5DC1"/>
    <w:rsid w:val="00504D97"/>
    <w:rsid w:val="00506517"/>
    <w:rsid w:val="0050659C"/>
    <w:rsid w:val="00510CE2"/>
    <w:rsid w:val="005113B4"/>
    <w:rsid w:val="00514D19"/>
    <w:rsid w:val="005153E3"/>
    <w:rsid w:val="00516EB0"/>
    <w:rsid w:val="00527D15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DF2"/>
    <w:rsid w:val="00577FF4"/>
    <w:rsid w:val="00583B4F"/>
    <w:rsid w:val="00584A15"/>
    <w:rsid w:val="00585B0F"/>
    <w:rsid w:val="00586AA5"/>
    <w:rsid w:val="00593163"/>
    <w:rsid w:val="005A008E"/>
    <w:rsid w:val="005A064B"/>
    <w:rsid w:val="005A3050"/>
    <w:rsid w:val="005B26DF"/>
    <w:rsid w:val="005B5648"/>
    <w:rsid w:val="005B5A27"/>
    <w:rsid w:val="005B6F5A"/>
    <w:rsid w:val="005B7FA4"/>
    <w:rsid w:val="005C07AB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51746"/>
    <w:rsid w:val="00651EF0"/>
    <w:rsid w:val="00654E27"/>
    <w:rsid w:val="006558DF"/>
    <w:rsid w:val="00655F2D"/>
    <w:rsid w:val="00656C53"/>
    <w:rsid w:val="006601AF"/>
    <w:rsid w:val="00672A03"/>
    <w:rsid w:val="00672B94"/>
    <w:rsid w:val="0068205A"/>
    <w:rsid w:val="00684D02"/>
    <w:rsid w:val="006855CF"/>
    <w:rsid w:val="00686352"/>
    <w:rsid w:val="00695014"/>
    <w:rsid w:val="006A03D8"/>
    <w:rsid w:val="006A1E4E"/>
    <w:rsid w:val="006B258C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BE8"/>
    <w:rsid w:val="00801F10"/>
    <w:rsid w:val="008059E6"/>
    <w:rsid w:val="0081343E"/>
    <w:rsid w:val="00821A52"/>
    <w:rsid w:val="00821C93"/>
    <w:rsid w:val="008243C6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D0F"/>
    <w:rsid w:val="008B0215"/>
    <w:rsid w:val="008B056F"/>
    <w:rsid w:val="008B1EF1"/>
    <w:rsid w:val="008C7CDE"/>
    <w:rsid w:val="008D6606"/>
    <w:rsid w:val="008D7DF9"/>
    <w:rsid w:val="008E022C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3DDC"/>
    <w:rsid w:val="0094529F"/>
    <w:rsid w:val="00950231"/>
    <w:rsid w:val="00953B91"/>
    <w:rsid w:val="009567E5"/>
    <w:rsid w:val="00956DD6"/>
    <w:rsid w:val="00975AA1"/>
    <w:rsid w:val="00980725"/>
    <w:rsid w:val="009822BD"/>
    <w:rsid w:val="00984F6B"/>
    <w:rsid w:val="0098520B"/>
    <w:rsid w:val="009912F1"/>
    <w:rsid w:val="009949DB"/>
    <w:rsid w:val="00994FA4"/>
    <w:rsid w:val="00997483"/>
    <w:rsid w:val="009A00A7"/>
    <w:rsid w:val="009A2E6E"/>
    <w:rsid w:val="009B06D1"/>
    <w:rsid w:val="009B1F4B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7FB"/>
    <w:rsid w:val="00A3000C"/>
    <w:rsid w:val="00A30EC8"/>
    <w:rsid w:val="00A34C19"/>
    <w:rsid w:val="00A37F1E"/>
    <w:rsid w:val="00A47196"/>
    <w:rsid w:val="00A478B8"/>
    <w:rsid w:val="00A50D3A"/>
    <w:rsid w:val="00A50E6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50E8"/>
    <w:rsid w:val="00AA0D30"/>
    <w:rsid w:val="00AA6FEE"/>
    <w:rsid w:val="00AA7CED"/>
    <w:rsid w:val="00AB50EE"/>
    <w:rsid w:val="00AC547D"/>
    <w:rsid w:val="00AD086D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E004D"/>
    <w:rsid w:val="00BE0C45"/>
    <w:rsid w:val="00BE5DB3"/>
    <w:rsid w:val="00BF004C"/>
    <w:rsid w:val="00BF24B5"/>
    <w:rsid w:val="00C01269"/>
    <w:rsid w:val="00C124F9"/>
    <w:rsid w:val="00C13627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60349"/>
    <w:rsid w:val="00C60743"/>
    <w:rsid w:val="00C626ED"/>
    <w:rsid w:val="00C715C3"/>
    <w:rsid w:val="00C72AF6"/>
    <w:rsid w:val="00C747AB"/>
    <w:rsid w:val="00C74861"/>
    <w:rsid w:val="00C9011F"/>
    <w:rsid w:val="00C92C46"/>
    <w:rsid w:val="00C936DD"/>
    <w:rsid w:val="00C9622D"/>
    <w:rsid w:val="00CA1FD2"/>
    <w:rsid w:val="00CA3876"/>
    <w:rsid w:val="00CA7352"/>
    <w:rsid w:val="00CA742F"/>
    <w:rsid w:val="00CC03C7"/>
    <w:rsid w:val="00CC05DC"/>
    <w:rsid w:val="00CC16EB"/>
    <w:rsid w:val="00CC1A83"/>
    <w:rsid w:val="00CC3BE6"/>
    <w:rsid w:val="00CD0FEA"/>
    <w:rsid w:val="00CD18DA"/>
    <w:rsid w:val="00CD6542"/>
    <w:rsid w:val="00CE3058"/>
    <w:rsid w:val="00CE77DC"/>
    <w:rsid w:val="00CF449B"/>
    <w:rsid w:val="00CF452F"/>
    <w:rsid w:val="00CF6177"/>
    <w:rsid w:val="00D00107"/>
    <w:rsid w:val="00D16651"/>
    <w:rsid w:val="00D24D7E"/>
    <w:rsid w:val="00D3002C"/>
    <w:rsid w:val="00D34460"/>
    <w:rsid w:val="00D43050"/>
    <w:rsid w:val="00D43DDE"/>
    <w:rsid w:val="00D455DB"/>
    <w:rsid w:val="00D46D1C"/>
    <w:rsid w:val="00D4711A"/>
    <w:rsid w:val="00D508F5"/>
    <w:rsid w:val="00D523F2"/>
    <w:rsid w:val="00D55632"/>
    <w:rsid w:val="00D60EF0"/>
    <w:rsid w:val="00D61240"/>
    <w:rsid w:val="00D65B65"/>
    <w:rsid w:val="00D717FB"/>
    <w:rsid w:val="00D8292E"/>
    <w:rsid w:val="00D855A6"/>
    <w:rsid w:val="00D87FB9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5F2E"/>
    <w:rsid w:val="00EC5850"/>
    <w:rsid w:val="00ED0F28"/>
    <w:rsid w:val="00ED1338"/>
    <w:rsid w:val="00ED16B5"/>
    <w:rsid w:val="00ED2182"/>
    <w:rsid w:val="00ED312D"/>
    <w:rsid w:val="00ED34F1"/>
    <w:rsid w:val="00ED76FF"/>
    <w:rsid w:val="00ED7E31"/>
    <w:rsid w:val="00ED7F86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21645"/>
    <w:rsid w:val="00F25AF7"/>
    <w:rsid w:val="00F26365"/>
    <w:rsid w:val="00F27399"/>
    <w:rsid w:val="00F277E8"/>
    <w:rsid w:val="00F307E9"/>
    <w:rsid w:val="00F33264"/>
    <w:rsid w:val="00F34DAC"/>
    <w:rsid w:val="00F3559F"/>
    <w:rsid w:val="00F54F9F"/>
    <w:rsid w:val="00F55B82"/>
    <w:rsid w:val="00F55D20"/>
    <w:rsid w:val="00F63748"/>
    <w:rsid w:val="00F71DD3"/>
    <w:rsid w:val="00F7255E"/>
    <w:rsid w:val="00F93609"/>
    <w:rsid w:val="00F94518"/>
    <w:rsid w:val="00F959AD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7448"/>
    <w:rsid w:val="00FE280E"/>
    <w:rsid w:val="00FF1077"/>
    <w:rsid w:val="00FF5324"/>
    <w:rsid w:val="00FF61C4"/>
    <w:rsid w:val="00FF6E8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284CE-A156-4F53-ACE6-68C1BDF8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90A7-955E-432A-90C2-68D332C6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КСП-АлТем</cp:lastModifiedBy>
  <cp:revision>2</cp:revision>
  <cp:lastPrinted>2016-12-26T06:02:00Z</cp:lastPrinted>
  <dcterms:created xsi:type="dcterms:W3CDTF">2018-08-01T13:02:00Z</dcterms:created>
  <dcterms:modified xsi:type="dcterms:W3CDTF">2018-08-01T13:02:00Z</dcterms:modified>
</cp:coreProperties>
</file>