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9F" w:rsidRPr="003932EE" w:rsidRDefault="00F54C9F" w:rsidP="00F54C9F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F54C9F" w:rsidRPr="003932EE" w:rsidRDefault="00F54C9F" w:rsidP="00F54C9F">
      <w:pPr>
        <w:contextualSpacing/>
        <w:jc w:val="center"/>
        <w:rPr>
          <w:b/>
          <w:sz w:val="28"/>
          <w:szCs w:val="28"/>
        </w:rPr>
      </w:pPr>
    </w:p>
    <w:p w:rsidR="00F54C9F" w:rsidRPr="003932EE" w:rsidRDefault="00F54C9F" w:rsidP="00F54C9F">
      <w:pPr>
        <w:contextualSpacing/>
        <w:jc w:val="center"/>
        <w:rPr>
          <w:b/>
          <w:sz w:val="28"/>
          <w:szCs w:val="28"/>
        </w:rPr>
      </w:pPr>
    </w:p>
    <w:p w:rsidR="00F54C9F" w:rsidRDefault="00F54C9F" w:rsidP="00F54C9F">
      <w:pPr>
        <w:contextualSpacing/>
        <w:jc w:val="center"/>
        <w:rPr>
          <w:sz w:val="36"/>
          <w:szCs w:val="36"/>
        </w:rPr>
      </w:pPr>
    </w:p>
    <w:p w:rsidR="00B16FD0" w:rsidRPr="003932EE" w:rsidRDefault="00B16FD0" w:rsidP="00F54C9F">
      <w:pPr>
        <w:contextualSpacing/>
        <w:jc w:val="center"/>
        <w:rPr>
          <w:b/>
          <w:sz w:val="28"/>
          <w:szCs w:val="28"/>
        </w:rPr>
      </w:pPr>
    </w:p>
    <w:p w:rsidR="00F54C9F" w:rsidRPr="003932EE" w:rsidRDefault="00F54C9F" w:rsidP="00F54C9F">
      <w:pPr>
        <w:contextualSpacing/>
        <w:jc w:val="center"/>
        <w:rPr>
          <w:b/>
          <w:sz w:val="28"/>
          <w:szCs w:val="28"/>
        </w:rPr>
      </w:pPr>
    </w:p>
    <w:p w:rsidR="00F54C9F" w:rsidRPr="003932EE" w:rsidRDefault="00F54C9F" w:rsidP="00F54C9F">
      <w:pPr>
        <w:contextualSpacing/>
        <w:jc w:val="center"/>
        <w:rPr>
          <w:bCs/>
          <w:sz w:val="28"/>
          <w:szCs w:val="28"/>
        </w:rPr>
      </w:pPr>
    </w:p>
    <w:p w:rsidR="00F54C9F" w:rsidRPr="003932EE" w:rsidRDefault="00F54C9F" w:rsidP="00F54C9F">
      <w:pPr>
        <w:contextualSpacing/>
        <w:jc w:val="center"/>
        <w:rPr>
          <w:bCs/>
          <w:sz w:val="28"/>
          <w:szCs w:val="28"/>
        </w:rPr>
      </w:pPr>
      <w:r w:rsidRPr="003932EE">
        <w:rPr>
          <w:bCs/>
          <w:sz w:val="28"/>
          <w:szCs w:val="28"/>
        </w:rPr>
        <w:t xml:space="preserve">СТАНДАРТ </w:t>
      </w:r>
      <w:r>
        <w:rPr>
          <w:bCs/>
          <w:sz w:val="28"/>
          <w:szCs w:val="28"/>
        </w:rPr>
        <w:t>ФИНАНСОВОГО КОНТРОЛЯ</w:t>
      </w:r>
    </w:p>
    <w:p w:rsidR="00F54C9F" w:rsidRPr="00E02F1E" w:rsidRDefault="00F54C9F" w:rsidP="00F54C9F">
      <w:pPr>
        <w:pStyle w:val="a5"/>
        <w:tabs>
          <w:tab w:val="left" w:pos="1260"/>
        </w:tabs>
        <w:spacing w:after="0"/>
        <w:jc w:val="center"/>
        <w:rPr>
          <w:b/>
          <w:iCs/>
          <w:caps/>
          <w:sz w:val="24"/>
          <w:szCs w:val="24"/>
        </w:rPr>
      </w:pPr>
      <w:r w:rsidRPr="00097F25">
        <w:rPr>
          <w:sz w:val="28"/>
          <w:szCs w:val="28"/>
        </w:rPr>
        <w:t xml:space="preserve">ПРОВЕДЕНИЕ ВНЕШНЕЙ ПРОВЕРКИ ГОДОВОГО ОТЧЕТА ОБ ИСПОЛНЕНИИ </w:t>
      </w:r>
      <w:r w:rsidRPr="00E02F1E">
        <w:rPr>
          <w:iCs/>
          <w:caps/>
          <w:sz w:val="28"/>
          <w:szCs w:val="28"/>
        </w:rPr>
        <w:t xml:space="preserve">местного </w:t>
      </w:r>
      <w:r w:rsidRPr="00E02F1E">
        <w:rPr>
          <w:bCs/>
          <w:iCs/>
          <w:caps/>
          <w:sz w:val="28"/>
          <w:szCs w:val="28"/>
        </w:rPr>
        <w:t xml:space="preserve">бюджета </w:t>
      </w:r>
      <w:r w:rsidRPr="00E02F1E">
        <w:rPr>
          <w:iCs/>
          <w:caps/>
          <w:sz w:val="28"/>
          <w:szCs w:val="28"/>
        </w:rPr>
        <w:t>СОВМЕСТНО С ПРОВЕРКОЙ ДОСТОВЕРНОСТИ ГОДОВОЙ БЮДЖЕТНОЙ ОТЧЕТНОСТИ ГЛАВНЫХ АД</w:t>
      </w:r>
      <w:r w:rsidR="00B0744D">
        <w:rPr>
          <w:iCs/>
          <w:caps/>
          <w:sz w:val="28"/>
          <w:szCs w:val="28"/>
        </w:rPr>
        <w:t>МИНИСТРАТОРОВ БЮДЖЕТНЫХ СРЕДСТВ</w:t>
      </w:r>
    </w:p>
    <w:p w:rsidR="00F54C9F" w:rsidRDefault="00F54C9F" w:rsidP="00F54C9F">
      <w:pPr>
        <w:contextualSpacing/>
        <w:jc w:val="center"/>
        <w:rPr>
          <w:b/>
          <w:sz w:val="28"/>
          <w:szCs w:val="28"/>
        </w:rPr>
      </w:pPr>
    </w:p>
    <w:p w:rsidR="006F4F99" w:rsidRDefault="006F4F99" w:rsidP="00F54C9F">
      <w:pPr>
        <w:contextualSpacing/>
        <w:jc w:val="center"/>
        <w:rPr>
          <w:b/>
          <w:sz w:val="28"/>
          <w:szCs w:val="28"/>
        </w:rPr>
      </w:pPr>
    </w:p>
    <w:p w:rsidR="006F4F99" w:rsidRPr="003932EE" w:rsidRDefault="006F4F99" w:rsidP="00F54C9F">
      <w:pPr>
        <w:contextualSpacing/>
        <w:jc w:val="center"/>
        <w:rPr>
          <w:b/>
          <w:sz w:val="28"/>
          <w:szCs w:val="28"/>
        </w:rPr>
      </w:pPr>
    </w:p>
    <w:p w:rsidR="006F4F99" w:rsidRDefault="006F4F99" w:rsidP="006F4F99">
      <w:pPr>
        <w:widowControl w:val="0"/>
        <w:autoSpaceDE w:val="0"/>
        <w:autoSpaceDN w:val="0"/>
        <w:adjustRightInd w:val="0"/>
        <w:ind w:left="5103" w:right="-284"/>
        <w:contextualSpacing/>
        <w:jc w:val="center"/>
        <w:outlineLvl w:val="0"/>
        <w:rPr>
          <w:sz w:val="28"/>
          <w:szCs w:val="28"/>
        </w:rPr>
      </w:pPr>
    </w:p>
    <w:p w:rsidR="006F4F99" w:rsidRPr="003932EE" w:rsidRDefault="006F4F99" w:rsidP="006F4F99">
      <w:pPr>
        <w:widowControl w:val="0"/>
        <w:autoSpaceDE w:val="0"/>
        <w:autoSpaceDN w:val="0"/>
        <w:adjustRightInd w:val="0"/>
        <w:ind w:left="4678" w:right="-284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F4F99" w:rsidRDefault="006F4F99" w:rsidP="006F4F99">
      <w:pPr>
        <w:widowControl w:val="0"/>
        <w:autoSpaceDE w:val="0"/>
        <w:autoSpaceDN w:val="0"/>
        <w:adjustRightInd w:val="0"/>
        <w:ind w:left="4678" w:right="-284"/>
        <w:contextualSpacing/>
        <w:outlineLvl w:val="0"/>
        <w:rPr>
          <w:sz w:val="28"/>
          <w:szCs w:val="28"/>
        </w:rPr>
      </w:pPr>
      <w:r w:rsidRPr="003932EE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3932EE">
        <w:rPr>
          <w:sz w:val="28"/>
          <w:szCs w:val="28"/>
        </w:rPr>
        <w:t xml:space="preserve"> Контрольно</w:t>
      </w:r>
      <w:r>
        <w:rPr>
          <w:sz w:val="28"/>
          <w:szCs w:val="28"/>
        </w:rPr>
        <w:t>-</w:t>
      </w:r>
      <w:r w:rsidRPr="003932EE">
        <w:rPr>
          <w:sz w:val="28"/>
          <w:szCs w:val="28"/>
        </w:rPr>
        <w:t>сч</w:t>
      </w:r>
      <w:r>
        <w:rPr>
          <w:sz w:val="28"/>
          <w:szCs w:val="28"/>
        </w:rPr>
        <w:t>е</w:t>
      </w:r>
      <w:r w:rsidRPr="003932EE">
        <w:rPr>
          <w:sz w:val="28"/>
          <w:szCs w:val="28"/>
        </w:rPr>
        <w:t>тной</w:t>
      </w:r>
      <w:r>
        <w:rPr>
          <w:sz w:val="28"/>
          <w:szCs w:val="28"/>
        </w:rPr>
        <w:t xml:space="preserve"> </w:t>
      </w:r>
      <w:r w:rsidRPr="003932EE">
        <w:rPr>
          <w:sz w:val="28"/>
          <w:szCs w:val="28"/>
        </w:rPr>
        <w:t>палаты</w:t>
      </w:r>
    </w:p>
    <w:p w:rsidR="006F4F99" w:rsidRPr="003932EE" w:rsidRDefault="006F4F99" w:rsidP="006F4F99">
      <w:pPr>
        <w:widowControl w:val="0"/>
        <w:autoSpaceDE w:val="0"/>
        <w:autoSpaceDN w:val="0"/>
        <w:adjustRightInd w:val="0"/>
        <w:ind w:left="4678" w:right="-284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МО ГО "Сыктывкар"</w:t>
      </w:r>
    </w:p>
    <w:p w:rsidR="00B16FD0" w:rsidRDefault="006F4F99" w:rsidP="00B16FD0">
      <w:pPr>
        <w:suppressAutoHyphens w:val="0"/>
        <w:autoSpaceDE w:val="0"/>
        <w:autoSpaceDN w:val="0"/>
        <w:adjustRightInd w:val="0"/>
        <w:spacing w:before="360"/>
        <w:ind w:left="4678"/>
        <w:rPr>
          <w:bCs/>
          <w:color w:val="000000"/>
          <w:sz w:val="28"/>
          <w:szCs w:val="28"/>
          <w:lang w:eastAsia="ru-RU"/>
        </w:rPr>
      </w:pPr>
      <w:r w:rsidRPr="006F4F99">
        <w:rPr>
          <w:bCs/>
          <w:color w:val="000000"/>
          <w:sz w:val="28"/>
          <w:szCs w:val="28"/>
          <w:lang w:eastAsia="ru-RU"/>
        </w:rPr>
        <w:t>_______________ О. Н. Рожицына</w:t>
      </w:r>
    </w:p>
    <w:p w:rsidR="006F4F99" w:rsidRPr="006F4F99" w:rsidRDefault="006F4F99" w:rsidP="00B16FD0">
      <w:pPr>
        <w:suppressAutoHyphens w:val="0"/>
        <w:autoSpaceDE w:val="0"/>
        <w:autoSpaceDN w:val="0"/>
        <w:adjustRightInd w:val="0"/>
        <w:spacing w:before="240"/>
        <w:ind w:left="4678"/>
        <w:rPr>
          <w:color w:val="000000"/>
          <w:sz w:val="28"/>
          <w:szCs w:val="28"/>
          <w:lang w:eastAsia="ru-RU"/>
        </w:rPr>
      </w:pPr>
      <w:r w:rsidRPr="006F4F99">
        <w:rPr>
          <w:color w:val="000000"/>
          <w:sz w:val="28"/>
          <w:szCs w:val="28"/>
          <w:lang w:eastAsia="ru-RU"/>
        </w:rPr>
        <w:t>"_____"________________ 20____г.</w:t>
      </w:r>
    </w:p>
    <w:p w:rsidR="00F54C9F" w:rsidRPr="003932EE" w:rsidRDefault="00F54C9F" w:rsidP="00F54C9F">
      <w:pPr>
        <w:contextualSpacing/>
        <w:jc w:val="center"/>
        <w:rPr>
          <w:b/>
          <w:sz w:val="28"/>
          <w:szCs w:val="28"/>
        </w:rPr>
      </w:pPr>
    </w:p>
    <w:p w:rsidR="00F54C9F" w:rsidRPr="003932EE" w:rsidRDefault="00F54C9F" w:rsidP="00F54C9F">
      <w:pPr>
        <w:contextualSpacing/>
        <w:jc w:val="center"/>
        <w:rPr>
          <w:b/>
          <w:sz w:val="28"/>
          <w:szCs w:val="28"/>
        </w:rPr>
      </w:pPr>
    </w:p>
    <w:p w:rsidR="00F54C9F" w:rsidRPr="003932EE" w:rsidRDefault="00F54C9F" w:rsidP="00F54C9F">
      <w:pPr>
        <w:contextualSpacing/>
        <w:jc w:val="center"/>
        <w:rPr>
          <w:b/>
          <w:sz w:val="28"/>
          <w:szCs w:val="28"/>
        </w:rPr>
      </w:pPr>
    </w:p>
    <w:p w:rsidR="00F54C9F" w:rsidRPr="003932EE" w:rsidRDefault="00F54C9F" w:rsidP="00F54C9F">
      <w:pPr>
        <w:contextualSpacing/>
        <w:jc w:val="center"/>
        <w:rPr>
          <w:b/>
          <w:sz w:val="28"/>
          <w:szCs w:val="28"/>
        </w:rPr>
      </w:pPr>
    </w:p>
    <w:p w:rsidR="00F54C9F" w:rsidRPr="003932EE" w:rsidRDefault="00F54C9F" w:rsidP="00F54C9F">
      <w:pPr>
        <w:contextualSpacing/>
        <w:jc w:val="center"/>
        <w:rPr>
          <w:b/>
          <w:sz w:val="28"/>
          <w:szCs w:val="28"/>
        </w:rPr>
      </w:pPr>
    </w:p>
    <w:p w:rsidR="00F54C9F" w:rsidRPr="003932EE" w:rsidRDefault="00F54C9F" w:rsidP="00F54C9F">
      <w:pPr>
        <w:contextualSpacing/>
        <w:jc w:val="center"/>
        <w:rPr>
          <w:b/>
          <w:sz w:val="28"/>
          <w:szCs w:val="28"/>
        </w:rPr>
      </w:pPr>
    </w:p>
    <w:p w:rsidR="00F54C9F" w:rsidRPr="003932EE" w:rsidRDefault="00F54C9F" w:rsidP="00F54C9F">
      <w:pPr>
        <w:contextualSpacing/>
        <w:jc w:val="center"/>
        <w:rPr>
          <w:b/>
          <w:sz w:val="28"/>
          <w:szCs w:val="28"/>
        </w:rPr>
      </w:pPr>
    </w:p>
    <w:p w:rsidR="00F54C9F" w:rsidRPr="003932EE" w:rsidRDefault="00F54C9F" w:rsidP="00F54C9F">
      <w:pPr>
        <w:contextualSpacing/>
        <w:jc w:val="center"/>
        <w:rPr>
          <w:b/>
          <w:sz w:val="28"/>
          <w:szCs w:val="28"/>
        </w:rPr>
      </w:pPr>
    </w:p>
    <w:p w:rsidR="00F54C9F" w:rsidRPr="003932EE" w:rsidRDefault="00F54C9F" w:rsidP="00F54C9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54C9F" w:rsidRPr="003932EE" w:rsidRDefault="00F54C9F" w:rsidP="00F54C9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54C9F" w:rsidRPr="003932EE" w:rsidRDefault="00F54C9F" w:rsidP="00F54C9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54C9F" w:rsidRPr="003932EE" w:rsidRDefault="00F54C9F" w:rsidP="00F54C9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54C9F" w:rsidRPr="003932EE" w:rsidRDefault="00F54C9F" w:rsidP="00F54C9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54C9F" w:rsidRPr="003932EE" w:rsidRDefault="00F54C9F" w:rsidP="00F54C9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54C9F" w:rsidRPr="003932EE" w:rsidRDefault="00F54C9F" w:rsidP="00F54C9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54C9F" w:rsidRPr="003932EE" w:rsidRDefault="00F54C9F" w:rsidP="00F54C9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54C9F" w:rsidRDefault="00F54C9F" w:rsidP="00F54C9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932EE">
        <w:rPr>
          <w:sz w:val="28"/>
          <w:szCs w:val="28"/>
        </w:rPr>
        <w:t>201</w:t>
      </w:r>
      <w:r w:rsidR="00AF7CEB">
        <w:rPr>
          <w:sz w:val="28"/>
          <w:szCs w:val="28"/>
        </w:rPr>
        <w:t>4</w:t>
      </w:r>
      <w:r w:rsidRPr="003932EE">
        <w:rPr>
          <w:sz w:val="28"/>
          <w:szCs w:val="28"/>
        </w:rPr>
        <w:t xml:space="preserve"> год</w:t>
      </w:r>
    </w:p>
    <w:p w:rsidR="00F54C9F" w:rsidRDefault="00F54C9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6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811"/>
        <w:gridCol w:w="1365"/>
      </w:tblGrid>
      <w:tr w:rsidR="001437DC" w:rsidRPr="001437DC" w:rsidTr="009C48A7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6835F4" w:rsidRPr="001437DC" w:rsidRDefault="006835F4" w:rsidP="00D03C1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6835F4" w:rsidRPr="001437DC" w:rsidRDefault="006835F4" w:rsidP="00D03C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6835F4" w:rsidRPr="001437DC" w:rsidRDefault="006835F4" w:rsidP="00D03C1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страницы</w:t>
            </w:r>
          </w:p>
        </w:tc>
      </w:tr>
      <w:tr w:rsidR="001437DC" w:rsidRPr="001437DC" w:rsidTr="009C48A7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6835F4" w:rsidRPr="001437DC" w:rsidRDefault="006835F4" w:rsidP="00D03C1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6835F4" w:rsidRPr="001437DC" w:rsidRDefault="00B0744D" w:rsidP="00D03C1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6835F4" w:rsidRPr="001437DC" w:rsidRDefault="003E4343" w:rsidP="008B7E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1437DC" w:rsidRPr="001437DC" w:rsidTr="009C48A7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6835F4" w:rsidRPr="001437DC" w:rsidRDefault="006835F4" w:rsidP="00D03C1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6835F4" w:rsidRPr="001437DC" w:rsidRDefault="006835F4" w:rsidP="00D03C1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Содержание внешней проверки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6835F4" w:rsidRPr="001437DC" w:rsidRDefault="00CC504E" w:rsidP="008B7E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1437DC" w:rsidRPr="001437DC" w:rsidTr="009C48A7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Pr="001437DC" w:rsidRDefault="0025523E" w:rsidP="00EB257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Pr="001437DC" w:rsidRDefault="0025523E" w:rsidP="00EB257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437DC">
              <w:rPr>
                <w:bCs/>
                <w:sz w:val="28"/>
                <w:szCs w:val="28"/>
                <w:lang w:eastAsia="ru-RU"/>
              </w:rPr>
              <w:t>Методические основы проведения внешней проверки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25523E" w:rsidRPr="001437DC" w:rsidRDefault="0025523E" w:rsidP="008B7E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1437DC" w:rsidRPr="001437DC" w:rsidTr="009C48A7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Pr="001437DC" w:rsidRDefault="00AD2515" w:rsidP="00D03C1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Pr="001437DC" w:rsidRDefault="00AD2515" w:rsidP="00D03C1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Организация внешней проверки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25523E" w:rsidRPr="001437DC" w:rsidRDefault="00AD2515" w:rsidP="008B7E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1437DC" w:rsidRPr="001437DC" w:rsidTr="009C48A7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Pr="001437DC" w:rsidRDefault="00AD2515" w:rsidP="00D03C1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Pr="001437DC" w:rsidRDefault="0025523E" w:rsidP="00D03C1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Общие принципы и требования к проведению внешней проверки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25523E" w:rsidRPr="001437DC" w:rsidRDefault="00CC504E" w:rsidP="008B7E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1437DC" w:rsidRPr="001437DC" w:rsidTr="009C48A7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Pr="001437DC" w:rsidRDefault="00AD2515" w:rsidP="00D03C1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Pr="001437DC" w:rsidRDefault="0025523E" w:rsidP="00D03C1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 xml:space="preserve">Формы и методы проведения </w:t>
            </w:r>
            <w:r w:rsidR="00CC504E" w:rsidRPr="001437DC">
              <w:rPr>
                <w:sz w:val="28"/>
                <w:szCs w:val="28"/>
                <w:lang w:eastAsia="ru-RU"/>
              </w:rPr>
              <w:t>внешней проверки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25523E" w:rsidRPr="001437DC" w:rsidRDefault="0025523E" w:rsidP="008B7E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1437DC" w:rsidRPr="001437DC" w:rsidTr="009C48A7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Pr="001437DC" w:rsidRDefault="00AD2515" w:rsidP="00D03C1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Pr="001437DC" w:rsidRDefault="0025523E" w:rsidP="00D03C1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 xml:space="preserve">Порядок проведения </w:t>
            </w:r>
            <w:r w:rsidR="00CC504E" w:rsidRPr="001437DC">
              <w:rPr>
                <w:sz w:val="28"/>
                <w:szCs w:val="28"/>
                <w:lang w:eastAsia="ru-RU"/>
              </w:rPr>
              <w:t>внешней проверки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25523E" w:rsidRPr="001437DC" w:rsidRDefault="001437DC" w:rsidP="008B7E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1437DC" w:rsidRPr="001437DC" w:rsidTr="009C48A7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Pr="001437DC" w:rsidRDefault="00AD2515" w:rsidP="00D03C1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Pr="001437DC" w:rsidRDefault="0025523E" w:rsidP="00006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1437DC">
              <w:rPr>
                <w:snapToGrid w:val="0"/>
                <w:sz w:val="28"/>
                <w:szCs w:val="28"/>
              </w:rPr>
              <w:t>Действия при обнаружении нарушений и недостатков, создании препятствий для пров</w:t>
            </w:r>
            <w:r w:rsidR="00B0744D">
              <w:rPr>
                <w:snapToGrid w:val="0"/>
                <w:sz w:val="28"/>
                <w:szCs w:val="28"/>
              </w:rPr>
              <w:t>едения контрольного мероприятия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25523E" w:rsidRPr="001437DC" w:rsidRDefault="0025523E" w:rsidP="008B7E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1437DC" w:rsidRPr="001437DC" w:rsidTr="009C48A7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Pr="001437DC" w:rsidRDefault="00AD2515" w:rsidP="00D03C1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Pr="001437DC" w:rsidRDefault="0025523E" w:rsidP="00D03C1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Контроль осуществления внешней проверки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25523E" w:rsidRPr="001437DC" w:rsidRDefault="0025523E" w:rsidP="008B7E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1437DC" w:rsidRPr="001437DC" w:rsidTr="009C48A7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Pr="001437DC" w:rsidRDefault="00AD2515" w:rsidP="00D03C1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Pr="001437DC" w:rsidRDefault="0025523E" w:rsidP="00D03C1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Оформлен</w:t>
            </w:r>
            <w:r w:rsidR="00B0744D">
              <w:rPr>
                <w:sz w:val="28"/>
                <w:szCs w:val="28"/>
                <w:lang w:eastAsia="ru-RU"/>
              </w:rPr>
              <w:t>ие результатов внешней проверки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25523E" w:rsidRPr="001437DC" w:rsidRDefault="007C0CEE" w:rsidP="008B7E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1437DC" w:rsidRPr="001437DC" w:rsidTr="009C48A7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Pr="001437DC" w:rsidRDefault="00AD2515" w:rsidP="00D03C1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Pr="001437DC" w:rsidRDefault="0025523E" w:rsidP="00D03C1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 xml:space="preserve">Оформление и утверждение сводного заключения 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25523E" w:rsidRPr="001437DC" w:rsidRDefault="0025523E" w:rsidP="008B7E1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437DC">
              <w:rPr>
                <w:sz w:val="28"/>
                <w:szCs w:val="28"/>
                <w:lang w:eastAsia="ru-RU"/>
              </w:rPr>
              <w:t>16</w:t>
            </w:r>
          </w:p>
        </w:tc>
      </w:tr>
    </w:tbl>
    <w:p w:rsidR="00F54C9F" w:rsidRDefault="00F54C9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F54C9F" w:rsidRDefault="00F54C9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1B93" w:rsidRDefault="008B7E16" w:rsidP="008B7E16">
      <w:pPr>
        <w:tabs>
          <w:tab w:val="left" w:pos="1134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1. </w:t>
      </w:r>
      <w:r w:rsidR="00671B93" w:rsidRPr="00097F25">
        <w:rPr>
          <w:b/>
          <w:sz w:val="28"/>
          <w:szCs w:val="28"/>
        </w:rPr>
        <w:t>Общие положения</w:t>
      </w:r>
    </w:p>
    <w:p w:rsidR="00671B93" w:rsidRPr="00097F25" w:rsidRDefault="008B7E16" w:rsidP="00B400CE">
      <w:pPr>
        <w:pStyle w:val="1"/>
        <w:keepNext w:val="0"/>
        <w:widowControl w:val="0"/>
        <w:numPr>
          <w:ilvl w:val="0"/>
          <w:numId w:val="0"/>
        </w:numPr>
        <w:suppressAutoHyphens w:val="0"/>
        <w:ind w:firstLine="709"/>
        <w:rPr>
          <w:szCs w:val="28"/>
        </w:rPr>
      </w:pPr>
      <w:r w:rsidRPr="0064514F">
        <w:rPr>
          <w:szCs w:val="28"/>
        </w:rPr>
        <w:t>1.1. </w:t>
      </w:r>
      <w:r w:rsidR="00671B93" w:rsidRPr="0064514F">
        <w:rPr>
          <w:szCs w:val="28"/>
        </w:rPr>
        <w:t xml:space="preserve">Стандарт проведения внешней проверки годового отчета об исполнении местного бюджета </w:t>
      </w:r>
      <w:r w:rsidR="00D143D6" w:rsidRPr="0064514F">
        <w:rPr>
          <w:szCs w:val="28"/>
        </w:rPr>
        <w:t>совместно с проверкой достоверности годовой бюджетной отчетности главных администраторов бюджетных средств</w:t>
      </w:r>
      <w:r w:rsidR="00671B93" w:rsidRPr="0064514F">
        <w:rPr>
          <w:szCs w:val="28"/>
        </w:rPr>
        <w:t xml:space="preserve"> (далее </w:t>
      </w:r>
      <w:r w:rsidR="0064514F" w:rsidRPr="0064514F">
        <w:rPr>
          <w:szCs w:val="28"/>
        </w:rPr>
        <w:t>-</w:t>
      </w:r>
      <w:r w:rsidR="00671B93" w:rsidRPr="0064514F">
        <w:rPr>
          <w:szCs w:val="28"/>
        </w:rPr>
        <w:t xml:space="preserve"> Стандарт) подготовлен для организации исполнения требования ст.157, 264.4 Бюджетного кодекса РФ, </w:t>
      </w:r>
      <w:hyperlink r:id="rId8" w:history="1">
        <w:r w:rsidR="00671B93" w:rsidRPr="0064514F">
          <w:t xml:space="preserve">Федерального закона от </w:t>
        </w:r>
        <w:r w:rsidR="00B0744D">
          <w:t>07.02.2011</w:t>
        </w:r>
        <w:r w:rsidR="00671B93" w:rsidRPr="0064514F">
          <w:t xml:space="preserve"> </w:t>
        </w:r>
        <w:r w:rsidR="0064514F" w:rsidRPr="0064514F">
          <w:t>№</w:t>
        </w:r>
        <w:r w:rsidR="00671B93" w:rsidRPr="0064514F">
          <w:t xml:space="preserve"> 6-ФЗ </w:t>
        </w:r>
        <w:r w:rsidR="0064514F" w:rsidRPr="0064514F">
          <w:t>"</w:t>
        </w:r>
        <w:r w:rsidR="00671B93" w:rsidRPr="0064514F"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  <w:r w:rsidR="0064514F" w:rsidRPr="0064514F">
          <w:t>"</w:t>
        </w:r>
      </w:hyperlink>
      <w:r w:rsidR="0064514F">
        <w:rPr>
          <w:szCs w:val="28"/>
        </w:rPr>
        <w:t>,</w:t>
      </w:r>
      <w:r w:rsidR="00671B93" w:rsidRPr="0064514F">
        <w:rPr>
          <w:szCs w:val="28"/>
        </w:rPr>
        <w:t xml:space="preserve"> </w:t>
      </w:r>
      <w:r w:rsidR="0064514F" w:rsidRPr="0064514F">
        <w:rPr>
          <w:szCs w:val="28"/>
        </w:rPr>
        <w:t xml:space="preserve">Положения о Контрольно-счетной палате </w:t>
      </w:r>
      <w:r w:rsidR="0064514F">
        <w:rPr>
          <w:szCs w:val="28"/>
        </w:rPr>
        <w:t>МО ГО "Сыктывкар" (далее – КСП)</w:t>
      </w:r>
      <w:r w:rsidR="0064514F" w:rsidRPr="0064514F">
        <w:rPr>
          <w:szCs w:val="28"/>
        </w:rPr>
        <w:t>, иных нормативных</w:t>
      </w:r>
      <w:r w:rsidR="0064514F">
        <w:rPr>
          <w:szCs w:val="28"/>
        </w:rPr>
        <w:t xml:space="preserve"> </w:t>
      </w:r>
      <w:r w:rsidR="0064514F" w:rsidRPr="0064514F">
        <w:rPr>
          <w:szCs w:val="28"/>
        </w:rPr>
        <w:t>правовых актов.</w:t>
      </w:r>
    </w:p>
    <w:p w:rsidR="00671B93" w:rsidRPr="00097F25" w:rsidRDefault="008B7E16" w:rsidP="00B40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671B93" w:rsidRPr="00097F25">
        <w:rPr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B14B4B" w:rsidRDefault="008B7E16" w:rsidP="00B400CE">
      <w:pPr>
        <w:pStyle w:val="3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1.3. </w:t>
      </w:r>
      <w:r w:rsidR="00671B93" w:rsidRPr="00B14B4B">
        <w:rPr>
          <w:rFonts w:ascii="Times New Roman" w:hAnsi="Times New Roman" w:cs="Times New Roman"/>
          <w:b w:val="0"/>
          <w:sz w:val="28"/>
          <w:szCs w:val="28"/>
        </w:rPr>
        <w:t xml:space="preserve">Стандарт предназначен для применения </w:t>
      </w:r>
      <w:r w:rsidR="00B14B4B" w:rsidRPr="00B14B4B">
        <w:rPr>
          <w:rFonts w:ascii="Times New Roman" w:hAnsi="Times New Roman" w:cs="Times New Roman"/>
          <w:b w:val="0"/>
          <w:sz w:val="28"/>
          <w:szCs w:val="28"/>
        </w:rPr>
        <w:t>должностными лицами</w:t>
      </w:r>
      <w:r w:rsidR="00671B93" w:rsidRPr="00B14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7F25" w:rsidRPr="00B14B4B">
        <w:rPr>
          <w:rFonts w:ascii="Times New Roman" w:hAnsi="Times New Roman" w:cs="Times New Roman"/>
          <w:b w:val="0"/>
          <w:sz w:val="28"/>
          <w:szCs w:val="28"/>
        </w:rPr>
        <w:t>КСП</w:t>
      </w:r>
      <w:r w:rsidR="00671B93" w:rsidRPr="00B14B4B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B14B4B" w:rsidRPr="00B14B4B">
        <w:rPr>
          <w:rFonts w:ascii="Times New Roman" w:hAnsi="Times New Roman" w:cs="Times New Roman"/>
          <w:b w:val="0"/>
          <w:sz w:val="28"/>
          <w:szCs w:val="28"/>
        </w:rPr>
        <w:t>-</w:t>
      </w:r>
      <w:r w:rsidR="00671B93" w:rsidRPr="00B14B4B">
        <w:rPr>
          <w:rFonts w:ascii="Times New Roman" w:hAnsi="Times New Roman" w:cs="Times New Roman"/>
          <w:b w:val="0"/>
          <w:sz w:val="28"/>
          <w:szCs w:val="28"/>
        </w:rPr>
        <w:t xml:space="preserve"> проверяющие</w:t>
      </w:r>
      <w:r w:rsidR="00B14B4B">
        <w:rPr>
          <w:rFonts w:ascii="Times New Roman" w:hAnsi="Times New Roman" w:cs="Times New Roman"/>
          <w:b w:val="0"/>
          <w:sz w:val="28"/>
          <w:szCs w:val="28"/>
        </w:rPr>
        <w:t>)</w:t>
      </w:r>
      <w:r w:rsidR="00671B93" w:rsidRPr="00097F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4B4B" w:rsidRPr="00B14B4B">
        <w:rPr>
          <w:rFonts w:ascii="Times New Roman" w:hAnsi="Times New Roman" w:cs="Times New Roman"/>
          <w:b w:val="0"/>
          <w:sz w:val="28"/>
          <w:szCs w:val="28"/>
        </w:rPr>
        <w:t>при организации и проведении</w:t>
      </w:r>
      <w:r w:rsidR="00B14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4B4B" w:rsidRPr="00B14B4B">
        <w:rPr>
          <w:rFonts w:ascii="Times New Roman" w:hAnsi="Times New Roman" w:cs="Times New Roman"/>
          <w:b w:val="0"/>
          <w:sz w:val="28"/>
          <w:szCs w:val="28"/>
        </w:rPr>
        <w:t>внешней проверки бюджетной отч</w:t>
      </w:r>
      <w:r w:rsidR="00390F9F">
        <w:rPr>
          <w:rFonts w:ascii="Times New Roman" w:hAnsi="Times New Roman" w:cs="Times New Roman"/>
          <w:b w:val="0"/>
          <w:sz w:val="28"/>
          <w:szCs w:val="28"/>
        </w:rPr>
        <w:t>е</w:t>
      </w:r>
      <w:r w:rsidR="00B14B4B" w:rsidRPr="00B14B4B">
        <w:rPr>
          <w:rFonts w:ascii="Times New Roman" w:hAnsi="Times New Roman" w:cs="Times New Roman"/>
          <w:b w:val="0"/>
          <w:sz w:val="28"/>
          <w:szCs w:val="28"/>
        </w:rPr>
        <w:t>тности главных администраторов</w:t>
      </w:r>
      <w:r w:rsidR="00B14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4B4B" w:rsidRPr="00B14B4B">
        <w:rPr>
          <w:rFonts w:ascii="Times New Roman" w:hAnsi="Times New Roman" w:cs="Times New Roman"/>
          <w:b w:val="0"/>
          <w:sz w:val="28"/>
          <w:szCs w:val="28"/>
        </w:rPr>
        <w:t>бюджетных средств (далее – ГАБС) и подготовки заключения на годовой отчет</w:t>
      </w:r>
      <w:r w:rsidR="00B14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4B4B" w:rsidRPr="00B14B4B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бюджета </w:t>
      </w:r>
      <w:r w:rsidR="00B14B4B">
        <w:rPr>
          <w:rFonts w:ascii="Times New Roman" w:hAnsi="Times New Roman" w:cs="Times New Roman"/>
          <w:b w:val="0"/>
          <w:sz w:val="28"/>
          <w:szCs w:val="28"/>
        </w:rPr>
        <w:t>МО ГО "Сыктывкар"</w:t>
      </w:r>
      <w:r w:rsidR="00B14B4B" w:rsidRPr="00B14B4B">
        <w:rPr>
          <w:rFonts w:ascii="Times New Roman" w:hAnsi="Times New Roman" w:cs="Times New Roman"/>
          <w:b w:val="0"/>
          <w:sz w:val="28"/>
          <w:szCs w:val="28"/>
        </w:rPr>
        <w:t xml:space="preserve"> (далее – заключение).</w:t>
      </w:r>
    </w:p>
    <w:p w:rsidR="00C062AD" w:rsidRPr="00B14B4B" w:rsidRDefault="008B7E16" w:rsidP="00B400CE">
      <w:pPr>
        <w:pStyle w:val="3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B4B">
        <w:rPr>
          <w:rFonts w:ascii="Times New Roman" w:hAnsi="Times New Roman" w:cs="Times New Roman"/>
          <w:b w:val="0"/>
          <w:sz w:val="28"/>
          <w:szCs w:val="28"/>
        </w:rPr>
        <w:t>1.4. </w:t>
      </w:r>
      <w:r w:rsidR="00C062AD" w:rsidRPr="00B14B4B">
        <w:rPr>
          <w:rFonts w:ascii="Times New Roman" w:hAnsi="Times New Roman" w:cs="Times New Roman"/>
          <w:b w:val="0"/>
          <w:sz w:val="28"/>
          <w:szCs w:val="28"/>
        </w:rPr>
        <w:t>Сфе</w:t>
      </w:r>
      <w:r w:rsidR="00B14B4B">
        <w:rPr>
          <w:rFonts w:ascii="Times New Roman" w:hAnsi="Times New Roman" w:cs="Times New Roman"/>
          <w:b w:val="0"/>
          <w:sz w:val="28"/>
          <w:szCs w:val="28"/>
        </w:rPr>
        <w:t>ра применения стандарта.</w:t>
      </w:r>
    </w:p>
    <w:p w:rsidR="00C062AD" w:rsidRPr="00117898" w:rsidRDefault="00C062AD" w:rsidP="00B400CE">
      <w:pPr>
        <w:shd w:val="clear" w:color="auto" w:fill="FFFFFF"/>
        <w:ind w:firstLine="709"/>
        <w:jc w:val="both"/>
        <w:rPr>
          <w:sz w:val="28"/>
          <w:szCs w:val="28"/>
        </w:rPr>
      </w:pPr>
      <w:r w:rsidRPr="00307337">
        <w:rPr>
          <w:sz w:val="28"/>
          <w:szCs w:val="28"/>
        </w:rPr>
        <w:t xml:space="preserve">Стандарт является нормативным документом, устанавливающим основные критерии и общую систему целенаправленных, систематических и сбалансированных шагов или действий, которым должны </w:t>
      </w:r>
      <w:r w:rsidRPr="00117898">
        <w:rPr>
          <w:sz w:val="28"/>
          <w:szCs w:val="28"/>
        </w:rPr>
        <w:t>следовать члены рабочей группы при проведении внешней проверки.</w:t>
      </w:r>
    </w:p>
    <w:p w:rsidR="00671B93" w:rsidRPr="00097F25" w:rsidRDefault="008B7E16" w:rsidP="00B400CE">
      <w:pPr>
        <w:pStyle w:val="a5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117898">
        <w:rPr>
          <w:sz w:val="28"/>
          <w:szCs w:val="28"/>
        </w:rPr>
        <w:t>1.5. </w:t>
      </w:r>
      <w:r w:rsidR="00671B93" w:rsidRPr="00117898">
        <w:rPr>
          <w:sz w:val="28"/>
          <w:szCs w:val="28"/>
        </w:rPr>
        <w:t>Цель</w:t>
      </w:r>
      <w:r w:rsidR="006835F4" w:rsidRPr="00117898">
        <w:rPr>
          <w:sz w:val="28"/>
          <w:szCs w:val="28"/>
        </w:rPr>
        <w:t xml:space="preserve"> стандарта</w:t>
      </w:r>
      <w:r w:rsidR="00671B93" w:rsidRPr="00117898">
        <w:rPr>
          <w:sz w:val="28"/>
          <w:szCs w:val="28"/>
        </w:rPr>
        <w:t>:</w:t>
      </w:r>
    </w:p>
    <w:p w:rsidR="00671B93" w:rsidRPr="00097F25" w:rsidRDefault="00671B93" w:rsidP="00B400CE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установление единых организационно-правовых, информационных, методических основ проведения внешней проверки бюджетной отч</w:t>
      </w:r>
      <w:r w:rsidR="00F54C9F">
        <w:rPr>
          <w:sz w:val="28"/>
          <w:szCs w:val="28"/>
        </w:rPr>
        <w:t>е</w:t>
      </w:r>
      <w:r w:rsidRPr="00097F25">
        <w:rPr>
          <w:sz w:val="28"/>
          <w:szCs w:val="28"/>
        </w:rPr>
        <w:t>тности</w:t>
      </w:r>
      <w:r w:rsidR="00687C2F">
        <w:rPr>
          <w:sz w:val="28"/>
          <w:szCs w:val="28"/>
        </w:rPr>
        <w:t xml:space="preserve"> </w:t>
      </w:r>
      <w:r w:rsidR="00471268">
        <w:rPr>
          <w:sz w:val="28"/>
          <w:szCs w:val="28"/>
        </w:rPr>
        <w:t>ГАБС</w:t>
      </w:r>
      <w:r w:rsidRPr="00097F25">
        <w:rPr>
          <w:sz w:val="28"/>
          <w:szCs w:val="28"/>
        </w:rPr>
        <w:t>, годового отч</w:t>
      </w:r>
      <w:r w:rsidR="00F54C9F">
        <w:rPr>
          <w:sz w:val="28"/>
          <w:szCs w:val="28"/>
        </w:rPr>
        <w:t>е</w:t>
      </w:r>
      <w:r w:rsidRPr="00097F25">
        <w:rPr>
          <w:sz w:val="28"/>
          <w:szCs w:val="28"/>
        </w:rPr>
        <w:t xml:space="preserve">та об исполнении местного </w:t>
      </w:r>
      <w:r w:rsidRPr="00471268">
        <w:rPr>
          <w:sz w:val="28"/>
          <w:szCs w:val="28"/>
        </w:rPr>
        <w:t xml:space="preserve">бюджета </w:t>
      </w:r>
      <w:r w:rsidR="00E626E5" w:rsidRPr="00471268">
        <w:rPr>
          <w:sz w:val="28"/>
          <w:szCs w:val="28"/>
        </w:rPr>
        <w:t xml:space="preserve">(далее </w:t>
      </w:r>
      <w:r w:rsidR="00471268" w:rsidRPr="00471268">
        <w:rPr>
          <w:sz w:val="28"/>
          <w:szCs w:val="28"/>
        </w:rPr>
        <w:t>-</w:t>
      </w:r>
      <w:r w:rsidR="00E626E5" w:rsidRPr="00471268">
        <w:rPr>
          <w:sz w:val="28"/>
          <w:szCs w:val="28"/>
        </w:rPr>
        <w:t xml:space="preserve"> внешняя проверка) </w:t>
      </w:r>
      <w:r w:rsidRPr="00097F25">
        <w:rPr>
          <w:sz w:val="28"/>
          <w:szCs w:val="28"/>
        </w:rPr>
        <w:t>и подготовки заключения КСП.</w:t>
      </w:r>
    </w:p>
    <w:p w:rsidR="00671B93" w:rsidRPr="00097F25" w:rsidRDefault="008B7E16" w:rsidP="00B400CE">
      <w:pPr>
        <w:pStyle w:val="3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1.6. </w:t>
      </w:r>
      <w:r w:rsidR="00671B93" w:rsidRPr="00097F25">
        <w:rPr>
          <w:rFonts w:ascii="Times New Roman" w:hAnsi="Times New Roman" w:cs="Times New Roman"/>
          <w:b w:val="0"/>
          <w:sz w:val="28"/>
          <w:szCs w:val="28"/>
        </w:rPr>
        <w:t>Задачи стандарта:</w:t>
      </w:r>
    </w:p>
    <w:p w:rsidR="00671B93" w:rsidRPr="00097F25" w:rsidRDefault="00671B93" w:rsidP="00B400CE">
      <w:pPr>
        <w:suppressAutoHyphens w:val="0"/>
        <w:ind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определение общих правил и процедур проведения внешней проверки;</w:t>
      </w:r>
    </w:p>
    <w:p w:rsidR="00671B93" w:rsidRPr="00097F25" w:rsidRDefault="00671B93" w:rsidP="00B400CE">
      <w:pPr>
        <w:suppressAutoHyphens w:val="0"/>
        <w:ind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определение методических основ проведения внешней проверки</w:t>
      </w:r>
      <w:r w:rsidR="009E4CD0">
        <w:rPr>
          <w:sz w:val="28"/>
          <w:szCs w:val="28"/>
        </w:rPr>
        <w:t xml:space="preserve"> </w:t>
      </w:r>
      <w:r w:rsidR="00471268">
        <w:rPr>
          <w:sz w:val="28"/>
          <w:szCs w:val="28"/>
        </w:rPr>
        <w:t>и подготовки заключения КСП;</w:t>
      </w:r>
    </w:p>
    <w:p w:rsidR="002E5BB6" w:rsidRPr="00097F25" w:rsidRDefault="002E5BB6" w:rsidP="00B400CE">
      <w:pPr>
        <w:pStyle w:val="a5"/>
        <w:spacing w:after="0"/>
        <w:ind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 xml:space="preserve">определение структуры, содержания и основных требований к заключению </w:t>
      </w:r>
      <w:r w:rsidR="00097F25">
        <w:rPr>
          <w:sz w:val="28"/>
          <w:szCs w:val="28"/>
        </w:rPr>
        <w:t>КСП</w:t>
      </w:r>
      <w:r w:rsidR="00920B58">
        <w:rPr>
          <w:sz w:val="28"/>
          <w:szCs w:val="28"/>
        </w:rPr>
        <w:t>.</w:t>
      </w:r>
    </w:p>
    <w:p w:rsidR="006835F4" w:rsidRDefault="006835F4" w:rsidP="008B7E16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</w:p>
    <w:p w:rsidR="001B737C" w:rsidRPr="00097F25" w:rsidRDefault="008B7E16" w:rsidP="008B7E16">
      <w:pPr>
        <w:tabs>
          <w:tab w:val="left" w:pos="1134"/>
        </w:tabs>
        <w:suppressAutoHyphens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B0744D">
        <w:rPr>
          <w:b/>
          <w:sz w:val="28"/>
          <w:szCs w:val="28"/>
        </w:rPr>
        <w:t>Содержание внешней проверки</w:t>
      </w:r>
    </w:p>
    <w:p w:rsidR="000C66EF" w:rsidRPr="00097F25" w:rsidRDefault="008B7E16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654DA6" w:rsidRPr="00097F25">
        <w:rPr>
          <w:rFonts w:ascii="Times New Roman" w:hAnsi="Times New Roman" w:cs="Times New Roman"/>
          <w:sz w:val="28"/>
          <w:szCs w:val="28"/>
        </w:rPr>
        <w:t>Целью проведения внешней проверки является</w:t>
      </w:r>
      <w:r w:rsidR="000C66EF" w:rsidRPr="00097F25">
        <w:rPr>
          <w:rFonts w:ascii="Times New Roman" w:hAnsi="Times New Roman" w:cs="Times New Roman"/>
          <w:sz w:val="28"/>
          <w:szCs w:val="28"/>
        </w:rPr>
        <w:t>:</w:t>
      </w:r>
    </w:p>
    <w:p w:rsidR="000C66EF" w:rsidRPr="002A0E79" w:rsidRDefault="000C66EF" w:rsidP="00B400CE">
      <w:pPr>
        <w:pStyle w:val="a5"/>
        <w:spacing w:after="0"/>
        <w:ind w:firstLine="709"/>
        <w:jc w:val="both"/>
        <w:rPr>
          <w:bCs/>
          <w:sz w:val="28"/>
          <w:szCs w:val="28"/>
        </w:rPr>
      </w:pPr>
      <w:r w:rsidRPr="002A0E79">
        <w:rPr>
          <w:bCs/>
          <w:sz w:val="28"/>
          <w:szCs w:val="28"/>
        </w:rPr>
        <w:t>установление законности, степени полноты представленной бюджетной отч</w:t>
      </w:r>
      <w:r w:rsidR="00F54C9F" w:rsidRPr="002A0E79">
        <w:rPr>
          <w:bCs/>
          <w:sz w:val="28"/>
          <w:szCs w:val="28"/>
        </w:rPr>
        <w:t>е</w:t>
      </w:r>
      <w:r w:rsidRPr="002A0E79">
        <w:rPr>
          <w:bCs/>
          <w:sz w:val="28"/>
          <w:szCs w:val="28"/>
        </w:rPr>
        <w:t xml:space="preserve">тности, а также </w:t>
      </w:r>
      <w:r w:rsidR="002A0E79" w:rsidRPr="002A0E79">
        <w:rPr>
          <w:bCs/>
          <w:sz w:val="28"/>
          <w:szCs w:val="28"/>
        </w:rPr>
        <w:t>документов и материалов</w:t>
      </w:r>
      <w:r w:rsidR="002A0E79">
        <w:rPr>
          <w:bCs/>
          <w:sz w:val="28"/>
          <w:szCs w:val="28"/>
        </w:rPr>
        <w:t xml:space="preserve">, </w:t>
      </w:r>
      <w:r w:rsidRPr="002A0E79">
        <w:rPr>
          <w:bCs/>
          <w:sz w:val="28"/>
          <w:szCs w:val="28"/>
        </w:rPr>
        <w:t xml:space="preserve">представленных в составе проекта решения </w:t>
      </w:r>
      <w:r w:rsidR="002A0E79">
        <w:rPr>
          <w:bCs/>
          <w:sz w:val="28"/>
          <w:szCs w:val="28"/>
        </w:rPr>
        <w:t>Совета МО ГО "Сыктывкар"</w:t>
      </w:r>
      <w:r w:rsidR="00E626E5" w:rsidRPr="002A0E79">
        <w:rPr>
          <w:bCs/>
          <w:sz w:val="28"/>
          <w:szCs w:val="28"/>
        </w:rPr>
        <w:t xml:space="preserve"> </w:t>
      </w:r>
      <w:r w:rsidR="002A0E79">
        <w:rPr>
          <w:bCs/>
          <w:sz w:val="28"/>
          <w:szCs w:val="28"/>
        </w:rPr>
        <w:t xml:space="preserve">об утверждении </w:t>
      </w:r>
      <w:r w:rsidRPr="002A0E79">
        <w:rPr>
          <w:bCs/>
          <w:sz w:val="28"/>
          <w:szCs w:val="28"/>
        </w:rPr>
        <w:t>отч</w:t>
      </w:r>
      <w:r w:rsidR="00F54C9F" w:rsidRPr="002A0E79">
        <w:rPr>
          <w:bCs/>
          <w:sz w:val="28"/>
          <w:szCs w:val="28"/>
        </w:rPr>
        <w:t>е</w:t>
      </w:r>
      <w:r w:rsidRPr="002A0E79">
        <w:rPr>
          <w:bCs/>
          <w:sz w:val="28"/>
          <w:szCs w:val="28"/>
        </w:rPr>
        <w:t>та об исполнении местного бюджета</w:t>
      </w:r>
      <w:r w:rsidRPr="002A0E79">
        <w:rPr>
          <w:sz w:val="28"/>
          <w:szCs w:val="28"/>
        </w:rPr>
        <w:t>;</w:t>
      </w:r>
    </w:p>
    <w:p w:rsidR="000C66EF" w:rsidRPr="00AD704F" w:rsidRDefault="000C66EF" w:rsidP="00B16FD0">
      <w:pPr>
        <w:suppressAutoHyphens w:val="0"/>
        <w:ind w:left="709"/>
        <w:jc w:val="both"/>
        <w:rPr>
          <w:sz w:val="28"/>
          <w:szCs w:val="28"/>
        </w:rPr>
      </w:pPr>
      <w:r w:rsidRPr="00AD704F">
        <w:rPr>
          <w:sz w:val="28"/>
          <w:szCs w:val="28"/>
        </w:rPr>
        <w:t xml:space="preserve">установление достоверности бюджетной отчетности </w:t>
      </w:r>
      <w:r w:rsidR="00687C2F">
        <w:rPr>
          <w:sz w:val="28"/>
          <w:szCs w:val="28"/>
        </w:rPr>
        <w:t>ГАБС</w:t>
      </w:r>
      <w:r w:rsidRPr="00AD704F">
        <w:rPr>
          <w:sz w:val="28"/>
          <w:szCs w:val="28"/>
        </w:rPr>
        <w:t>;</w:t>
      </w:r>
    </w:p>
    <w:p w:rsidR="00B400CE" w:rsidRDefault="000C66EF" w:rsidP="00B16FD0">
      <w:pPr>
        <w:pStyle w:val="a5"/>
        <w:spacing w:after="0"/>
        <w:ind w:firstLine="709"/>
        <w:jc w:val="both"/>
        <w:rPr>
          <w:sz w:val="28"/>
          <w:szCs w:val="28"/>
        </w:rPr>
      </w:pPr>
      <w:r w:rsidRPr="002A0E79">
        <w:rPr>
          <w:bCs/>
          <w:sz w:val="28"/>
          <w:szCs w:val="28"/>
        </w:rPr>
        <w:lastRenderedPageBreak/>
        <w:t>установление соответствия фактического исполнения бюджета его плановым назначениям, установленным решениями представительного органа местного самоуправления;</w:t>
      </w:r>
    </w:p>
    <w:p w:rsidR="000C66EF" w:rsidRPr="002A0E79" w:rsidRDefault="00B400CE" w:rsidP="00B16FD0">
      <w:pPr>
        <w:pStyle w:val="a5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выявление и </w:t>
      </w:r>
      <w:r w:rsidRPr="00307337">
        <w:rPr>
          <w:sz w:val="28"/>
          <w:szCs w:val="28"/>
        </w:rPr>
        <w:t>предупреждение негативн</w:t>
      </w:r>
      <w:r>
        <w:rPr>
          <w:sz w:val="28"/>
          <w:szCs w:val="28"/>
        </w:rPr>
        <w:t>ых</w:t>
      </w:r>
      <w:r w:rsidRPr="00307337">
        <w:rPr>
          <w:sz w:val="28"/>
          <w:szCs w:val="28"/>
        </w:rPr>
        <w:t xml:space="preserve"> факторов, </w:t>
      </w:r>
      <w:r>
        <w:rPr>
          <w:sz w:val="28"/>
          <w:szCs w:val="28"/>
        </w:rPr>
        <w:t>влияющих</w:t>
      </w:r>
      <w:r w:rsidRPr="00307337">
        <w:rPr>
          <w:sz w:val="28"/>
          <w:szCs w:val="28"/>
        </w:rPr>
        <w:t xml:space="preserve"> на реализацию бюджетного процесса в </w:t>
      </w:r>
      <w:r>
        <w:rPr>
          <w:sz w:val="28"/>
          <w:szCs w:val="28"/>
        </w:rPr>
        <w:t>муниципальном образовании</w:t>
      </w:r>
      <w:r w:rsidRPr="00307337">
        <w:rPr>
          <w:sz w:val="28"/>
          <w:szCs w:val="28"/>
        </w:rPr>
        <w:t>;</w:t>
      </w:r>
    </w:p>
    <w:p w:rsidR="0054331D" w:rsidRDefault="008B7E16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654DA6" w:rsidRPr="0054331D">
        <w:rPr>
          <w:rFonts w:ascii="Times New Roman" w:hAnsi="Times New Roman" w:cs="Times New Roman"/>
          <w:sz w:val="28"/>
          <w:szCs w:val="28"/>
        </w:rPr>
        <w:t>Основными задачами проведения внешней проверки является:</w:t>
      </w:r>
    </w:p>
    <w:p w:rsidR="00C062AD" w:rsidRPr="00307337" w:rsidRDefault="00C062AD" w:rsidP="00B400CE">
      <w:pPr>
        <w:pStyle w:val="a5"/>
        <w:spacing w:after="0"/>
        <w:ind w:firstLine="709"/>
        <w:jc w:val="both"/>
        <w:rPr>
          <w:sz w:val="28"/>
          <w:szCs w:val="28"/>
        </w:rPr>
      </w:pPr>
      <w:r w:rsidRPr="00307337">
        <w:rPr>
          <w:sz w:val="28"/>
          <w:szCs w:val="28"/>
        </w:rPr>
        <w:t>проверка соблюдения требований к порядку составления и представления годовой отчетности об исполнении местного бюджета;</w:t>
      </w:r>
    </w:p>
    <w:p w:rsidR="00390F9F" w:rsidRDefault="00390F9F" w:rsidP="00236617">
      <w:pPr>
        <w:pStyle w:val="a5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390F9F">
        <w:rPr>
          <w:sz w:val="28"/>
          <w:szCs w:val="28"/>
        </w:rPr>
        <w:t xml:space="preserve">оценка деятельности </w:t>
      </w:r>
      <w:r w:rsidR="00236617">
        <w:rPr>
          <w:sz w:val="28"/>
          <w:szCs w:val="28"/>
        </w:rPr>
        <w:t>ГАБС</w:t>
      </w:r>
      <w:r w:rsidRPr="00390F9F">
        <w:rPr>
          <w:sz w:val="28"/>
          <w:szCs w:val="28"/>
        </w:rPr>
        <w:t xml:space="preserve"> на соответствие требованиям бюджетного законодательства</w:t>
      </w:r>
      <w:r w:rsidR="00236617">
        <w:rPr>
          <w:sz w:val="28"/>
          <w:szCs w:val="28"/>
        </w:rPr>
        <w:t>;</w:t>
      </w:r>
    </w:p>
    <w:p w:rsidR="00C062AD" w:rsidRPr="00307337" w:rsidRDefault="00C062AD" w:rsidP="00236617">
      <w:pPr>
        <w:pStyle w:val="a5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307337">
        <w:rPr>
          <w:sz w:val="28"/>
          <w:szCs w:val="28"/>
        </w:rPr>
        <w:t>выборочная проверка соблюдения требований законодательства по организации и ведению бюджетного учета;</w:t>
      </w:r>
    </w:p>
    <w:p w:rsidR="00236617" w:rsidRDefault="00C062AD" w:rsidP="00236617">
      <w:pPr>
        <w:pStyle w:val="a5"/>
        <w:spacing w:after="0"/>
        <w:ind w:firstLine="709"/>
        <w:jc w:val="both"/>
        <w:rPr>
          <w:sz w:val="28"/>
          <w:szCs w:val="28"/>
        </w:rPr>
      </w:pPr>
      <w:r w:rsidRPr="00307337">
        <w:rPr>
          <w:sz w:val="28"/>
          <w:szCs w:val="28"/>
        </w:rPr>
        <w:t>проверка и анализ исполнения местного бюджета,</w:t>
      </w:r>
      <w:r w:rsidR="00236617">
        <w:rPr>
          <w:sz w:val="28"/>
          <w:szCs w:val="28"/>
        </w:rPr>
        <w:t xml:space="preserve"> </w:t>
      </w:r>
      <w:r w:rsidR="00236617" w:rsidRPr="00236617">
        <w:rPr>
          <w:sz w:val="28"/>
          <w:szCs w:val="28"/>
        </w:rPr>
        <w:t xml:space="preserve">определение полноты исполнения бюджета </w:t>
      </w:r>
      <w:r w:rsidR="00236617">
        <w:rPr>
          <w:sz w:val="28"/>
          <w:szCs w:val="28"/>
        </w:rPr>
        <w:t>по</w:t>
      </w:r>
      <w:r w:rsidR="00236617" w:rsidRPr="00236617">
        <w:rPr>
          <w:sz w:val="28"/>
          <w:szCs w:val="28"/>
        </w:rPr>
        <w:t xml:space="preserve"> объему</w:t>
      </w:r>
      <w:r w:rsidR="00236617">
        <w:rPr>
          <w:sz w:val="28"/>
          <w:szCs w:val="28"/>
        </w:rPr>
        <w:t xml:space="preserve"> </w:t>
      </w:r>
      <w:r w:rsidR="00236617" w:rsidRPr="00236617">
        <w:rPr>
          <w:sz w:val="28"/>
          <w:szCs w:val="28"/>
        </w:rPr>
        <w:t>доходов, расходов, источников финансирования дефицита бюджета</w:t>
      </w:r>
      <w:r w:rsidR="00236617">
        <w:rPr>
          <w:sz w:val="28"/>
          <w:szCs w:val="28"/>
        </w:rPr>
        <w:t>;</w:t>
      </w:r>
    </w:p>
    <w:p w:rsidR="00C062AD" w:rsidRDefault="00236617" w:rsidP="00B400CE">
      <w:pPr>
        <w:pStyle w:val="a5"/>
        <w:spacing w:after="0"/>
        <w:ind w:firstLine="709"/>
        <w:jc w:val="both"/>
        <w:rPr>
          <w:sz w:val="28"/>
          <w:szCs w:val="28"/>
        </w:rPr>
      </w:pPr>
      <w:r w:rsidRPr="00307337">
        <w:rPr>
          <w:sz w:val="28"/>
          <w:szCs w:val="28"/>
        </w:rPr>
        <w:t>выявление нарушений и отклонений в процессах фор</w:t>
      </w:r>
      <w:r>
        <w:rPr>
          <w:sz w:val="28"/>
          <w:szCs w:val="28"/>
        </w:rPr>
        <w:t xml:space="preserve">мирования и исполнения бюджета, </w:t>
      </w:r>
      <w:r w:rsidR="00C062AD" w:rsidRPr="00307337">
        <w:rPr>
          <w:sz w:val="28"/>
          <w:szCs w:val="28"/>
        </w:rPr>
        <w:t>решение прочих задач, направленных на совершенствова</w:t>
      </w:r>
      <w:r w:rsidR="00390F9F">
        <w:rPr>
          <w:sz w:val="28"/>
          <w:szCs w:val="28"/>
        </w:rPr>
        <w:t>ние бюджетного процесса в целом.</w:t>
      </w:r>
    </w:p>
    <w:p w:rsidR="00DD22E8" w:rsidRPr="00DD22E8" w:rsidRDefault="008B7E16" w:rsidP="00B400C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DD22E8" w:rsidRPr="00DD22E8">
        <w:rPr>
          <w:sz w:val="28"/>
          <w:szCs w:val="28"/>
        </w:rPr>
        <w:t>Предмет внешней проверки:</w:t>
      </w:r>
    </w:p>
    <w:p w:rsidR="002E1E38" w:rsidRDefault="00DD22E8" w:rsidP="002E1E38">
      <w:pPr>
        <w:pStyle w:val="a5"/>
        <w:spacing w:after="0"/>
        <w:ind w:firstLine="709"/>
        <w:jc w:val="both"/>
        <w:rPr>
          <w:sz w:val="28"/>
          <w:szCs w:val="28"/>
        </w:rPr>
      </w:pPr>
      <w:r w:rsidRPr="0062505C">
        <w:rPr>
          <w:sz w:val="28"/>
          <w:szCs w:val="28"/>
        </w:rPr>
        <w:t>годовая отч</w:t>
      </w:r>
      <w:r w:rsidR="00F54C9F">
        <w:rPr>
          <w:sz w:val="28"/>
          <w:szCs w:val="28"/>
        </w:rPr>
        <w:t>е</w:t>
      </w:r>
      <w:r w:rsidRPr="0062505C">
        <w:rPr>
          <w:sz w:val="28"/>
          <w:szCs w:val="28"/>
        </w:rPr>
        <w:t xml:space="preserve">тность </w:t>
      </w:r>
      <w:r w:rsidR="00D03C10">
        <w:rPr>
          <w:sz w:val="28"/>
          <w:szCs w:val="28"/>
        </w:rPr>
        <w:t>ГАБС</w:t>
      </w:r>
      <w:r w:rsidRPr="0062505C">
        <w:rPr>
          <w:sz w:val="28"/>
          <w:szCs w:val="28"/>
        </w:rPr>
        <w:t>, дополнительные материа</w:t>
      </w:r>
      <w:r w:rsidR="002E1E38">
        <w:rPr>
          <w:sz w:val="28"/>
          <w:szCs w:val="28"/>
        </w:rPr>
        <w:t>лы, документы и пояснения к ним;</w:t>
      </w:r>
    </w:p>
    <w:p w:rsidR="002E1E38" w:rsidRPr="0062505C" w:rsidRDefault="002E1E38" w:rsidP="002E1E38">
      <w:pPr>
        <w:pStyle w:val="a5"/>
        <w:spacing w:after="0"/>
        <w:ind w:firstLine="709"/>
        <w:jc w:val="both"/>
        <w:rPr>
          <w:sz w:val="28"/>
          <w:szCs w:val="28"/>
        </w:rPr>
      </w:pPr>
      <w:r w:rsidRPr="0062505C">
        <w:rPr>
          <w:sz w:val="28"/>
          <w:szCs w:val="28"/>
        </w:rPr>
        <w:t>годовой отч</w:t>
      </w:r>
      <w:r>
        <w:rPr>
          <w:sz w:val="28"/>
          <w:szCs w:val="28"/>
        </w:rPr>
        <w:t>е</w:t>
      </w:r>
      <w:r w:rsidRPr="0062505C">
        <w:rPr>
          <w:sz w:val="28"/>
          <w:szCs w:val="28"/>
        </w:rPr>
        <w:t>т об исполнении бюджета за отч</w:t>
      </w:r>
      <w:r>
        <w:rPr>
          <w:sz w:val="28"/>
          <w:szCs w:val="28"/>
        </w:rPr>
        <w:t>етный финансовый год.</w:t>
      </w:r>
    </w:p>
    <w:p w:rsidR="00A43A70" w:rsidRDefault="008B7E16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54331D" w:rsidRPr="0054331D">
        <w:rPr>
          <w:rFonts w:ascii="Times New Roman" w:hAnsi="Times New Roman" w:cs="Times New Roman"/>
          <w:sz w:val="28"/>
          <w:szCs w:val="28"/>
        </w:rPr>
        <w:t>Объект</w:t>
      </w:r>
      <w:r w:rsidR="00DD22E8">
        <w:rPr>
          <w:rFonts w:ascii="Times New Roman" w:hAnsi="Times New Roman" w:cs="Times New Roman"/>
          <w:sz w:val="28"/>
          <w:szCs w:val="28"/>
        </w:rPr>
        <w:t>ами</w:t>
      </w:r>
      <w:r w:rsidR="0054331D" w:rsidRPr="0054331D">
        <w:rPr>
          <w:rFonts w:ascii="Times New Roman" w:hAnsi="Times New Roman" w:cs="Times New Roman"/>
          <w:sz w:val="28"/>
          <w:szCs w:val="28"/>
        </w:rPr>
        <w:t xml:space="preserve"> </w:t>
      </w:r>
      <w:r w:rsidR="002E1E38">
        <w:rPr>
          <w:rFonts w:ascii="Times New Roman" w:hAnsi="Times New Roman" w:cs="Times New Roman"/>
          <w:sz w:val="28"/>
          <w:szCs w:val="28"/>
        </w:rPr>
        <w:t xml:space="preserve">внешней </w:t>
      </w:r>
      <w:r w:rsidR="0054331D" w:rsidRPr="0054331D">
        <w:rPr>
          <w:rFonts w:ascii="Times New Roman" w:hAnsi="Times New Roman" w:cs="Times New Roman"/>
          <w:sz w:val="28"/>
          <w:szCs w:val="28"/>
        </w:rPr>
        <w:t xml:space="preserve">проверки являются </w:t>
      </w:r>
      <w:r w:rsidR="00D03C10">
        <w:rPr>
          <w:rFonts w:ascii="Times New Roman" w:hAnsi="Times New Roman" w:cs="Times New Roman"/>
          <w:sz w:val="28"/>
          <w:szCs w:val="28"/>
        </w:rPr>
        <w:t>ГАБС</w:t>
      </w:r>
      <w:r w:rsidR="0054331D">
        <w:rPr>
          <w:rFonts w:ascii="Times New Roman" w:hAnsi="Times New Roman" w:cs="Times New Roman"/>
          <w:sz w:val="28"/>
          <w:szCs w:val="28"/>
        </w:rPr>
        <w:t>.</w:t>
      </w:r>
    </w:p>
    <w:p w:rsidR="0054331D" w:rsidRPr="0054331D" w:rsidRDefault="0054331D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66EF" w:rsidRPr="00097F25" w:rsidRDefault="008B7E16" w:rsidP="00B400CE">
      <w:pPr>
        <w:pStyle w:val="a5"/>
        <w:widowControl w:val="0"/>
        <w:suppressAutoHyphens w:val="0"/>
        <w:spacing w:after="0"/>
        <w:ind w:left="-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="000C66EF" w:rsidRPr="00097F25">
        <w:rPr>
          <w:b/>
          <w:sz w:val="28"/>
          <w:szCs w:val="28"/>
        </w:rPr>
        <w:t xml:space="preserve">Методические основы проведения </w:t>
      </w:r>
      <w:r w:rsidR="00097F25">
        <w:rPr>
          <w:b/>
          <w:sz w:val="28"/>
          <w:szCs w:val="28"/>
        </w:rPr>
        <w:t xml:space="preserve">внешней </w:t>
      </w:r>
      <w:r w:rsidR="000C66EF" w:rsidRPr="00097F25">
        <w:rPr>
          <w:b/>
          <w:sz w:val="28"/>
          <w:szCs w:val="28"/>
        </w:rPr>
        <w:t>проверки</w:t>
      </w:r>
    </w:p>
    <w:p w:rsidR="000C66EF" w:rsidRPr="00097F25" w:rsidRDefault="009378F9" w:rsidP="00862B7A">
      <w:pPr>
        <w:pStyle w:val="21"/>
        <w:ind w:left="0" w:firstLine="709"/>
        <w:rPr>
          <w:szCs w:val="28"/>
        </w:rPr>
      </w:pPr>
      <w:r>
        <w:rPr>
          <w:szCs w:val="28"/>
          <w:lang w:eastAsia="ru-RU"/>
        </w:rPr>
        <w:t>3.1 </w:t>
      </w:r>
      <w:r w:rsidR="000C66EF" w:rsidRPr="00097F25">
        <w:rPr>
          <w:szCs w:val="28"/>
          <w:lang w:eastAsia="ru-RU"/>
        </w:rPr>
        <w:t xml:space="preserve">Методической основой </w:t>
      </w:r>
      <w:r w:rsidR="00097F25">
        <w:rPr>
          <w:szCs w:val="28"/>
          <w:lang w:eastAsia="ru-RU"/>
        </w:rPr>
        <w:t xml:space="preserve">внешней </w:t>
      </w:r>
      <w:r w:rsidR="000C66EF" w:rsidRPr="00097F25">
        <w:rPr>
          <w:szCs w:val="28"/>
          <w:lang w:eastAsia="ru-RU"/>
        </w:rPr>
        <w:t>проверки является сравнительный</w:t>
      </w:r>
      <w:r w:rsidR="000C66EF" w:rsidRPr="00097F25">
        <w:rPr>
          <w:szCs w:val="28"/>
        </w:rPr>
        <w:t xml:space="preserve"> анализ показателей, составляющих информационную основу, между собой и соответствия отч</w:t>
      </w:r>
      <w:r w:rsidR="00F54C9F">
        <w:rPr>
          <w:szCs w:val="28"/>
        </w:rPr>
        <w:t>е</w:t>
      </w:r>
      <w:r w:rsidR="000C66EF" w:rsidRPr="00097F25">
        <w:rPr>
          <w:szCs w:val="28"/>
        </w:rPr>
        <w:t xml:space="preserve">та об исполнении бюджета муниципального образования решению о бюджете на очередной финансовый год, требованиям </w:t>
      </w:r>
      <w:r w:rsidR="002E1E38">
        <w:rPr>
          <w:szCs w:val="28"/>
        </w:rPr>
        <w:t>Бюджетного кодекса Российской Федерации (далее – БК РФ)</w:t>
      </w:r>
      <w:r w:rsidR="00AA3903">
        <w:rPr>
          <w:szCs w:val="28"/>
        </w:rPr>
        <w:t>,</w:t>
      </w:r>
      <w:r w:rsidR="000C66EF" w:rsidRPr="00097F25">
        <w:rPr>
          <w:szCs w:val="28"/>
        </w:rPr>
        <w:t xml:space="preserve"> нормативным правовым актам Российской Федерации, муниципального образования.</w:t>
      </w:r>
    </w:p>
    <w:p w:rsidR="000C66EF" w:rsidRPr="00097F25" w:rsidRDefault="00862B7A" w:rsidP="00862B7A">
      <w:pPr>
        <w:pStyle w:val="21"/>
        <w:ind w:left="0" w:firstLine="709"/>
        <w:rPr>
          <w:szCs w:val="28"/>
        </w:rPr>
      </w:pPr>
      <w:r>
        <w:rPr>
          <w:szCs w:val="28"/>
        </w:rPr>
        <w:t>3.2 </w:t>
      </w:r>
      <w:r w:rsidR="000C66EF" w:rsidRPr="00097F25">
        <w:rPr>
          <w:szCs w:val="28"/>
        </w:rP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муниципального образования, с данными, содержащимися в бухгалтерских, отч</w:t>
      </w:r>
      <w:r w:rsidR="00F54C9F">
        <w:rPr>
          <w:szCs w:val="28"/>
        </w:rPr>
        <w:t>е</w:t>
      </w:r>
      <w:r w:rsidR="000C66EF" w:rsidRPr="00097F25">
        <w:rPr>
          <w:szCs w:val="28"/>
        </w:rPr>
        <w:t>тных и иных документах проверяемых объектов.</w:t>
      </w:r>
    </w:p>
    <w:p w:rsidR="000C66EF" w:rsidRPr="00097F25" w:rsidRDefault="00862B7A" w:rsidP="00862B7A">
      <w:pPr>
        <w:pStyle w:val="21"/>
        <w:ind w:left="0" w:firstLine="709"/>
        <w:rPr>
          <w:szCs w:val="28"/>
        </w:rPr>
      </w:pPr>
      <w:r>
        <w:rPr>
          <w:szCs w:val="28"/>
        </w:rPr>
        <w:t>3.3 </w:t>
      </w:r>
      <w:r w:rsidR="000C66EF" w:rsidRPr="00097F25">
        <w:rPr>
          <w:szCs w:val="28"/>
        </w:rPr>
        <w:t>В целях определения эффективности использования средств бюджета муниципального образования возможно сопоставление данных за ряд лет.</w:t>
      </w:r>
    </w:p>
    <w:p w:rsidR="00097F25" w:rsidRPr="00097F25" w:rsidRDefault="00862B7A" w:rsidP="00862B7A">
      <w:pPr>
        <w:pStyle w:val="21"/>
        <w:ind w:left="0" w:firstLine="709"/>
        <w:rPr>
          <w:snapToGrid w:val="0"/>
          <w:szCs w:val="28"/>
        </w:rPr>
      </w:pPr>
      <w:r>
        <w:rPr>
          <w:snapToGrid w:val="0"/>
          <w:szCs w:val="28"/>
        </w:rPr>
        <w:t>3.4 </w:t>
      </w:r>
      <w:r w:rsidR="00097F25" w:rsidRPr="00097F25">
        <w:rPr>
          <w:snapToGrid w:val="0"/>
          <w:szCs w:val="28"/>
        </w:rPr>
        <w:t>Основными при</w:t>
      </w:r>
      <w:r w:rsidR="00F54C9F">
        <w:rPr>
          <w:snapToGrid w:val="0"/>
          <w:szCs w:val="28"/>
        </w:rPr>
        <w:t>е</w:t>
      </w:r>
      <w:r w:rsidR="00097F25" w:rsidRPr="00097F25">
        <w:rPr>
          <w:snapToGrid w:val="0"/>
          <w:szCs w:val="28"/>
        </w:rPr>
        <w:t>мами финансового анализа по данным бюджетной отч</w:t>
      </w:r>
      <w:r w:rsidR="00F54C9F">
        <w:rPr>
          <w:snapToGrid w:val="0"/>
          <w:szCs w:val="28"/>
        </w:rPr>
        <w:t>е</w:t>
      </w:r>
      <w:r w:rsidR="00097F25" w:rsidRPr="00097F25">
        <w:rPr>
          <w:snapToGrid w:val="0"/>
          <w:szCs w:val="28"/>
        </w:rPr>
        <w:t>тности являются:</w:t>
      </w:r>
    </w:p>
    <w:p w:rsidR="00097F25" w:rsidRPr="00097F25" w:rsidRDefault="00097F25" w:rsidP="00B400CE">
      <w:pPr>
        <w:pStyle w:val="af6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>чтение отч</w:t>
      </w:r>
      <w:r w:rsidR="00F54C9F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>тности,</w:t>
      </w:r>
    </w:p>
    <w:p w:rsidR="00097F25" w:rsidRPr="00097F25" w:rsidRDefault="00097F25" w:rsidP="00B400CE">
      <w:pPr>
        <w:pStyle w:val="af6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>горизонтальный анализ,</w:t>
      </w:r>
    </w:p>
    <w:p w:rsidR="00097F25" w:rsidRPr="00097F25" w:rsidRDefault="00AA3903" w:rsidP="00B400CE">
      <w:pPr>
        <w:pStyle w:val="af6"/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вертикальный анализ.</w:t>
      </w:r>
    </w:p>
    <w:p w:rsidR="00097F25" w:rsidRPr="00097F25" w:rsidRDefault="00097F25" w:rsidP="00B400CE">
      <w:pPr>
        <w:pStyle w:val="af6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i/>
          <w:iCs/>
          <w:snapToGrid w:val="0"/>
          <w:sz w:val="28"/>
          <w:szCs w:val="28"/>
        </w:rPr>
        <w:t>Чтение отч</w:t>
      </w:r>
      <w:r w:rsidR="00F54C9F">
        <w:rPr>
          <w:i/>
          <w:iCs/>
          <w:snapToGrid w:val="0"/>
          <w:sz w:val="28"/>
          <w:szCs w:val="28"/>
        </w:rPr>
        <w:t>е</w:t>
      </w:r>
      <w:r w:rsidRPr="00097F25">
        <w:rPr>
          <w:i/>
          <w:iCs/>
          <w:snapToGrid w:val="0"/>
          <w:sz w:val="28"/>
          <w:szCs w:val="28"/>
        </w:rPr>
        <w:t>тности</w:t>
      </w:r>
      <w:r w:rsidRPr="00097F25">
        <w:rPr>
          <w:snapToGrid w:val="0"/>
          <w:sz w:val="28"/>
          <w:szCs w:val="28"/>
        </w:rPr>
        <w:t xml:space="preserve"> представляет собой информационное ознакомление с финансовым положением </w:t>
      </w:r>
      <w:r w:rsidR="00703F93">
        <w:rPr>
          <w:snapToGrid w:val="0"/>
          <w:sz w:val="28"/>
          <w:szCs w:val="28"/>
        </w:rPr>
        <w:t>ГАБС</w:t>
      </w:r>
      <w:r w:rsidRPr="00097F25">
        <w:rPr>
          <w:snapToGrid w:val="0"/>
          <w:sz w:val="28"/>
          <w:szCs w:val="28"/>
        </w:rPr>
        <w:t xml:space="preserve"> по данным баланса, сопутствующим формам и </w:t>
      </w:r>
      <w:r w:rsidRPr="00097F25">
        <w:rPr>
          <w:snapToGrid w:val="0"/>
          <w:sz w:val="28"/>
          <w:szCs w:val="28"/>
        </w:rPr>
        <w:lastRenderedPageBreak/>
        <w:t>приложениям к ним. По данным бюджетной отч</w:t>
      </w:r>
      <w:r w:rsidR="00F54C9F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>тности можно судить об имущественном положении организации, характере его деятельности, соотношении средств по их видам в составе активов и т.д. В процессе чтения отч</w:t>
      </w:r>
      <w:r w:rsidR="00F54C9F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>тности важно рассматривать показатели разных форм отч</w:t>
      </w:r>
      <w:r w:rsidR="00F54C9F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>тности в их взаимосвязи.</w:t>
      </w:r>
    </w:p>
    <w:p w:rsidR="00097F25" w:rsidRPr="00097F25" w:rsidRDefault="00097F25" w:rsidP="00B400CE">
      <w:pPr>
        <w:pStyle w:val="af6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</w:t>
      </w:r>
      <w:r w:rsidR="00F54C9F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>тности.</w:t>
      </w:r>
    </w:p>
    <w:p w:rsidR="00097F25" w:rsidRPr="00097F25" w:rsidRDefault="00097F25" w:rsidP="00B400CE">
      <w:pPr>
        <w:pStyle w:val="af6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 xml:space="preserve">В ходе </w:t>
      </w:r>
      <w:r w:rsidRPr="00097F25">
        <w:rPr>
          <w:i/>
          <w:iCs/>
          <w:snapToGrid w:val="0"/>
          <w:sz w:val="28"/>
          <w:szCs w:val="28"/>
        </w:rPr>
        <w:t>горизонтального анализа</w:t>
      </w:r>
      <w:r w:rsidRPr="00097F25">
        <w:rPr>
          <w:snapToGrid w:val="0"/>
          <w:sz w:val="28"/>
          <w:szCs w:val="28"/>
        </w:rPr>
        <w:t xml:space="preserve"> осуществляется сравнение каждой позиции отч</w:t>
      </w:r>
      <w:r w:rsidR="00F54C9F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>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</w:t>
      </w:r>
      <w:r w:rsidR="00F54C9F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>тности за определ</w:t>
      </w:r>
      <w:r w:rsidR="00F54C9F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>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</w:t>
      </w:r>
      <w:r w:rsidR="00F54C9F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>тности.</w:t>
      </w:r>
    </w:p>
    <w:p w:rsidR="00097F25" w:rsidRDefault="00097F25" w:rsidP="00B400CE">
      <w:pPr>
        <w:pStyle w:val="af6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 xml:space="preserve">Цель </w:t>
      </w:r>
      <w:r w:rsidRPr="00097F25">
        <w:rPr>
          <w:i/>
          <w:iCs/>
          <w:snapToGrid w:val="0"/>
          <w:sz w:val="28"/>
          <w:szCs w:val="28"/>
        </w:rPr>
        <w:t>вертикального анализа</w:t>
      </w:r>
      <w:r w:rsidRPr="00097F25">
        <w:rPr>
          <w:snapToGrid w:val="0"/>
          <w:sz w:val="28"/>
          <w:szCs w:val="28"/>
        </w:rPr>
        <w:t xml:space="preserve"> - вычисление удельного веса отдельных статей в итоге отч</w:t>
      </w:r>
      <w:r w:rsidR="00F54C9F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>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</w:t>
      </w:r>
      <w:r w:rsidR="00F54C9F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>тности на результат в целом. В процессе такого анализа целесообразно использование не только данных бюджетной отч</w:t>
      </w:r>
      <w:r w:rsidR="00F54C9F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>тности, но и актов проверок, входящих и исходящих писем по вопросам финансово-хозяйственной деятельности, плановую информацию и данные внутренних отч</w:t>
      </w:r>
      <w:r w:rsidR="00F54C9F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>тов. Ознакомление с ними позволяет получить дополнительный материал для всестороннего изучения специфики деятельности учреждения.</w:t>
      </w:r>
    </w:p>
    <w:p w:rsidR="00A269B0" w:rsidRDefault="00A269B0" w:rsidP="00B400CE">
      <w:pPr>
        <w:pStyle w:val="af6"/>
        <w:spacing w:after="0"/>
        <w:ind w:left="0" w:right="0" w:firstLine="567"/>
        <w:jc w:val="both"/>
        <w:rPr>
          <w:snapToGrid w:val="0"/>
          <w:sz w:val="28"/>
          <w:szCs w:val="28"/>
        </w:rPr>
      </w:pPr>
    </w:p>
    <w:p w:rsidR="000941AD" w:rsidRDefault="00237B34" w:rsidP="00B400CE">
      <w:pPr>
        <w:pStyle w:val="af6"/>
        <w:spacing w:after="0"/>
        <w:ind w:left="0" w:right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4. </w:t>
      </w:r>
      <w:r w:rsidR="007C20D7">
        <w:rPr>
          <w:b/>
          <w:snapToGrid w:val="0"/>
          <w:sz w:val="28"/>
          <w:szCs w:val="28"/>
        </w:rPr>
        <w:t>Организация внешней проверки</w:t>
      </w:r>
    </w:p>
    <w:p w:rsidR="007C20D7" w:rsidRDefault="00237B34" w:rsidP="00B400CE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4.1. </w:t>
      </w:r>
      <w:r w:rsidR="007C20D7">
        <w:rPr>
          <w:snapToGrid w:val="0"/>
          <w:sz w:val="28"/>
          <w:szCs w:val="28"/>
        </w:rPr>
        <w:t>Внешняя проверка проводится на основании плана работы КСП на текущий год.</w:t>
      </w:r>
    </w:p>
    <w:p w:rsidR="00862B7A" w:rsidRDefault="00862B7A" w:rsidP="00B400CE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4.2 Основанием для начала проведения проверки является соответствующее распоряжение председателя КСП.</w:t>
      </w:r>
    </w:p>
    <w:p w:rsidR="007C20D7" w:rsidRPr="00BF6D74" w:rsidRDefault="00237B34" w:rsidP="00B400CE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BF6D74">
        <w:rPr>
          <w:snapToGrid w:val="0"/>
          <w:sz w:val="28"/>
          <w:szCs w:val="28"/>
        </w:rPr>
        <w:t>4.</w:t>
      </w:r>
      <w:r w:rsidR="00862B7A">
        <w:rPr>
          <w:snapToGrid w:val="0"/>
          <w:sz w:val="28"/>
          <w:szCs w:val="28"/>
        </w:rPr>
        <w:t>3</w:t>
      </w:r>
      <w:r w:rsidRPr="00BF6D74">
        <w:rPr>
          <w:snapToGrid w:val="0"/>
          <w:sz w:val="28"/>
          <w:szCs w:val="28"/>
        </w:rPr>
        <w:t>. </w:t>
      </w:r>
      <w:r w:rsidR="007C20D7" w:rsidRPr="00BF6D74">
        <w:rPr>
          <w:snapToGrid w:val="0"/>
          <w:sz w:val="28"/>
          <w:szCs w:val="28"/>
        </w:rPr>
        <w:t>Внешняя проверка включает в себя:</w:t>
      </w:r>
    </w:p>
    <w:p w:rsidR="0073628F" w:rsidRPr="00BF6D74" w:rsidRDefault="0073628F" w:rsidP="0073628F">
      <w:pPr>
        <w:pStyle w:val="af6"/>
        <w:spacing w:after="0"/>
        <w:ind w:left="709" w:right="0"/>
        <w:jc w:val="both"/>
        <w:rPr>
          <w:snapToGrid w:val="0"/>
          <w:sz w:val="28"/>
          <w:szCs w:val="28"/>
        </w:rPr>
      </w:pPr>
      <w:r w:rsidRPr="00BF6D74">
        <w:rPr>
          <w:snapToGrid w:val="0"/>
          <w:sz w:val="28"/>
          <w:szCs w:val="28"/>
        </w:rPr>
        <w:t>про</w:t>
      </w:r>
      <w:r w:rsidR="00B0744D">
        <w:rPr>
          <w:snapToGrid w:val="0"/>
          <w:sz w:val="28"/>
          <w:szCs w:val="28"/>
        </w:rPr>
        <w:t>верку бюджетной отчетности ГАБС;</w:t>
      </w:r>
    </w:p>
    <w:p w:rsidR="007C20D7" w:rsidRPr="00BF6D74" w:rsidRDefault="007C20D7" w:rsidP="0073628F">
      <w:pPr>
        <w:pStyle w:val="af6"/>
        <w:spacing w:after="0"/>
        <w:ind w:left="709" w:right="0"/>
        <w:jc w:val="both"/>
        <w:rPr>
          <w:snapToGrid w:val="0"/>
          <w:sz w:val="28"/>
          <w:szCs w:val="28"/>
        </w:rPr>
      </w:pPr>
      <w:r w:rsidRPr="00BF6D74">
        <w:rPr>
          <w:snapToGrid w:val="0"/>
          <w:sz w:val="28"/>
          <w:szCs w:val="28"/>
        </w:rPr>
        <w:t>проверку годово</w:t>
      </w:r>
      <w:r w:rsidR="00B0744D">
        <w:rPr>
          <w:snapToGrid w:val="0"/>
          <w:sz w:val="28"/>
          <w:szCs w:val="28"/>
        </w:rPr>
        <w:t>го отчета об исполнении бюджета;</w:t>
      </w:r>
    </w:p>
    <w:p w:rsidR="00B0744D" w:rsidRDefault="00B0744D" w:rsidP="00B400CE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оформление результатов проверки.</w:t>
      </w:r>
    </w:p>
    <w:p w:rsidR="007C20D7" w:rsidRPr="00BF6D74" w:rsidRDefault="00237B34" w:rsidP="00B400CE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BF6D74">
        <w:rPr>
          <w:snapToGrid w:val="0"/>
          <w:sz w:val="28"/>
          <w:szCs w:val="28"/>
        </w:rPr>
        <w:t>4.</w:t>
      </w:r>
      <w:r w:rsidR="00862B7A">
        <w:rPr>
          <w:snapToGrid w:val="0"/>
          <w:sz w:val="28"/>
          <w:szCs w:val="28"/>
        </w:rPr>
        <w:t>4</w:t>
      </w:r>
      <w:r w:rsidRPr="00BF6D74">
        <w:rPr>
          <w:snapToGrid w:val="0"/>
          <w:sz w:val="28"/>
          <w:szCs w:val="28"/>
        </w:rPr>
        <w:t>. </w:t>
      </w:r>
      <w:r w:rsidR="007C20D7" w:rsidRPr="00BF6D74">
        <w:rPr>
          <w:snapToGrid w:val="0"/>
          <w:sz w:val="28"/>
          <w:szCs w:val="28"/>
        </w:rPr>
        <w:t>Организация внешней проверки включает следующие этапы:</w:t>
      </w:r>
    </w:p>
    <w:p w:rsidR="007C20D7" w:rsidRPr="00BF6D74" w:rsidRDefault="007C20D7" w:rsidP="0073628F">
      <w:pPr>
        <w:pStyle w:val="af6"/>
        <w:spacing w:after="0"/>
        <w:ind w:left="709" w:right="0"/>
        <w:jc w:val="both"/>
        <w:rPr>
          <w:snapToGrid w:val="0"/>
          <w:sz w:val="28"/>
          <w:szCs w:val="28"/>
        </w:rPr>
      </w:pPr>
      <w:r w:rsidRPr="00BF6D74">
        <w:rPr>
          <w:snapToGrid w:val="0"/>
          <w:sz w:val="28"/>
          <w:szCs w:val="28"/>
        </w:rPr>
        <w:t>подготовительный,</w:t>
      </w:r>
    </w:p>
    <w:p w:rsidR="007C20D7" w:rsidRPr="00BF6D74" w:rsidRDefault="007C20D7" w:rsidP="0073628F">
      <w:pPr>
        <w:pStyle w:val="af6"/>
        <w:spacing w:after="0"/>
        <w:ind w:left="709" w:right="0"/>
        <w:jc w:val="both"/>
        <w:rPr>
          <w:snapToGrid w:val="0"/>
          <w:sz w:val="28"/>
          <w:szCs w:val="28"/>
        </w:rPr>
      </w:pPr>
      <w:r w:rsidRPr="00BF6D74">
        <w:rPr>
          <w:snapToGrid w:val="0"/>
          <w:sz w:val="28"/>
          <w:szCs w:val="28"/>
        </w:rPr>
        <w:t>основной,</w:t>
      </w:r>
    </w:p>
    <w:p w:rsidR="007C20D7" w:rsidRPr="00BF6D74" w:rsidRDefault="007C20D7" w:rsidP="0073628F">
      <w:pPr>
        <w:pStyle w:val="af6"/>
        <w:spacing w:after="0"/>
        <w:ind w:left="709" w:right="0"/>
        <w:jc w:val="both"/>
        <w:rPr>
          <w:snapToGrid w:val="0"/>
          <w:sz w:val="28"/>
          <w:szCs w:val="28"/>
        </w:rPr>
      </w:pPr>
      <w:r w:rsidRPr="00BF6D74">
        <w:rPr>
          <w:snapToGrid w:val="0"/>
          <w:sz w:val="28"/>
          <w:szCs w:val="28"/>
        </w:rPr>
        <w:t>заключительный.</w:t>
      </w:r>
    </w:p>
    <w:p w:rsidR="00684EBD" w:rsidRPr="00BF6D74" w:rsidRDefault="00237B34" w:rsidP="00B400CE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BF6D74">
        <w:rPr>
          <w:snapToGrid w:val="0"/>
          <w:sz w:val="28"/>
          <w:szCs w:val="28"/>
        </w:rPr>
        <w:t>4.</w:t>
      </w:r>
      <w:r w:rsidR="00862B7A">
        <w:rPr>
          <w:snapToGrid w:val="0"/>
          <w:sz w:val="28"/>
          <w:szCs w:val="28"/>
        </w:rPr>
        <w:t>5</w:t>
      </w:r>
      <w:r w:rsidRPr="00BF6D74">
        <w:rPr>
          <w:snapToGrid w:val="0"/>
          <w:sz w:val="28"/>
          <w:szCs w:val="28"/>
        </w:rPr>
        <w:t>. </w:t>
      </w:r>
      <w:r w:rsidR="00507A22" w:rsidRPr="00BF6D74">
        <w:rPr>
          <w:snapToGrid w:val="0"/>
          <w:sz w:val="28"/>
          <w:szCs w:val="28"/>
        </w:rPr>
        <w:t>На подготовительном этапе</w:t>
      </w:r>
      <w:r w:rsidR="00684EBD" w:rsidRPr="00BF6D74">
        <w:rPr>
          <w:snapToGrid w:val="0"/>
          <w:sz w:val="28"/>
          <w:szCs w:val="28"/>
        </w:rPr>
        <w:t>:</w:t>
      </w:r>
    </w:p>
    <w:p w:rsidR="00684EBD" w:rsidRPr="00BF6D74" w:rsidRDefault="00684EBD" w:rsidP="0073628F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BF6D74">
        <w:rPr>
          <w:snapToGrid w:val="0"/>
          <w:sz w:val="28"/>
          <w:szCs w:val="28"/>
        </w:rPr>
        <w:t>проводится сбор и изучение правовой базы, в соответствии с которо</w:t>
      </w:r>
      <w:r w:rsidR="0073628F" w:rsidRPr="00BF6D74">
        <w:rPr>
          <w:snapToGrid w:val="0"/>
          <w:sz w:val="28"/>
          <w:szCs w:val="28"/>
        </w:rPr>
        <w:t>й должен был исполняться бюджет;</w:t>
      </w:r>
    </w:p>
    <w:p w:rsidR="0073628F" w:rsidRPr="00BF6D74" w:rsidRDefault="0073628F" w:rsidP="0073628F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BF6D74">
        <w:rPr>
          <w:snapToGrid w:val="0"/>
          <w:sz w:val="28"/>
          <w:szCs w:val="28"/>
        </w:rPr>
        <w:t>осуществляется анализ полученной информации и сведений по запросам;</w:t>
      </w:r>
    </w:p>
    <w:p w:rsidR="005D613A" w:rsidRPr="00BF6D74" w:rsidRDefault="00507A22" w:rsidP="0073628F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BF6D74">
        <w:rPr>
          <w:snapToGrid w:val="0"/>
          <w:sz w:val="28"/>
          <w:szCs w:val="28"/>
        </w:rPr>
        <w:lastRenderedPageBreak/>
        <w:t xml:space="preserve">определяются </w:t>
      </w:r>
      <w:r w:rsidR="005D613A" w:rsidRPr="00BF6D74">
        <w:rPr>
          <w:snapToGrid w:val="0"/>
          <w:sz w:val="28"/>
          <w:szCs w:val="28"/>
        </w:rPr>
        <w:t xml:space="preserve">ответственные </w:t>
      </w:r>
      <w:r w:rsidR="0073628F" w:rsidRPr="00BF6D74">
        <w:rPr>
          <w:snapToGrid w:val="0"/>
          <w:sz w:val="28"/>
          <w:szCs w:val="28"/>
        </w:rPr>
        <w:t xml:space="preserve">должностные </w:t>
      </w:r>
      <w:r w:rsidR="005D613A" w:rsidRPr="00BF6D74">
        <w:rPr>
          <w:snapToGrid w:val="0"/>
          <w:sz w:val="28"/>
          <w:szCs w:val="28"/>
        </w:rPr>
        <w:t>лица по экспертизе годового отчета, бюджетной отчетности и конкретны</w:t>
      </w:r>
      <w:r w:rsidR="00684EBD" w:rsidRPr="00BF6D74">
        <w:rPr>
          <w:snapToGrid w:val="0"/>
          <w:sz w:val="28"/>
          <w:szCs w:val="28"/>
        </w:rPr>
        <w:t>м</w:t>
      </w:r>
      <w:r w:rsidR="0073628F" w:rsidRPr="00BF6D74">
        <w:rPr>
          <w:snapToGrid w:val="0"/>
          <w:sz w:val="28"/>
          <w:szCs w:val="28"/>
        </w:rPr>
        <w:t xml:space="preserve"> мероприятиям,</w:t>
      </w:r>
      <w:r w:rsidR="005D613A" w:rsidRPr="00BF6D74">
        <w:rPr>
          <w:snapToGrid w:val="0"/>
          <w:sz w:val="28"/>
          <w:szCs w:val="28"/>
        </w:rPr>
        <w:t xml:space="preserve"> необходимы</w:t>
      </w:r>
      <w:r w:rsidR="00684EBD" w:rsidRPr="00BF6D74">
        <w:rPr>
          <w:snapToGrid w:val="0"/>
          <w:sz w:val="28"/>
          <w:szCs w:val="28"/>
        </w:rPr>
        <w:t>м</w:t>
      </w:r>
      <w:r w:rsidR="005D613A" w:rsidRPr="00BF6D74">
        <w:rPr>
          <w:snapToGrid w:val="0"/>
          <w:sz w:val="28"/>
          <w:szCs w:val="28"/>
        </w:rPr>
        <w:t xml:space="preserve"> для проверки достоверности данных бюджетной отчетности, в том числе при необходимости мероприятия с выходом на объект проверки</w:t>
      </w:r>
      <w:r w:rsidR="00B0744D">
        <w:rPr>
          <w:snapToGrid w:val="0"/>
          <w:sz w:val="28"/>
          <w:szCs w:val="28"/>
        </w:rPr>
        <w:t xml:space="preserve"> (далее – контрольные мероприятия)</w:t>
      </w:r>
      <w:r w:rsidR="005D613A" w:rsidRPr="00BF6D74">
        <w:rPr>
          <w:snapToGrid w:val="0"/>
          <w:sz w:val="28"/>
          <w:szCs w:val="28"/>
        </w:rPr>
        <w:t>.</w:t>
      </w:r>
    </w:p>
    <w:p w:rsidR="005D613A" w:rsidRPr="00BF6D74" w:rsidRDefault="005D613A" w:rsidP="00B400CE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BF6D74">
        <w:rPr>
          <w:snapToGrid w:val="0"/>
          <w:sz w:val="28"/>
          <w:szCs w:val="28"/>
        </w:rPr>
        <w:t>Результатом проведения данного этапа является подготовка программы внешней проверки.</w:t>
      </w:r>
    </w:p>
    <w:p w:rsidR="00BF6D74" w:rsidRPr="00324276" w:rsidRDefault="00237B34" w:rsidP="00BF6D74">
      <w:pPr>
        <w:pStyle w:val="af6"/>
        <w:spacing w:after="0"/>
        <w:ind w:left="130" w:right="130" w:firstLine="709"/>
        <w:jc w:val="both"/>
        <w:rPr>
          <w:snapToGrid w:val="0"/>
          <w:sz w:val="28"/>
          <w:szCs w:val="28"/>
        </w:rPr>
      </w:pPr>
      <w:r w:rsidRPr="00324276">
        <w:rPr>
          <w:snapToGrid w:val="0"/>
          <w:sz w:val="28"/>
          <w:szCs w:val="28"/>
        </w:rPr>
        <w:t>4.</w:t>
      </w:r>
      <w:r w:rsidR="00862B7A">
        <w:rPr>
          <w:snapToGrid w:val="0"/>
          <w:sz w:val="28"/>
          <w:szCs w:val="28"/>
        </w:rPr>
        <w:t>6</w:t>
      </w:r>
      <w:r w:rsidRPr="00324276">
        <w:rPr>
          <w:snapToGrid w:val="0"/>
          <w:sz w:val="28"/>
          <w:szCs w:val="28"/>
        </w:rPr>
        <w:t>. </w:t>
      </w:r>
      <w:r w:rsidR="00BF6D74" w:rsidRPr="00324276">
        <w:rPr>
          <w:snapToGrid w:val="0"/>
          <w:sz w:val="28"/>
          <w:szCs w:val="28"/>
        </w:rPr>
        <w:t>На основном этапе проводится:</w:t>
      </w:r>
    </w:p>
    <w:p w:rsidR="00BF6D74" w:rsidRPr="00324276" w:rsidRDefault="00BF6D74" w:rsidP="00BF6D74">
      <w:pPr>
        <w:pStyle w:val="af6"/>
        <w:spacing w:after="0"/>
        <w:ind w:left="130" w:right="130" w:firstLine="709"/>
        <w:jc w:val="both"/>
        <w:rPr>
          <w:snapToGrid w:val="0"/>
          <w:sz w:val="28"/>
          <w:szCs w:val="28"/>
        </w:rPr>
      </w:pPr>
      <w:r w:rsidRPr="00324276">
        <w:rPr>
          <w:snapToGrid w:val="0"/>
          <w:sz w:val="28"/>
          <w:szCs w:val="28"/>
        </w:rPr>
        <w:t>анализ данных бюджетной отчетности ГАБС;</w:t>
      </w:r>
    </w:p>
    <w:p w:rsidR="00BF6D74" w:rsidRPr="00324276" w:rsidRDefault="00BF6D74" w:rsidP="00BF6D74">
      <w:pPr>
        <w:pStyle w:val="af6"/>
        <w:spacing w:after="0"/>
        <w:ind w:left="130" w:right="130" w:firstLine="709"/>
        <w:jc w:val="both"/>
        <w:rPr>
          <w:snapToGrid w:val="0"/>
          <w:sz w:val="28"/>
          <w:szCs w:val="28"/>
        </w:rPr>
      </w:pPr>
      <w:r w:rsidRPr="00324276">
        <w:rPr>
          <w:snapToGrid w:val="0"/>
          <w:sz w:val="28"/>
          <w:szCs w:val="28"/>
        </w:rPr>
        <w:t>анализ данных годового отчета об исполнении бюджета.</w:t>
      </w:r>
    </w:p>
    <w:p w:rsidR="000522A5" w:rsidRPr="00324276" w:rsidRDefault="00BF6D74" w:rsidP="00324276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324276">
        <w:rPr>
          <w:snapToGrid w:val="0"/>
          <w:sz w:val="28"/>
          <w:szCs w:val="28"/>
        </w:rPr>
        <w:t>В случае необходимости проводятся</w:t>
      </w:r>
      <w:r w:rsidR="00324276" w:rsidRPr="00324276">
        <w:rPr>
          <w:snapToGrid w:val="0"/>
          <w:sz w:val="28"/>
          <w:szCs w:val="28"/>
        </w:rPr>
        <w:t xml:space="preserve"> </w:t>
      </w:r>
      <w:r w:rsidR="000522A5" w:rsidRPr="00324276">
        <w:rPr>
          <w:snapToGrid w:val="0"/>
          <w:sz w:val="28"/>
          <w:szCs w:val="28"/>
        </w:rPr>
        <w:t>выборочн</w:t>
      </w:r>
      <w:r w:rsidR="00324276" w:rsidRPr="00324276">
        <w:rPr>
          <w:snapToGrid w:val="0"/>
          <w:sz w:val="28"/>
          <w:szCs w:val="28"/>
        </w:rPr>
        <w:t>ые</w:t>
      </w:r>
      <w:r w:rsidR="000522A5" w:rsidRPr="00324276">
        <w:rPr>
          <w:snapToGrid w:val="0"/>
          <w:sz w:val="28"/>
          <w:szCs w:val="28"/>
        </w:rPr>
        <w:t xml:space="preserve"> проверки</w:t>
      </w:r>
      <w:r w:rsidR="008457E5" w:rsidRPr="00324276">
        <w:rPr>
          <w:snapToGrid w:val="0"/>
          <w:sz w:val="28"/>
          <w:szCs w:val="28"/>
        </w:rPr>
        <w:t xml:space="preserve"> достоверности данных бюджетной отчетности</w:t>
      </w:r>
      <w:r w:rsidR="000522A5" w:rsidRPr="00324276">
        <w:rPr>
          <w:snapToGrid w:val="0"/>
          <w:sz w:val="28"/>
          <w:szCs w:val="28"/>
        </w:rPr>
        <w:t xml:space="preserve"> с выходом на объект проверки</w:t>
      </w:r>
      <w:r w:rsidR="00324276" w:rsidRPr="00324276">
        <w:rPr>
          <w:snapToGrid w:val="0"/>
          <w:sz w:val="28"/>
          <w:szCs w:val="28"/>
        </w:rPr>
        <w:t>.</w:t>
      </w:r>
    </w:p>
    <w:p w:rsidR="008457E5" w:rsidRPr="00B13D03" w:rsidRDefault="00324276" w:rsidP="00324276">
      <w:pPr>
        <w:pStyle w:val="af6"/>
        <w:spacing w:after="0"/>
        <w:ind w:left="130" w:right="130" w:firstLine="709"/>
        <w:jc w:val="both"/>
        <w:rPr>
          <w:snapToGrid w:val="0"/>
          <w:sz w:val="28"/>
          <w:szCs w:val="28"/>
        </w:rPr>
      </w:pPr>
      <w:r w:rsidRPr="00B13D03">
        <w:rPr>
          <w:snapToGrid w:val="0"/>
          <w:sz w:val="28"/>
          <w:szCs w:val="28"/>
        </w:rPr>
        <w:t xml:space="preserve">Результатом проведения данного этапа являются </w:t>
      </w:r>
      <w:r w:rsidR="00B13D03" w:rsidRPr="00B13D03">
        <w:rPr>
          <w:snapToGrid w:val="0"/>
          <w:sz w:val="28"/>
          <w:szCs w:val="28"/>
        </w:rPr>
        <w:t>заключения, оформленные по каждому ГАБС</w:t>
      </w:r>
      <w:r w:rsidR="00B0744D">
        <w:rPr>
          <w:snapToGrid w:val="0"/>
          <w:sz w:val="28"/>
          <w:szCs w:val="28"/>
        </w:rPr>
        <w:t>.</w:t>
      </w:r>
    </w:p>
    <w:p w:rsidR="007C20D7" w:rsidRPr="00B13D03" w:rsidRDefault="00237B34" w:rsidP="00324276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B13D03">
        <w:rPr>
          <w:snapToGrid w:val="0"/>
          <w:sz w:val="28"/>
          <w:szCs w:val="28"/>
        </w:rPr>
        <w:t>4.</w:t>
      </w:r>
      <w:r w:rsidR="00862B7A">
        <w:rPr>
          <w:snapToGrid w:val="0"/>
          <w:sz w:val="28"/>
          <w:szCs w:val="28"/>
        </w:rPr>
        <w:t>7</w:t>
      </w:r>
      <w:r w:rsidRPr="00B13D03">
        <w:rPr>
          <w:snapToGrid w:val="0"/>
          <w:sz w:val="28"/>
          <w:szCs w:val="28"/>
        </w:rPr>
        <w:t>. </w:t>
      </w:r>
      <w:r w:rsidR="0092120E" w:rsidRPr="00B13D03">
        <w:rPr>
          <w:snapToGrid w:val="0"/>
          <w:sz w:val="28"/>
          <w:szCs w:val="28"/>
        </w:rPr>
        <w:t>На заключительном этапе оформляется заключение КСП на годовой отчет об исполнении бюджета.</w:t>
      </w:r>
    </w:p>
    <w:p w:rsidR="008A6474" w:rsidRPr="001F7F25" w:rsidRDefault="008A6474" w:rsidP="00B400CE">
      <w:pPr>
        <w:pStyle w:val="af6"/>
        <w:spacing w:after="0"/>
        <w:ind w:left="567" w:right="0"/>
        <w:jc w:val="both"/>
        <w:rPr>
          <w:snapToGrid w:val="0"/>
          <w:sz w:val="28"/>
          <w:szCs w:val="28"/>
        </w:rPr>
      </w:pPr>
    </w:p>
    <w:p w:rsidR="00A269B0" w:rsidRPr="001F7F25" w:rsidRDefault="00237B34" w:rsidP="00B400CE">
      <w:pPr>
        <w:pStyle w:val="af6"/>
        <w:spacing w:after="0"/>
        <w:ind w:left="72" w:right="0"/>
        <w:jc w:val="center"/>
        <w:rPr>
          <w:b/>
          <w:snapToGrid w:val="0"/>
          <w:sz w:val="28"/>
          <w:szCs w:val="28"/>
        </w:rPr>
      </w:pPr>
      <w:r w:rsidRPr="001F7F25">
        <w:rPr>
          <w:b/>
          <w:snapToGrid w:val="0"/>
          <w:sz w:val="28"/>
          <w:szCs w:val="28"/>
        </w:rPr>
        <w:t>5. </w:t>
      </w:r>
      <w:r w:rsidR="00A269B0" w:rsidRPr="001F7F25">
        <w:rPr>
          <w:b/>
          <w:snapToGrid w:val="0"/>
          <w:sz w:val="28"/>
          <w:szCs w:val="28"/>
        </w:rPr>
        <w:t>Общие принципы и требовани</w:t>
      </w:r>
      <w:r w:rsidR="007C20D7" w:rsidRPr="001F7F25">
        <w:rPr>
          <w:b/>
          <w:snapToGrid w:val="0"/>
          <w:sz w:val="28"/>
          <w:szCs w:val="28"/>
        </w:rPr>
        <w:t>я к проведению внешней проверки</w:t>
      </w:r>
    </w:p>
    <w:p w:rsidR="000C66EF" w:rsidRPr="001F7F25" w:rsidRDefault="00237B34" w:rsidP="00B400CE">
      <w:pPr>
        <w:widowControl w:val="0"/>
        <w:ind w:firstLine="709"/>
        <w:jc w:val="both"/>
        <w:rPr>
          <w:sz w:val="28"/>
          <w:szCs w:val="28"/>
        </w:rPr>
      </w:pPr>
      <w:r w:rsidRPr="001F7F25">
        <w:rPr>
          <w:sz w:val="28"/>
          <w:szCs w:val="28"/>
        </w:rPr>
        <w:t>5.</w:t>
      </w:r>
      <w:r w:rsidR="00B0744D">
        <w:rPr>
          <w:sz w:val="28"/>
          <w:szCs w:val="28"/>
        </w:rPr>
        <w:t>1</w:t>
      </w:r>
      <w:r w:rsidRPr="001F7F25">
        <w:rPr>
          <w:sz w:val="28"/>
          <w:szCs w:val="28"/>
        </w:rPr>
        <w:t>. </w:t>
      </w:r>
      <w:r w:rsidR="000C66EF" w:rsidRPr="001F7F25">
        <w:rPr>
          <w:sz w:val="28"/>
          <w:szCs w:val="28"/>
        </w:rPr>
        <w:t>Внешняя проверка проводится в срок, не превышающий одного месяца</w:t>
      </w:r>
      <w:r w:rsidR="00A1699C">
        <w:rPr>
          <w:sz w:val="28"/>
          <w:szCs w:val="28"/>
        </w:rPr>
        <w:t>.</w:t>
      </w:r>
    </w:p>
    <w:p w:rsidR="00AA2ECF" w:rsidRPr="001F7F25" w:rsidRDefault="00237B34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25">
        <w:rPr>
          <w:rFonts w:ascii="Times New Roman" w:hAnsi="Times New Roman" w:cs="Times New Roman"/>
          <w:sz w:val="28"/>
          <w:szCs w:val="28"/>
        </w:rPr>
        <w:t>5.</w:t>
      </w:r>
      <w:r w:rsidR="00B0744D">
        <w:rPr>
          <w:rFonts w:ascii="Times New Roman" w:hAnsi="Times New Roman" w:cs="Times New Roman"/>
          <w:sz w:val="28"/>
          <w:szCs w:val="28"/>
        </w:rPr>
        <w:t>2</w:t>
      </w:r>
      <w:r w:rsidRPr="001F7F25">
        <w:rPr>
          <w:rFonts w:ascii="Times New Roman" w:hAnsi="Times New Roman" w:cs="Times New Roman"/>
          <w:sz w:val="28"/>
          <w:szCs w:val="28"/>
        </w:rPr>
        <w:t>. </w:t>
      </w:r>
      <w:r w:rsidR="00AA2ECF" w:rsidRPr="001F7F25">
        <w:rPr>
          <w:rFonts w:ascii="Times New Roman" w:hAnsi="Times New Roman" w:cs="Times New Roman"/>
          <w:sz w:val="28"/>
          <w:szCs w:val="28"/>
        </w:rPr>
        <w:t>КСП готовит заключение на отчет об исполнении бюджета с учетом данных внешней проверки годовой бюджетной отчетности ГАБС.</w:t>
      </w:r>
    </w:p>
    <w:p w:rsidR="00654DA6" w:rsidRPr="00323520" w:rsidRDefault="00237B34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20">
        <w:rPr>
          <w:rFonts w:ascii="Times New Roman" w:hAnsi="Times New Roman" w:cs="Times New Roman"/>
          <w:sz w:val="28"/>
          <w:szCs w:val="28"/>
        </w:rPr>
        <w:t>5.</w:t>
      </w:r>
      <w:r w:rsidR="00B0744D">
        <w:rPr>
          <w:rFonts w:ascii="Times New Roman" w:hAnsi="Times New Roman" w:cs="Times New Roman"/>
          <w:sz w:val="28"/>
          <w:szCs w:val="28"/>
        </w:rPr>
        <w:t>3</w:t>
      </w:r>
      <w:r w:rsidRPr="00323520">
        <w:rPr>
          <w:rFonts w:ascii="Times New Roman" w:hAnsi="Times New Roman" w:cs="Times New Roman"/>
          <w:sz w:val="28"/>
          <w:szCs w:val="28"/>
        </w:rPr>
        <w:t>. </w:t>
      </w:r>
      <w:r w:rsidR="00654DA6" w:rsidRPr="00323520">
        <w:rPr>
          <w:rFonts w:ascii="Times New Roman" w:hAnsi="Times New Roman" w:cs="Times New Roman"/>
          <w:sz w:val="28"/>
          <w:szCs w:val="28"/>
        </w:rPr>
        <w:t xml:space="preserve">При проведении внешней проверки члены рабочей группы должны руководствоваться нормами бюджетного законодательства Российской Федерации. </w:t>
      </w:r>
    </w:p>
    <w:p w:rsidR="00654DA6" w:rsidRPr="00516A7B" w:rsidRDefault="00237B34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A7B">
        <w:rPr>
          <w:rFonts w:ascii="Times New Roman" w:hAnsi="Times New Roman" w:cs="Times New Roman"/>
          <w:sz w:val="28"/>
          <w:szCs w:val="28"/>
        </w:rPr>
        <w:t>5.</w:t>
      </w:r>
      <w:r w:rsidR="00B0744D">
        <w:rPr>
          <w:rFonts w:ascii="Times New Roman" w:hAnsi="Times New Roman" w:cs="Times New Roman"/>
          <w:sz w:val="28"/>
          <w:szCs w:val="28"/>
        </w:rPr>
        <w:t>4</w:t>
      </w:r>
      <w:r w:rsidRPr="00516A7B">
        <w:rPr>
          <w:rFonts w:ascii="Times New Roman" w:hAnsi="Times New Roman" w:cs="Times New Roman"/>
          <w:sz w:val="28"/>
          <w:szCs w:val="28"/>
        </w:rPr>
        <w:t>. </w:t>
      </w:r>
      <w:r w:rsidR="00654DA6" w:rsidRPr="00516A7B">
        <w:rPr>
          <w:rFonts w:ascii="Times New Roman" w:hAnsi="Times New Roman" w:cs="Times New Roman"/>
          <w:sz w:val="28"/>
          <w:szCs w:val="28"/>
        </w:rPr>
        <w:t>Ограничения, влияющие на возможность обнаружения существенных искажений годовой отчетности, имеют место в силу следующих причин:</w:t>
      </w:r>
    </w:p>
    <w:p w:rsidR="00654DA6" w:rsidRPr="00516A7B" w:rsidRDefault="00654DA6" w:rsidP="00516A7B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  <w:r w:rsidRPr="00516A7B">
        <w:rPr>
          <w:sz w:val="28"/>
          <w:szCs w:val="28"/>
        </w:rPr>
        <w:t>внешняя проверка осуществляется в основном на камеральном уровне;</w:t>
      </w:r>
    </w:p>
    <w:p w:rsidR="00654DA6" w:rsidRPr="00516A7B" w:rsidRDefault="00654DA6" w:rsidP="00516A7B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  <w:r w:rsidRPr="00516A7B">
        <w:rPr>
          <w:sz w:val="28"/>
          <w:szCs w:val="28"/>
        </w:rPr>
        <w:t>в ходе проверки применяются выборочные методы;</w:t>
      </w:r>
    </w:p>
    <w:p w:rsidR="00654DA6" w:rsidRPr="00516A7B" w:rsidRDefault="00654DA6" w:rsidP="00516A7B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516A7B">
        <w:rPr>
          <w:sz w:val="28"/>
          <w:szCs w:val="28"/>
        </w:rPr>
        <w:t>подверженность системы бухгалтерского учета и внутреннего контроля влиянию человеческого фактора;</w:t>
      </w:r>
    </w:p>
    <w:p w:rsidR="00654DA6" w:rsidRPr="00C06BCA" w:rsidRDefault="00654DA6" w:rsidP="00516A7B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516A7B">
        <w:rPr>
          <w:sz w:val="28"/>
          <w:szCs w:val="28"/>
        </w:rPr>
        <w:t xml:space="preserve">преобладающая часть доказательств лишь предоставляет доводы в </w:t>
      </w:r>
      <w:r w:rsidRPr="00C06BCA">
        <w:rPr>
          <w:sz w:val="28"/>
          <w:szCs w:val="28"/>
        </w:rPr>
        <w:t>подтверждение определенного вывода, а не носит исчерпывающего характера;</w:t>
      </w:r>
    </w:p>
    <w:p w:rsidR="00654DA6" w:rsidRPr="00C06BCA" w:rsidRDefault="00237B34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CA">
        <w:rPr>
          <w:rFonts w:ascii="Times New Roman" w:hAnsi="Times New Roman" w:cs="Times New Roman"/>
          <w:sz w:val="28"/>
          <w:szCs w:val="28"/>
        </w:rPr>
        <w:t>5.</w:t>
      </w:r>
      <w:r w:rsidR="00B0744D">
        <w:rPr>
          <w:rFonts w:ascii="Times New Roman" w:hAnsi="Times New Roman" w:cs="Times New Roman"/>
          <w:sz w:val="28"/>
          <w:szCs w:val="28"/>
        </w:rPr>
        <w:t>5</w:t>
      </w:r>
      <w:r w:rsidRPr="00C06BCA">
        <w:rPr>
          <w:rFonts w:ascii="Times New Roman" w:hAnsi="Times New Roman" w:cs="Times New Roman"/>
          <w:sz w:val="28"/>
          <w:szCs w:val="28"/>
        </w:rPr>
        <w:t>. </w:t>
      </w:r>
      <w:r w:rsidR="00654DA6" w:rsidRPr="00C06BCA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A2ECF" w:rsidRPr="00C06BCA">
        <w:rPr>
          <w:rFonts w:ascii="Times New Roman" w:hAnsi="Times New Roman" w:cs="Times New Roman"/>
          <w:sz w:val="28"/>
          <w:szCs w:val="28"/>
        </w:rPr>
        <w:t>меро</w:t>
      </w:r>
      <w:r w:rsidR="00654DA6" w:rsidRPr="00C06BCA">
        <w:rPr>
          <w:rFonts w:ascii="Times New Roman" w:hAnsi="Times New Roman" w:cs="Times New Roman"/>
          <w:sz w:val="28"/>
          <w:szCs w:val="28"/>
        </w:rPr>
        <w:t>прияти</w:t>
      </w:r>
      <w:r w:rsidR="00AA2ECF" w:rsidRPr="00C06BCA">
        <w:rPr>
          <w:rFonts w:ascii="Times New Roman" w:hAnsi="Times New Roman" w:cs="Times New Roman"/>
          <w:sz w:val="28"/>
          <w:szCs w:val="28"/>
        </w:rPr>
        <w:t>й по внешней проверке</w:t>
      </w:r>
      <w:r w:rsidR="00654DA6" w:rsidRPr="00C06BCA">
        <w:rPr>
          <w:rFonts w:ascii="Times New Roman" w:hAnsi="Times New Roman" w:cs="Times New Roman"/>
          <w:sz w:val="28"/>
          <w:szCs w:val="28"/>
        </w:rPr>
        <w:t xml:space="preserve"> определяется перечнем и характером </w:t>
      </w:r>
      <w:r w:rsidR="00C06BCA" w:rsidRPr="00C06BCA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r w:rsidR="00031DA6" w:rsidRPr="00C06BCA">
        <w:rPr>
          <w:rFonts w:ascii="Times New Roman" w:hAnsi="Times New Roman" w:cs="Times New Roman"/>
          <w:sz w:val="28"/>
          <w:szCs w:val="28"/>
        </w:rPr>
        <w:t xml:space="preserve"> и </w:t>
      </w:r>
      <w:r w:rsidR="00654DA6" w:rsidRPr="00C06BCA">
        <w:rPr>
          <w:rFonts w:ascii="Times New Roman" w:hAnsi="Times New Roman" w:cs="Times New Roman"/>
          <w:sz w:val="28"/>
          <w:szCs w:val="28"/>
        </w:rPr>
        <w:t>контрольных</w:t>
      </w:r>
      <w:r w:rsidR="00BA7118" w:rsidRPr="00C06BCA">
        <w:rPr>
          <w:rFonts w:ascii="Times New Roman" w:hAnsi="Times New Roman" w:cs="Times New Roman"/>
          <w:sz w:val="28"/>
          <w:szCs w:val="28"/>
        </w:rPr>
        <w:t xml:space="preserve"> </w:t>
      </w:r>
      <w:r w:rsidR="00654DA6" w:rsidRPr="00C06BCA">
        <w:rPr>
          <w:rFonts w:ascii="Times New Roman" w:hAnsi="Times New Roman" w:cs="Times New Roman"/>
          <w:sz w:val="28"/>
          <w:szCs w:val="28"/>
        </w:rPr>
        <w:t>процедур, которые необходимы для достижения цели внешней проверки при заданных обстоятельствах.</w:t>
      </w:r>
    </w:p>
    <w:p w:rsidR="00654DA6" w:rsidRPr="00C06BCA" w:rsidRDefault="00237B34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CA">
        <w:rPr>
          <w:rFonts w:ascii="Times New Roman" w:hAnsi="Times New Roman" w:cs="Times New Roman"/>
          <w:sz w:val="28"/>
          <w:szCs w:val="28"/>
        </w:rPr>
        <w:t>5.</w:t>
      </w:r>
      <w:r w:rsidR="00B0744D">
        <w:rPr>
          <w:rFonts w:ascii="Times New Roman" w:hAnsi="Times New Roman" w:cs="Times New Roman"/>
          <w:sz w:val="28"/>
          <w:szCs w:val="28"/>
        </w:rPr>
        <w:t>6</w:t>
      </w:r>
      <w:r w:rsidRPr="00C06BCA">
        <w:rPr>
          <w:rFonts w:ascii="Times New Roman" w:hAnsi="Times New Roman" w:cs="Times New Roman"/>
          <w:sz w:val="28"/>
          <w:szCs w:val="28"/>
        </w:rPr>
        <w:t>. </w:t>
      </w:r>
      <w:r w:rsidR="00654DA6" w:rsidRPr="00C06BC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06BCA" w:rsidRPr="00C06BCA">
        <w:rPr>
          <w:rFonts w:ascii="Times New Roman" w:hAnsi="Times New Roman" w:cs="Times New Roman"/>
          <w:sz w:val="28"/>
          <w:szCs w:val="28"/>
        </w:rPr>
        <w:t>экспертн</w:t>
      </w:r>
      <w:r w:rsidR="00C06BCA">
        <w:rPr>
          <w:rFonts w:ascii="Times New Roman" w:hAnsi="Times New Roman" w:cs="Times New Roman"/>
          <w:sz w:val="28"/>
          <w:szCs w:val="28"/>
        </w:rPr>
        <w:t>о-аналитических</w:t>
      </w:r>
      <w:r w:rsidR="00C06BCA" w:rsidRPr="00C06BCA">
        <w:rPr>
          <w:rFonts w:ascii="Times New Roman" w:hAnsi="Times New Roman" w:cs="Times New Roman"/>
          <w:sz w:val="28"/>
          <w:szCs w:val="28"/>
        </w:rPr>
        <w:t xml:space="preserve"> и </w:t>
      </w:r>
      <w:r w:rsidR="00654DA6" w:rsidRPr="00C06BCA">
        <w:rPr>
          <w:rFonts w:ascii="Times New Roman" w:hAnsi="Times New Roman" w:cs="Times New Roman"/>
          <w:sz w:val="28"/>
          <w:szCs w:val="28"/>
        </w:rPr>
        <w:t>контрольных процедур определяется в соответствии с Программой проведения внешней проверки.</w:t>
      </w:r>
    </w:p>
    <w:p w:rsidR="00654DA6" w:rsidRPr="00C06BCA" w:rsidRDefault="00237B34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CA">
        <w:rPr>
          <w:rFonts w:ascii="Times New Roman" w:hAnsi="Times New Roman" w:cs="Times New Roman"/>
          <w:sz w:val="28"/>
          <w:szCs w:val="28"/>
        </w:rPr>
        <w:t>5.</w:t>
      </w:r>
      <w:r w:rsidR="00B0744D">
        <w:rPr>
          <w:rFonts w:ascii="Times New Roman" w:hAnsi="Times New Roman" w:cs="Times New Roman"/>
          <w:sz w:val="28"/>
          <w:szCs w:val="28"/>
        </w:rPr>
        <w:t>7</w:t>
      </w:r>
      <w:r w:rsidRPr="00C06BCA">
        <w:rPr>
          <w:rFonts w:ascii="Times New Roman" w:hAnsi="Times New Roman" w:cs="Times New Roman"/>
          <w:sz w:val="28"/>
          <w:szCs w:val="28"/>
        </w:rPr>
        <w:t>. </w:t>
      </w:r>
      <w:r w:rsidR="00654DA6" w:rsidRPr="00C06BCA">
        <w:rPr>
          <w:rFonts w:ascii="Times New Roman" w:hAnsi="Times New Roman" w:cs="Times New Roman"/>
          <w:sz w:val="28"/>
          <w:szCs w:val="28"/>
        </w:rPr>
        <w:t>В процессе реализации контрольных</w:t>
      </w:r>
      <w:r w:rsidR="00BA7118" w:rsidRPr="00C06BCA">
        <w:rPr>
          <w:rFonts w:ascii="Times New Roman" w:hAnsi="Times New Roman" w:cs="Times New Roman"/>
          <w:sz w:val="28"/>
          <w:szCs w:val="28"/>
        </w:rPr>
        <w:t xml:space="preserve"> и экспертных</w:t>
      </w:r>
      <w:r w:rsidR="00654DA6" w:rsidRPr="00C06BCA">
        <w:rPr>
          <w:rFonts w:ascii="Times New Roman" w:hAnsi="Times New Roman" w:cs="Times New Roman"/>
          <w:sz w:val="28"/>
          <w:szCs w:val="28"/>
        </w:rPr>
        <w:t xml:space="preserve"> полномочий руководитель контрольного мероприятия, руководитель рабочей группы и члены рабочей группы должны строить взаимоотношения с руководством и представителями (должностными лицами) объект</w:t>
      </w:r>
      <w:r w:rsidR="00C06BCA" w:rsidRPr="00C06BCA">
        <w:rPr>
          <w:rFonts w:ascii="Times New Roman" w:hAnsi="Times New Roman" w:cs="Times New Roman"/>
          <w:sz w:val="28"/>
          <w:szCs w:val="28"/>
        </w:rPr>
        <w:t>ов</w:t>
      </w:r>
      <w:r w:rsidR="00654DA6" w:rsidRPr="00C06BCA">
        <w:rPr>
          <w:rFonts w:ascii="Times New Roman" w:hAnsi="Times New Roman" w:cs="Times New Roman"/>
          <w:sz w:val="28"/>
          <w:szCs w:val="28"/>
        </w:rPr>
        <w:t xml:space="preserve"> проверки на основе взаимного уважения.</w:t>
      </w:r>
    </w:p>
    <w:p w:rsidR="00AD704F" w:rsidRPr="00C06BCA" w:rsidRDefault="00654DA6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CA">
        <w:rPr>
          <w:rFonts w:ascii="Times New Roman" w:hAnsi="Times New Roman" w:cs="Times New Roman"/>
          <w:sz w:val="28"/>
          <w:szCs w:val="28"/>
        </w:rPr>
        <w:lastRenderedPageBreak/>
        <w:t>При общении с руководством и должностными лицами объект</w:t>
      </w:r>
      <w:r w:rsidR="00C06BCA" w:rsidRPr="00C06BCA">
        <w:rPr>
          <w:rFonts w:ascii="Times New Roman" w:hAnsi="Times New Roman" w:cs="Times New Roman"/>
          <w:sz w:val="28"/>
          <w:szCs w:val="28"/>
        </w:rPr>
        <w:t>ов</w:t>
      </w:r>
      <w:r w:rsidRPr="00C06BCA">
        <w:rPr>
          <w:rFonts w:ascii="Times New Roman" w:hAnsi="Times New Roman" w:cs="Times New Roman"/>
          <w:sz w:val="28"/>
          <w:szCs w:val="28"/>
        </w:rPr>
        <w:t xml:space="preserve"> проверки членам рабочей группы следует придерживаться общепринятых моральных норм, а также руководствоваться пр</w:t>
      </w:r>
      <w:r w:rsidR="00AD704F" w:rsidRPr="00C06BCA">
        <w:rPr>
          <w:rFonts w:ascii="Times New Roman" w:hAnsi="Times New Roman" w:cs="Times New Roman"/>
          <w:sz w:val="28"/>
          <w:szCs w:val="28"/>
        </w:rPr>
        <w:t>инципами профессиональной этики.</w:t>
      </w:r>
    </w:p>
    <w:p w:rsidR="00654DA6" w:rsidRPr="00050705" w:rsidRDefault="00237B34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05">
        <w:rPr>
          <w:rFonts w:ascii="Times New Roman" w:hAnsi="Times New Roman" w:cs="Times New Roman"/>
          <w:sz w:val="28"/>
          <w:szCs w:val="28"/>
        </w:rPr>
        <w:t>5.</w:t>
      </w:r>
      <w:r w:rsidR="00B0744D">
        <w:rPr>
          <w:rFonts w:ascii="Times New Roman" w:hAnsi="Times New Roman" w:cs="Times New Roman"/>
          <w:sz w:val="28"/>
          <w:szCs w:val="28"/>
        </w:rPr>
        <w:t>8</w:t>
      </w:r>
      <w:r w:rsidRPr="00050705">
        <w:rPr>
          <w:rFonts w:ascii="Times New Roman" w:hAnsi="Times New Roman" w:cs="Times New Roman"/>
          <w:sz w:val="28"/>
          <w:szCs w:val="28"/>
        </w:rPr>
        <w:t>. </w:t>
      </w:r>
      <w:r w:rsidR="00654DA6" w:rsidRPr="0005070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0744D" w:rsidRPr="00050705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B0744D">
        <w:rPr>
          <w:rFonts w:ascii="Times New Roman" w:hAnsi="Times New Roman" w:cs="Times New Roman"/>
          <w:sz w:val="28"/>
          <w:szCs w:val="28"/>
        </w:rPr>
        <w:t xml:space="preserve">и </w:t>
      </w:r>
      <w:r w:rsidR="00654DA6" w:rsidRPr="00050705">
        <w:rPr>
          <w:rFonts w:ascii="Times New Roman" w:hAnsi="Times New Roman" w:cs="Times New Roman"/>
          <w:sz w:val="28"/>
          <w:szCs w:val="28"/>
        </w:rPr>
        <w:t>контрольного</w:t>
      </w:r>
      <w:r w:rsidR="00BA7118" w:rsidRPr="00050705">
        <w:rPr>
          <w:rFonts w:ascii="Times New Roman" w:hAnsi="Times New Roman" w:cs="Times New Roman"/>
          <w:sz w:val="28"/>
          <w:szCs w:val="28"/>
        </w:rPr>
        <w:t xml:space="preserve"> </w:t>
      </w:r>
      <w:r w:rsidR="00654DA6" w:rsidRPr="00050705">
        <w:rPr>
          <w:rFonts w:ascii="Times New Roman" w:hAnsi="Times New Roman" w:cs="Times New Roman"/>
          <w:sz w:val="28"/>
          <w:szCs w:val="28"/>
        </w:rPr>
        <w:t>мероприятия подлежит документированию</w:t>
      </w:r>
      <w:r w:rsidR="004910DF">
        <w:rPr>
          <w:rFonts w:ascii="Times New Roman" w:hAnsi="Times New Roman" w:cs="Times New Roman"/>
          <w:sz w:val="28"/>
          <w:szCs w:val="28"/>
        </w:rPr>
        <w:t xml:space="preserve"> (оформление распорядительных документов,</w:t>
      </w:r>
      <w:r w:rsidR="00BF1586">
        <w:rPr>
          <w:rFonts w:ascii="Times New Roman" w:hAnsi="Times New Roman" w:cs="Times New Roman"/>
          <w:sz w:val="28"/>
          <w:szCs w:val="28"/>
        </w:rPr>
        <w:t xml:space="preserve"> формирование актов, заключений</w:t>
      </w:r>
      <w:r w:rsidR="004910DF">
        <w:rPr>
          <w:rFonts w:ascii="Times New Roman" w:hAnsi="Times New Roman" w:cs="Times New Roman"/>
          <w:sz w:val="28"/>
          <w:szCs w:val="28"/>
        </w:rPr>
        <w:t>)</w:t>
      </w:r>
      <w:r w:rsidR="00654DA6" w:rsidRPr="00050705">
        <w:rPr>
          <w:rFonts w:ascii="Times New Roman" w:hAnsi="Times New Roman" w:cs="Times New Roman"/>
          <w:sz w:val="28"/>
          <w:szCs w:val="28"/>
        </w:rPr>
        <w:t>.</w:t>
      </w:r>
    </w:p>
    <w:p w:rsidR="00654DA6" w:rsidRPr="00082068" w:rsidRDefault="00237B34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68">
        <w:rPr>
          <w:rFonts w:ascii="Times New Roman" w:hAnsi="Times New Roman" w:cs="Times New Roman"/>
          <w:sz w:val="28"/>
          <w:szCs w:val="28"/>
        </w:rPr>
        <w:t>5.</w:t>
      </w:r>
      <w:r w:rsidR="00B0744D">
        <w:rPr>
          <w:rFonts w:ascii="Times New Roman" w:hAnsi="Times New Roman" w:cs="Times New Roman"/>
          <w:sz w:val="28"/>
          <w:szCs w:val="28"/>
        </w:rPr>
        <w:t>9</w:t>
      </w:r>
      <w:r w:rsidRPr="00082068">
        <w:rPr>
          <w:rFonts w:ascii="Times New Roman" w:hAnsi="Times New Roman" w:cs="Times New Roman"/>
          <w:sz w:val="28"/>
          <w:szCs w:val="28"/>
        </w:rPr>
        <w:t>. </w:t>
      </w:r>
      <w:r w:rsidR="00654DA6" w:rsidRPr="00082068">
        <w:rPr>
          <w:rFonts w:ascii="Times New Roman" w:hAnsi="Times New Roman" w:cs="Times New Roman"/>
          <w:sz w:val="28"/>
          <w:szCs w:val="28"/>
        </w:rPr>
        <w:t>Члены рабочей группы несут ответственность за сохранность документов и конфиденциальность полученной в ходе контрольного мероприятия информации.</w:t>
      </w:r>
    </w:p>
    <w:p w:rsidR="00A269B0" w:rsidRPr="00B0744D" w:rsidRDefault="00A269B0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504E" w:rsidRPr="004821C8" w:rsidRDefault="00237B34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"/>
        <w:jc w:val="center"/>
        <w:rPr>
          <w:rFonts w:ascii="Times New Roman" w:hAnsi="Times New Roman" w:cs="Times New Roman"/>
          <w:sz w:val="28"/>
          <w:szCs w:val="28"/>
        </w:rPr>
      </w:pPr>
      <w:r w:rsidRPr="004821C8">
        <w:rPr>
          <w:rFonts w:ascii="Times New Roman" w:hAnsi="Times New Roman" w:cs="Times New Roman"/>
          <w:b/>
          <w:sz w:val="28"/>
          <w:szCs w:val="28"/>
        </w:rPr>
        <w:t>6. </w:t>
      </w:r>
      <w:r w:rsidR="00A269B0" w:rsidRPr="004821C8">
        <w:rPr>
          <w:rFonts w:ascii="Times New Roman" w:hAnsi="Times New Roman" w:cs="Times New Roman"/>
          <w:b/>
          <w:sz w:val="28"/>
          <w:szCs w:val="28"/>
        </w:rPr>
        <w:t xml:space="preserve">Формы и методы проведения </w:t>
      </w:r>
      <w:r w:rsidR="00E92F7B" w:rsidRPr="004821C8">
        <w:rPr>
          <w:rFonts w:ascii="Times New Roman" w:hAnsi="Times New Roman" w:cs="Times New Roman"/>
          <w:b/>
          <w:sz w:val="28"/>
          <w:szCs w:val="28"/>
        </w:rPr>
        <w:t>внешней проверки</w:t>
      </w:r>
    </w:p>
    <w:p w:rsidR="007C4C9F" w:rsidRPr="004821C8" w:rsidRDefault="007C4C9F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C8">
        <w:rPr>
          <w:rFonts w:ascii="Times New Roman" w:hAnsi="Times New Roman" w:cs="Times New Roman"/>
          <w:sz w:val="28"/>
          <w:szCs w:val="28"/>
        </w:rPr>
        <w:t>При проведении внешней проверки осуществляются следующие формы контроля:</w:t>
      </w:r>
    </w:p>
    <w:p w:rsidR="007C4C9F" w:rsidRPr="004821C8" w:rsidRDefault="007C4C9F" w:rsidP="00B400CE">
      <w:pPr>
        <w:ind w:firstLine="709"/>
        <w:jc w:val="both"/>
        <w:rPr>
          <w:sz w:val="28"/>
          <w:szCs w:val="28"/>
        </w:rPr>
      </w:pPr>
      <w:r w:rsidRPr="004821C8">
        <w:rPr>
          <w:sz w:val="28"/>
          <w:szCs w:val="28"/>
        </w:rPr>
        <w:t xml:space="preserve">экспертно-аналитические мероприятия </w:t>
      </w:r>
      <w:r w:rsidR="004821C8" w:rsidRPr="004821C8">
        <w:rPr>
          <w:sz w:val="28"/>
          <w:szCs w:val="28"/>
        </w:rPr>
        <w:t xml:space="preserve">- </w:t>
      </w:r>
      <w:r w:rsidRPr="004821C8">
        <w:rPr>
          <w:sz w:val="28"/>
          <w:szCs w:val="28"/>
        </w:rPr>
        <w:t>анализ данных бюджетной отч</w:t>
      </w:r>
      <w:r w:rsidR="00F54C9F" w:rsidRPr="004821C8">
        <w:rPr>
          <w:sz w:val="28"/>
          <w:szCs w:val="28"/>
        </w:rPr>
        <w:t>е</w:t>
      </w:r>
      <w:r w:rsidRPr="004821C8">
        <w:rPr>
          <w:sz w:val="28"/>
          <w:szCs w:val="28"/>
        </w:rPr>
        <w:t>тности и иной информации об исполнении бюджета;</w:t>
      </w:r>
    </w:p>
    <w:p w:rsidR="007C4C9F" w:rsidRPr="004821C8" w:rsidRDefault="004821C8" w:rsidP="00B400CE">
      <w:pPr>
        <w:ind w:firstLine="709"/>
        <w:jc w:val="both"/>
        <w:rPr>
          <w:sz w:val="28"/>
          <w:szCs w:val="28"/>
        </w:rPr>
      </w:pPr>
      <w:r w:rsidRPr="004821C8">
        <w:rPr>
          <w:sz w:val="28"/>
          <w:szCs w:val="28"/>
        </w:rPr>
        <w:t>контрольные</w:t>
      </w:r>
      <w:r w:rsidR="007C4C9F" w:rsidRPr="004821C8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, в том числе</w:t>
      </w:r>
      <w:r w:rsidR="007C4C9F" w:rsidRPr="004821C8">
        <w:rPr>
          <w:sz w:val="28"/>
          <w:szCs w:val="28"/>
        </w:rPr>
        <w:t xml:space="preserve"> </w:t>
      </w:r>
      <w:r w:rsidRPr="004821C8">
        <w:rPr>
          <w:sz w:val="28"/>
          <w:szCs w:val="28"/>
        </w:rPr>
        <w:t xml:space="preserve">в случае необходимости </w:t>
      </w:r>
      <w:r w:rsidR="007C4C9F" w:rsidRPr="004821C8">
        <w:rPr>
          <w:sz w:val="28"/>
          <w:szCs w:val="28"/>
        </w:rPr>
        <w:t>проверк</w:t>
      </w:r>
      <w:r w:rsidRPr="004821C8">
        <w:rPr>
          <w:sz w:val="28"/>
          <w:szCs w:val="28"/>
        </w:rPr>
        <w:t>и</w:t>
      </w:r>
      <w:r w:rsidR="007C4C9F" w:rsidRPr="004821C8">
        <w:rPr>
          <w:sz w:val="28"/>
          <w:szCs w:val="28"/>
        </w:rPr>
        <w:t xml:space="preserve"> достоверности данных бюджетной отч</w:t>
      </w:r>
      <w:r w:rsidR="00F54C9F" w:rsidRPr="004821C8">
        <w:rPr>
          <w:sz w:val="28"/>
          <w:szCs w:val="28"/>
        </w:rPr>
        <w:t>е</w:t>
      </w:r>
      <w:r w:rsidR="007C4C9F" w:rsidRPr="004821C8">
        <w:rPr>
          <w:sz w:val="28"/>
          <w:szCs w:val="28"/>
        </w:rPr>
        <w:t>тности</w:t>
      </w:r>
      <w:r>
        <w:rPr>
          <w:sz w:val="28"/>
          <w:szCs w:val="28"/>
        </w:rPr>
        <w:t xml:space="preserve"> непосредственно на объекте контроля</w:t>
      </w:r>
      <w:r w:rsidR="007C4C9F" w:rsidRPr="004821C8">
        <w:rPr>
          <w:sz w:val="28"/>
          <w:szCs w:val="28"/>
        </w:rPr>
        <w:t>.</w:t>
      </w:r>
    </w:p>
    <w:p w:rsidR="00654DA6" w:rsidRPr="00A14212" w:rsidRDefault="00237B34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212">
        <w:rPr>
          <w:rFonts w:ascii="Times New Roman" w:hAnsi="Times New Roman" w:cs="Times New Roman"/>
          <w:sz w:val="28"/>
          <w:szCs w:val="28"/>
        </w:rPr>
        <w:t>6.1. </w:t>
      </w:r>
      <w:r w:rsidR="00654DA6" w:rsidRPr="00A14212">
        <w:rPr>
          <w:rFonts w:ascii="Times New Roman" w:hAnsi="Times New Roman" w:cs="Times New Roman"/>
          <w:sz w:val="28"/>
          <w:szCs w:val="28"/>
        </w:rPr>
        <w:t>Виды (формы) контрольного мероприятия.</w:t>
      </w:r>
    </w:p>
    <w:p w:rsidR="00654DA6" w:rsidRPr="00A14212" w:rsidRDefault="00BB541D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212">
        <w:rPr>
          <w:rFonts w:ascii="Times New Roman" w:hAnsi="Times New Roman" w:cs="Times New Roman"/>
          <w:sz w:val="28"/>
          <w:szCs w:val="28"/>
        </w:rPr>
        <w:t>Контрольные мероприятия в отношении ГАБС подразделяются на камеральные и выездные</w:t>
      </w:r>
      <w:r w:rsidR="00654DA6" w:rsidRPr="00A14212">
        <w:rPr>
          <w:rFonts w:ascii="Times New Roman" w:hAnsi="Times New Roman" w:cs="Times New Roman"/>
          <w:sz w:val="28"/>
          <w:szCs w:val="28"/>
        </w:rPr>
        <w:t>.</w:t>
      </w:r>
    </w:p>
    <w:p w:rsidR="00654DA6" w:rsidRPr="00A14212" w:rsidRDefault="00654DA6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212">
        <w:rPr>
          <w:rFonts w:ascii="Times New Roman" w:hAnsi="Times New Roman" w:cs="Times New Roman"/>
          <w:sz w:val="28"/>
          <w:szCs w:val="28"/>
        </w:rPr>
        <w:t xml:space="preserve">Под камеральной проверкой понимается проведение контрольного мероприятия </w:t>
      </w:r>
      <w:r w:rsidR="00A14212" w:rsidRPr="00A14212">
        <w:rPr>
          <w:rFonts w:ascii="Times New Roman" w:hAnsi="Times New Roman" w:cs="Times New Roman"/>
          <w:sz w:val="28"/>
          <w:szCs w:val="28"/>
        </w:rPr>
        <w:t xml:space="preserve">по месту нахождения КСП </w:t>
      </w:r>
      <w:r w:rsidRPr="00A14212">
        <w:rPr>
          <w:rFonts w:ascii="Times New Roman" w:hAnsi="Times New Roman" w:cs="Times New Roman"/>
          <w:sz w:val="28"/>
          <w:szCs w:val="28"/>
        </w:rPr>
        <w:t>на основании представленны</w:t>
      </w:r>
      <w:r w:rsidR="00A14212" w:rsidRPr="00A14212">
        <w:rPr>
          <w:rFonts w:ascii="Times New Roman" w:hAnsi="Times New Roman" w:cs="Times New Roman"/>
          <w:sz w:val="28"/>
          <w:szCs w:val="28"/>
        </w:rPr>
        <w:t xml:space="preserve">х объектом проверки документов и иной </w:t>
      </w:r>
      <w:r w:rsidRPr="00A14212">
        <w:rPr>
          <w:rFonts w:ascii="Times New Roman" w:hAnsi="Times New Roman" w:cs="Times New Roman"/>
          <w:sz w:val="28"/>
          <w:szCs w:val="28"/>
        </w:rPr>
        <w:t>информации</w:t>
      </w:r>
      <w:r w:rsidR="00BA64AF" w:rsidRPr="00A14212">
        <w:rPr>
          <w:rFonts w:ascii="Times New Roman" w:hAnsi="Times New Roman" w:cs="Times New Roman"/>
          <w:sz w:val="28"/>
          <w:szCs w:val="28"/>
        </w:rPr>
        <w:t>.</w:t>
      </w:r>
    </w:p>
    <w:p w:rsidR="00654DA6" w:rsidRPr="00A14212" w:rsidRDefault="00654DA6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212">
        <w:rPr>
          <w:rFonts w:ascii="Times New Roman" w:hAnsi="Times New Roman" w:cs="Times New Roman"/>
          <w:sz w:val="28"/>
          <w:szCs w:val="28"/>
        </w:rPr>
        <w:t>Выездная проверка проводится непосредственно по месту нахождения объекта контроля.</w:t>
      </w:r>
    </w:p>
    <w:p w:rsidR="00654DA6" w:rsidRPr="00A14212" w:rsidRDefault="00237B34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212">
        <w:rPr>
          <w:rFonts w:ascii="Times New Roman" w:hAnsi="Times New Roman" w:cs="Times New Roman"/>
          <w:sz w:val="28"/>
          <w:szCs w:val="28"/>
        </w:rPr>
        <w:t>6.2. </w:t>
      </w:r>
      <w:r w:rsidR="00654DA6" w:rsidRPr="00A14212">
        <w:rPr>
          <w:rFonts w:ascii="Times New Roman" w:hAnsi="Times New Roman" w:cs="Times New Roman"/>
          <w:sz w:val="28"/>
          <w:szCs w:val="28"/>
        </w:rPr>
        <w:t>Методы проведения внешней проверки:</w:t>
      </w:r>
    </w:p>
    <w:p w:rsidR="00654DA6" w:rsidRPr="00A14212" w:rsidRDefault="00654DA6" w:rsidP="00A14212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  <w:r w:rsidRPr="00A14212">
        <w:rPr>
          <w:sz w:val="28"/>
          <w:szCs w:val="28"/>
        </w:rPr>
        <w:t>сплошная проверка;</w:t>
      </w:r>
    </w:p>
    <w:p w:rsidR="00654DA6" w:rsidRPr="00A14212" w:rsidRDefault="00654DA6" w:rsidP="00A14212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  <w:r w:rsidRPr="00A14212">
        <w:rPr>
          <w:sz w:val="28"/>
          <w:szCs w:val="28"/>
        </w:rPr>
        <w:t>выборочная проверка (отбор отдельных элементов).</w:t>
      </w:r>
    </w:p>
    <w:p w:rsidR="00654DA6" w:rsidRPr="00A14212" w:rsidRDefault="00654DA6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212">
        <w:rPr>
          <w:rFonts w:ascii="Times New Roman" w:hAnsi="Times New Roman" w:cs="Times New Roman"/>
          <w:sz w:val="28"/>
          <w:szCs w:val="28"/>
        </w:rPr>
        <w:t xml:space="preserve">Определение метода проведения </w:t>
      </w:r>
      <w:r w:rsidR="00422087" w:rsidRPr="00A14212">
        <w:rPr>
          <w:rFonts w:ascii="Times New Roman" w:hAnsi="Times New Roman" w:cs="Times New Roman"/>
          <w:sz w:val="28"/>
          <w:szCs w:val="28"/>
        </w:rPr>
        <w:t>внешней проверки</w:t>
      </w:r>
      <w:r w:rsidRPr="00A14212">
        <w:rPr>
          <w:rFonts w:ascii="Times New Roman" w:hAnsi="Times New Roman" w:cs="Times New Roman"/>
          <w:sz w:val="28"/>
          <w:szCs w:val="28"/>
        </w:rPr>
        <w:t xml:space="preserve">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материально-технического и кадрового обеспечения КСП.</w:t>
      </w:r>
    </w:p>
    <w:p w:rsidR="00DD22E8" w:rsidRPr="00102F1C" w:rsidRDefault="00237B34" w:rsidP="00B400CE">
      <w:pPr>
        <w:ind w:firstLine="709"/>
        <w:jc w:val="both"/>
        <w:rPr>
          <w:sz w:val="28"/>
          <w:szCs w:val="28"/>
        </w:rPr>
      </w:pPr>
      <w:r w:rsidRPr="00102F1C">
        <w:rPr>
          <w:sz w:val="28"/>
          <w:szCs w:val="28"/>
        </w:rPr>
        <w:t>6.3. </w:t>
      </w:r>
      <w:r w:rsidR="00DD22E8" w:rsidRPr="00102F1C">
        <w:rPr>
          <w:sz w:val="28"/>
          <w:szCs w:val="28"/>
        </w:rPr>
        <w:t>Проверка проводится методом достоверности и последовательности показателей бюджетной отчетности и регистров бюджетного учета.</w:t>
      </w:r>
    </w:p>
    <w:p w:rsidR="00DD22E8" w:rsidRPr="001437DC" w:rsidRDefault="00237B34" w:rsidP="00B400CE">
      <w:pPr>
        <w:ind w:firstLine="709"/>
        <w:jc w:val="both"/>
        <w:rPr>
          <w:sz w:val="28"/>
          <w:szCs w:val="28"/>
        </w:rPr>
      </w:pPr>
      <w:r w:rsidRPr="001437DC">
        <w:rPr>
          <w:sz w:val="28"/>
          <w:szCs w:val="28"/>
        </w:rPr>
        <w:t>6.4. </w:t>
      </w:r>
      <w:r w:rsidR="00DD22E8" w:rsidRPr="001437DC">
        <w:rPr>
          <w:sz w:val="28"/>
          <w:szCs w:val="28"/>
        </w:rPr>
        <w:t>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</w:t>
      </w:r>
      <w:r w:rsidR="00420EFF" w:rsidRPr="001437DC">
        <w:rPr>
          <w:sz w:val="28"/>
          <w:szCs w:val="28"/>
        </w:rPr>
        <w:t>ротами по счетам главной книги.</w:t>
      </w:r>
    </w:p>
    <w:p w:rsidR="00DD22E8" w:rsidRPr="001437DC" w:rsidRDefault="00DD22E8" w:rsidP="00B400CE">
      <w:pPr>
        <w:ind w:firstLine="709"/>
        <w:jc w:val="both"/>
        <w:rPr>
          <w:sz w:val="28"/>
          <w:szCs w:val="28"/>
        </w:rPr>
      </w:pPr>
      <w:r w:rsidRPr="001437DC">
        <w:rPr>
          <w:sz w:val="28"/>
          <w:szCs w:val="28"/>
        </w:rPr>
        <w:t>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DD22E8" w:rsidRPr="001437DC" w:rsidRDefault="00237B34" w:rsidP="00B400CE">
      <w:pPr>
        <w:ind w:firstLine="709"/>
        <w:jc w:val="both"/>
        <w:rPr>
          <w:sz w:val="28"/>
          <w:szCs w:val="28"/>
        </w:rPr>
      </w:pPr>
      <w:r w:rsidRPr="001437DC">
        <w:rPr>
          <w:sz w:val="28"/>
          <w:szCs w:val="28"/>
        </w:rPr>
        <w:t>6.</w:t>
      </w:r>
      <w:r w:rsidR="00F04A09">
        <w:rPr>
          <w:sz w:val="28"/>
          <w:szCs w:val="28"/>
        </w:rPr>
        <w:t>5</w:t>
      </w:r>
      <w:r w:rsidRPr="001437DC">
        <w:rPr>
          <w:sz w:val="28"/>
          <w:szCs w:val="28"/>
        </w:rPr>
        <w:t>. </w:t>
      </w:r>
      <w:r w:rsidR="00DD22E8" w:rsidRPr="001437DC">
        <w:rPr>
          <w:sz w:val="28"/>
          <w:szCs w:val="28"/>
        </w:rPr>
        <w:t>Проверка достоверности позволяет определить:</w:t>
      </w:r>
    </w:p>
    <w:p w:rsidR="00DD22E8" w:rsidRPr="001437DC" w:rsidRDefault="00DD22E8" w:rsidP="001437DC">
      <w:pPr>
        <w:ind w:firstLine="709"/>
        <w:jc w:val="both"/>
        <w:rPr>
          <w:sz w:val="28"/>
          <w:szCs w:val="28"/>
        </w:rPr>
      </w:pPr>
      <w:r w:rsidRPr="001437DC">
        <w:rPr>
          <w:sz w:val="28"/>
          <w:szCs w:val="28"/>
        </w:rPr>
        <w:lastRenderedPageBreak/>
        <w:t>согласуется ли между собой результаты операций, финансовые положение и другая информация в бюджетной отчетности;</w:t>
      </w:r>
    </w:p>
    <w:p w:rsidR="00DD22E8" w:rsidRPr="001437DC" w:rsidRDefault="00DD22E8" w:rsidP="001437DC">
      <w:pPr>
        <w:ind w:firstLine="709"/>
        <w:jc w:val="both"/>
        <w:rPr>
          <w:sz w:val="28"/>
          <w:szCs w:val="28"/>
        </w:rPr>
      </w:pPr>
      <w:r w:rsidRPr="001437DC">
        <w:rPr>
          <w:sz w:val="28"/>
          <w:szCs w:val="28"/>
        </w:rPr>
        <w:t>должным ли образом раскрыта необходимая информация и правильно ли квалифицированны и представлены данные в бюджетной отчетности;</w:t>
      </w:r>
    </w:p>
    <w:p w:rsidR="00DD22E8" w:rsidRPr="001437DC" w:rsidRDefault="00DD22E8" w:rsidP="001437DC">
      <w:pPr>
        <w:ind w:firstLine="709"/>
        <w:jc w:val="both"/>
        <w:rPr>
          <w:sz w:val="28"/>
          <w:szCs w:val="28"/>
        </w:rPr>
      </w:pPr>
      <w:r w:rsidRPr="001437DC">
        <w:rPr>
          <w:sz w:val="28"/>
          <w:szCs w:val="28"/>
        </w:rPr>
        <w:t>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образования.</w:t>
      </w:r>
    </w:p>
    <w:p w:rsidR="00654DA6" w:rsidRPr="001437DC" w:rsidRDefault="00237B34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7DC">
        <w:rPr>
          <w:rFonts w:ascii="Times New Roman" w:hAnsi="Times New Roman" w:cs="Times New Roman"/>
          <w:sz w:val="28"/>
          <w:szCs w:val="28"/>
        </w:rPr>
        <w:t>6.</w:t>
      </w:r>
      <w:r w:rsidR="00F04A09">
        <w:rPr>
          <w:rFonts w:ascii="Times New Roman" w:hAnsi="Times New Roman" w:cs="Times New Roman"/>
          <w:sz w:val="28"/>
          <w:szCs w:val="28"/>
        </w:rPr>
        <w:t>6</w:t>
      </w:r>
      <w:r w:rsidRPr="001437DC">
        <w:rPr>
          <w:rFonts w:ascii="Times New Roman" w:hAnsi="Times New Roman" w:cs="Times New Roman"/>
          <w:sz w:val="28"/>
          <w:szCs w:val="28"/>
        </w:rPr>
        <w:t>. </w:t>
      </w:r>
      <w:r w:rsidR="00654DA6" w:rsidRPr="001437DC">
        <w:rPr>
          <w:rFonts w:ascii="Times New Roman" w:hAnsi="Times New Roman" w:cs="Times New Roman"/>
          <w:sz w:val="28"/>
          <w:szCs w:val="28"/>
        </w:rPr>
        <w:t>Контрольные процедуры, проводимые при внешней проверке, делятся по характеру используемого материала (информации) на</w:t>
      </w:r>
      <w:r w:rsidR="009E4CD0" w:rsidRPr="001437DC">
        <w:rPr>
          <w:rFonts w:ascii="Times New Roman" w:hAnsi="Times New Roman" w:cs="Times New Roman"/>
          <w:sz w:val="28"/>
          <w:szCs w:val="28"/>
        </w:rPr>
        <w:t xml:space="preserve"> </w:t>
      </w:r>
      <w:r w:rsidR="001437DC" w:rsidRPr="001437DC">
        <w:rPr>
          <w:rFonts w:ascii="Times New Roman" w:hAnsi="Times New Roman" w:cs="Times New Roman"/>
          <w:sz w:val="28"/>
          <w:szCs w:val="28"/>
        </w:rPr>
        <w:t>документальные и фактические.</w:t>
      </w:r>
    </w:p>
    <w:p w:rsidR="00654DA6" w:rsidRPr="001437DC" w:rsidRDefault="00654DA6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7DC">
        <w:rPr>
          <w:rFonts w:ascii="Times New Roman" w:hAnsi="Times New Roman" w:cs="Times New Roman"/>
          <w:sz w:val="28"/>
          <w:szCs w:val="28"/>
        </w:rPr>
        <w:t>Документальная проверка проводится на основе первичных учетных документов, регистров бюджетного учета, бюджетных смет и расчетов к ним, отчетности, нормативной и другой документации, подлежащей предоставлению объектом проверки. К основным приемам документальной проверки относятся:</w:t>
      </w:r>
    </w:p>
    <w:p w:rsidR="00654DA6" w:rsidRPr="001437DC" w:rsidRDefault="00654DA6" w:rsidP="001437DC">
      <w:pPr>
        <w:ind w:firstLine="709"/>
        <w:jc w:val="both"/>
        <w:rPr>
          <w:sz w:val="28"/>
          <w:szCs w:val="28"/>
        </w:rPr>
      </w:pPr>
      <w:r w:rsidRPr="001437DC">
        <w:rPr>
          <w:sz w:val="28"/>
          <w:szCs w:val="28"/>
        </w:rPr>
        <w:t>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</w:t>
      </w:r>
    </w:p>
    <w:p w:rsidR="00654DA6" w:rsidRPr="001437DC" w:rsidRDefault="00654DA6" w:rsidP="001437DC">
      <w:pPr>
        <w:ind w:firstLine="709"/>
        <w:jc w:val="both"/>
        <w:rPr>
          <w:sz w:val="28"/>
          <w:szCs w:val="28"/>
        </w:rPr>
      </w:pPr>
      <w:r w:rsidRPr="001437DC">
        <w:rPr>
          <w:sz w:val="28"/>
          <w:szCs w:val="28"/>
        </w:rPr>
        <w:t>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</w:t>
      </w:r>
    </w:p>
    <w:p w:rsidR="00654DA6" w:rsidRPr="001437DC" w:rsidRDefault="00654DA6" w:rsidP="001437DC">
      <w:pPr>
        <w:ind w:firstLine="709"/>
        <w:jc w:val="both"/>
        <w:rPr>
          <w:sz w:val="28"/>
          <w:szCs w:val="28"/>
        </w:rPr>
      </w:pPr>
      <w:r w:rsidRPr="001437DC">
        <w:rPr>
          <w:sz w:val="28"/>
          <w:szCs w:val="28"/>
        </w:rPr>
        <w:t>юридическая, экономическая и финансовая экспертиза совершенных хозяйственных операций;</w:t>
      </w:r>
    </w:p>
    <w:p w:rsidR="00654DA6" w:rsidRPr="001437DC" w:rsidRDefault="00654DA6" w:rsidP="001437DC">
      <w:pPr>
        <w:ind w:firstLine="709"/>
        <w:jc w:val="both"/>
        <w:rPr>
          <w:sz w:val="28"/>
          <w:szCs w:val="28"/>
        </w:rPr>
      </w:pPr>
      <w:r w:rsidRPr="001437DC">
        <w:rPr>
          <w:sz w:val="28"/>
          <w:szCs w:val="28"/>
        </w:rPr>
        <w:t>приемы экономического анализа (сравнения, сопоставления, ретроспективный анализ показателей отчетности и т.д.);</w:t>
      </w:r>
    </w:p>
    <w:p w:rsidR="00654DA6" w:rsidRPr="001437DC" w:rsidRDefault="00654DA6" w:rsidP="001437DC">
      <w:pPr>
        <w:ind w:firstLine="709"/>
        <w:jc w:val="both"/>
        <w:rPr>
          <w:sz w:val="28"/>
          <w:szCs w:val="28"/>
        </w:rPr>
      </w:pPr>
      <w:r w:rsidRPr="001437DC">
        <w:rPr>
          <w:sz w:val="28"/>
          <w:szCs w:val="28"/>
        </w:rPr>
        <w:t>технико-экономические расчеты.</w:t>
      </w:r>
    </w:p>
    <w:p w:rsidR="00654DA6" w:rsidRPr="001437DC" w:rsidRDefault="00654DA6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7DC">
        <w:rPr>
          <w:rFonts w:ascii="Times New Roman" w:hAnsi="Times New Roman" w:cs="Times New Roman"/>
          <w:sz w:val="28"/>
          <w:szCs w:val="28"/>
        </w:rPr>
        <w:t>К приемам фактической проверки относятся:</w:t>
      </w:r>
    </w:p>
    <w:p w:rsidR="00654DA6" w:rsidRPr="001437DC" w:rsidRDefault="00654DA6" w:rsidP="001437DC">
      <w:pPr>
        <w:ind w:firstLine="709"/>
        <w:jc w:val="both"/>
        <w:rPr>
          <w:sz w:val="28"/>
          <w:szCs w:val="28"/>
        </w:rPr>
      </w:pPr>
      <w:r w:rsidRPr="001437DC">
        <w:rPr>
          <w:sz w:val="28"/>
          <w:szCs w:val="28"/>
        </w:rPr>
        <w:t>участие в инвентаризации объектов основных фондов, материальных ценностей и денежных средств, имущества, переданного объекту проверки для реализации государственных полномочий, полноты оприходования и корректности списания активов и т.д.;</w:t>
      </w:r>
    </w:p>
    <w:p w:rsidR="00654DA6" w:rsidRPr="001437DC" w:rsidRDefault="00654DA6" w:rsidP="001437DC">
      <w:pPr>
        <w:ind w:firstLine="709"/>
        <w:jc w:val="both"/>
        <w:rPr>
          <w:sz w:val="28"/>
          <w:szCs w:val="28"/>
        </w:rPr>
      </w:pPr>
      <w:r w:rsidRPr="001437DC">
        <w:rPr>
          <w:sz w:val="28"/>
          <w:szCs w:val="28"/>
        </w:rPr>
        <w:t>экспертная оценка фактического объема и качества оказываемых муниципальных услуг;</w:t>
      </w:r>
    </w:p>
    <w:p w:rsidR="00654DA6" w:rsidRPr="001437DC" w:rsidRDefault="00654DA6" w:rsidP="001437DC">
      <w:pPr>
        <w:ind w:firstLine="709"/>
        <w:jc w:val="both"/>
        <w:rPr>
          <w:sz w:val="28"/>
          <w:szCs w:val="28"/>
        </w:rPr>
      </w:pPr>
      <w:r w:rsidRPr="001437DC">
        <w:rPr>
          <w:sz w:val="28"/>
          <w:szCs w:val="28"/>
        </w:rPr>
        <w:t>визуальное наблюдение путем обследования помещений (например, контрольный обмер выполненных строительно-монтажных, ремонтных работ и т.п.);</w:t>
      </w:r>
    </w:p>
    <w:p w:rsidR="00654DA6" w:rsidRPr="001437DC" w:rsidRDefault="00654DA6" w:rsidP="001437DC">
      <w:pPr>
        <w:ind w:firstLine="709"/>
        <w:jc w:val="both"/>
        <w:rPr>
          <w:sz w:val="28"/>
          <w:szCs w:val="28"/>
        </w:rPr>
      </w:pPr>
      <w:r w:rsidRPr="001437DC">
        <w:rPr>
          <w:sz w:val="28"/>
          <w:szCs w:val="28"/>
        </w:rPr>
        <w:t>проверка соблюдения трудовой и финансовой дисциплины и др.</w:t>
      </w:r>
    </w:p>
    <w:p w:rsidR="00654DA6" w:rsidRPr="00102F1C" w:rsidRDefault="00654DA6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1C">
        <w:rPr>
          <w:rFonts w:ascii="Times New Roman" w:hAnsi="Times New Roman" w:cs="Times New Roman"/>
          <w:sz w:val="28"/>
          <w:szCs w:val="28"/>
        </w:rPr>
        <w:t>На камеральном уровне осуществляется документальная проверка на основании представленной объектом проверки, а также полученной из внешних источников документации (информации).</w:t>
      </w:r>
    </w:p>
    <w:p w:rsidR="00654DA6" w:rsidRPr="00102F1C" w:rsidRDefault="00654DA6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1C">
        <w:rPr>
          <w:rFonts w:ascii="Times New Roman" w:hAnsi="Times New Roman" w:cs="Times New Roman"/>
          <w:sz w:val="28"/>
          <w:szCs w:val="28"/>
        </w:rPr>
        <w:t xml:space="preserve">При выездной проверке возможно применение документальных и фактических контрольных процедур. </w:t>
      </w:r>
    </w:p>
    <w:p w:rsidR="005B3934" w:rsidRPr="00102F1C" w:rsidRDefault="00237B34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1C">
        <w:rPr>
          <w:rFonts w:ascii="Times New Roman" w:hAnsi="Times New Roman" w:cs="Times New Roman"/>
          <w:sz w:val="28"/>
          <w:szCs w:val="28"/>
        </w:rPr>
        <w:t>6.</w:t>
      </w:r>
      <w:r w:rsidR="00F04A09">
        <w:rPr>
          <w:rFonts w:ascii="Times New Roman" w:hAnsi="Times New Roman" w:cs="Times New Roman"/>
          <w:sz w:val="28"/>
          <w:szCs w:val="28"/>
        </w:rPr>
        <w:t>7</w:t>
      </w:r>
      <w:r w:rsidRPr="00102F1C">
        <w:rPr>
          <w:rFonts w:ascii="Times New Roman" w:hAnsi="Times New Roman" w:cs="Times New Roman"/>
          <w:sz w:val="28"/>
          <w:szCs w:val="28"/>
        </w:rPr>
        <w:t>. </w:t>
      </w:r>
      <w:r w:rsidR="005B3934" w:rsidRPr="00102F1C">
        <w:rPr>
          <w:rFonts w:ascii="Times New Roman" w:hAnsi="Times New Roman" w:cs="Times New Roman"/>
          <w:sz w:val="28"/>
          <w:szCs w:val="28"/>
        </w:rPr>
        <w:t>Процедуры, осуществляемые при проведении камеральной проверки, предусматривают:</w:t>
      </w:r>
    </w:p>
    <w:p w:rsidR="005B3934" w:rsidRPr="00102F1C" w:rsidRDefault="000029FD" w:rsidP="00B400CE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37B34" w:rsidRPr="00102F1C">
        <w:rPr>
          <w:sz w:val="28"/>
          <w:szCs w:val="28"/>
        </w:rPr>
        <w:t> </w:t>
      </w:r>
      <w:r w:rsidR="005B3934" w:rsidRPr="00102F1C">
        <w:rPr>
          <w:sz w:val="28"/>
          <w:szCs w:val="28"/>
        </w:rPr>
        <w:t xml:space="preserve">проверку порядка организации и реализации бюджетного процесса в </w:t>
      </w:r>
      <w:r w:rsidR="0004361C" w:rsidRPr="00102F1C">
        <w:rPr>
          <w:sz w:val="28"/>
          <w:szCs w:val="28"/>
        </w:rPr>
        <w:t>муниципальном образовании</w:t>
      </w:r>
      <w:r w:rsidR="005B3934" w:rsidRPr="00102F1C">
        <w:rPr>
          <w:sz w:val="28"/>
          <w:szCs w:val="28"/>
        </w:rPr>
        <w:t>:</w:t>
      </w:r>
    </w:p>
    <w:p w:rsidR="005B3934" w:rsidRPr="000029FD" w:rsidRDefault="00237B34" w:rsidP="00B400CE">
      <w:pPr>
        <w:suppressAutoHyphens w:val="0"/>
        <w:ind w:firstLine="709"/>
        <w:jc w:val="both"/>
        <w:rPr>
          <w:spacing w:val="-2"/>
          <w:sz w:val="28"/>
          <w:szCs w:val="28"/>
        </w:rPr>
      </w:pPr>
      <w:r w:rsidRPr="000029FD">
        <w:rPr>
          <w:spacing w:val="-2"/>
          <w:sz w:val="28"/>
          <w:szCs w:val="28"/>
        </w:rPr>
        <w:lastRenderedPageBreak/>
        <w:t>а) </w:t>
      </w:r>
      <w:r w:rsidR="005B3934" w:rsidRPr="000029FD">
        <w:rPr>
          <w:spacing w:val="-2"/>
          <w:sz w:val="28"/>
          <w:szCs w:val="28"/>
        </w:rPr>
        <w:t xml:space="preserve">проверку соблюдения требований </w:t>
      </w:r>
      <w:r w:rsidR="00862B7A">
        <w:rPr>
          <w:spacing w:val="-2"/>
          <w:sz w:val="28"/>
          <w:szCs w:val="28"/>
        </w:rPr>
        <w:t>БК РФ</w:t>
      </w:r>
      <w:r w:rsidR="005B3934" w:rsidRPr="000029FD">
        <w:rPr>
          <w:spacing w:val="-2"/>
          <w:sz w:val="28"/>
          <w:szCs w:val="28"/>
        </w:rPr>
        <w:t>, муниципальных правовых актов, рег</w:t>
      </w:r>
      <w:r w:rsidR="000029FD">
        <w:rPr>
          <w:spacing w:val="-2"/>
          <w:sz w:val="28"/>
          <w:szCs w:val="28"/>
        </w:rPr>
        <w:t>ламентирующих бюджетный процесс;</w:t>
      </w:r>
    </w:p>
    <w:p w:rsidR="005B3934" w:rsidRPr="000029FD" w:rsidRDefault="00237B34" w:rsidP="00B400CE">
      <w:pPr>
        <w:suppressAutoHyphens w:val="0"/>
        <w:ind w:firstLine="709"/>
        <w:jc w:val="both"/>
        <w:rPr>
          <w:spacing w:val="-2"/>
          <w:sz w:val="28"/>
          <w:szCs w:val="28"/>
        </w:rPr>
      </w:pPr>
      <w:r w:rsidRPr="000029FD">
        <w:rPr>
          <w:spacing w:val="-2"/>
          <w:sz w:val="28"/>
          <w:szCs w:val="28"/>
        </w:rPr>
        <w:t>б) </w:t>
      </w:r>
      <w:r w:rsidR="005B3934" w:rsidRPr="000029FD">
        <w:rPr>
          <w:spacing w:val="-2"/>
          <w:sz w:val="28"/>
          <w:szCs w:val="28"/>
        </w:rPr>
        <w:t>анализ исполнения местного бюджета за отчетный финансовый год;</w:t>
      </w:r>
    </w:p>
    <w:p w:rsidR="005B3934" w:rsidRPr="000029FD" w:rsidRDefault="00237B34" w:rsidP="00B400CE">
      <w:pPr>
        <w:suppressAutoHyphens w:val="0"/>
        <w:ind w:firstLine="709"/>
        <w:jc w:val="both"/>
        <w:rPr>
          <w:spacing w:val="-2"/>
          <w:sz w:val="28"/>
          <w:szCs w:val="28"/>
        </w:rPr>
      </w:pPr>
      <w:r w:rsidRPr="000029FD">
        <w:rPr>
          <w:spacing w:val="-2"/>
          <w:sz w:val="28"/>
          <w:szCs w:val="28"/>
        </w:rPr>
        <w:t>в) </w:t>
      </w:r>
      <w:r w:rsidR="005B3934" w:rsidRPr="000029FD">
        <w:rPr>
          <w:spacing w:val="-2"/>
          <w:sz w:val="28"/>
          <w:szCs w:val="28"/>
        </w:rPr>
        <w:t>анализ выявленных нарушений и недостатков по характеру, существенности и причинам их возникновения;</w:t>
      </w:r>
    </w:p>
    <w:p w:rsidR="005B3934" w:rsidRPr="000029FD" w:rsidRDefault="000029FD" w:rsidP="00B400CE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0029FD">
        <w:rPr>
          <w:sz w:val="28"/>
          <w:szCs w:val="28"/>
        </w:rPr>
        <w:t>2)</w:t>
      </w:r>
      <w:r w:rsidR="00237B34" w:rsidRPr="000029FD">
        <w:rPr>
          <w:sz w:val="28"/>
          <w:szCs w:val="28"/>
        </w:rPr>
        <w:t> </w:t>
      </w:r>
      <w:r w:rsidR="005B3934" w:rsidRPr="000029FD">
        <w:rPr>
          <w:sz w:val="28"/>
          <w:szCs w:val="28"/>
        </w:rPr>
        <w:t xml:space="preserve">проверку годовой отчетности об исполнении бюджета </w:t>
      </w:r>
      <w:r w:rsidR="0004361C" w:rsidRPr="000029FD">
        <w:rPr>
          <w:sz w:val="28"/>
          <w:szCs w:val="28"/>
        </w:rPr>
        <w:t>муниципального образования</w:t>
      </w:r>
      <w:r w:rsidR="005B3934" w:rsidRPr="000029FD">
        <w:rPr>
          <w:sz w:val="28"/>
          <w:szCs w:val="28"/>
        </w:rPr>
        <w:t xml:space="preserve"> на:</w:t>
      </w:r>
    </w:p>
    <w:p w:rsidR="005B3934" w:rsidRPr="000029FD" w:rsidRDefault="00237B34" w:rsidP="00B400CE">
      <w:pPr>
        <w:suppressAutoHyphens w:val="0"/>
        <w:ind w:firstLine="709"/>
        <w:jc w:val="both"/>
        <w:rPr>
          <w:spacing w:val="-2"/>
          <w:sz w:val="28"/>
          <w:szCs w:val="28"/>
        </w:rPr>
      </w:pPr>
      <w:r w:rsidRPr="000029FD">
        <w:rPr>
          <w:spacing w:val="-2"/>
          <w:sz w:val="28"/>
          <w:szCs w:val="28"/>
        </w:rPr>
        <w:t>а) </w:t>
      </w:r>
      <w:r w:rsidR="005B3934" w:rsidRPr="000029FD">
        <w:rPr>
          <w:spacing w:val="-2"/>
          <w:sz w:val="28"/>
          <w:szCs w:val="28"/>
        </w:rPr>
        <w:t>соответствие порядка подготовки годовой отчетности (по форме и полноте представления) требованиям законодательства о бюджетной отчетности;</w:t>
      </w:r>
    </w:p>
    <w:p w:rsidR="005B3934" w:rsidRPr="00AD516E" w:rsidRDefault="00237B34" w:rsidP="00B400CE">
      <w:pPr>
        <w:suppressAutoHyphens w:val="0"/>
        <w:ind w:firstLine="709"/>
        <w:jc w:val="both"/>
        <w:rPr>
          <w:spacing w:val="-2"/>
          <w:sz w:val="28"/>
          <w:szCs w:val="28"/>
        </w:rPr>
      </w:pPr>
      <w:r w:rsidRPr="00AD516E">
        <w:rPr>
          <w:spacing w:val="-2"/>
          <w:sz w:val="28"/>
          <w:szCs w:val="28"/>
        </w:rPr>
        <w:t>б) </w:t>
      </w:r>
      <w:r w:rsidR="00AD516E" w:rsidRPr="00AD516E">
        <w:rPr>
          <w:spacing w:val="-2"/>
          <w:sz w:val="28"/>
          <w:szCs w:val="28"/>
        </w:rPr>
        <w:t>на правильность</w:t>
      </w:r>
      <w:r w:rsidR="005B3934" w:rsidRPr="00AD516E">
        <w:rPr>
          <w:spacing w:val="-2"/>
          <w:sz w:val="28"/>
          <w:szCs w:val="28"/>
        </w:rPr>
        <w:t xml:space="preserve">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</w:t>
      </w:r>
    </w:p>
    <w:p w:rsidR="00221BF4" w:rsidRPr="00AD516E" w:rsidRDefault="00237B34" w:rsidP="00B400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516E">
        <w:rPr>
          <w:sz w:val="28"/>
          <w:szCs w:val="28"/>
          <w:lang w:eastAsia="ru-RU"/>
        </w:rPr>
        <w:t>в) </w:t>
      </w:r>
      <w:r w:rsidR="00221BF4" w:rsidRPr="00AD516E">
        <w:rPr>
          <w:sz w:val="28"/>
          <w:szCs w:val="28"/>
          <w:lang w:eastAsia="ru-RU"/>
        </w:rPr>
        <w:t>соответствие плановых показателей, указанных в отч</w:t>
      </w:r>
      <w:r w:rsidR="00F54C9F" w:rsidRPr="00AD516E">
        <w:rPr>
          <w:sz w:val="28"/>
          <w:szCs w:val="28"/>
          <w:lang w:eastAsia="ru-RU"/>
        </w:rPr>
        <w:t>е</w:t>
      </w:r>
      <w:r w:rsidR="00221BF4" w:rsidRPr="00AD516E">
        <w:rPr>
          <w:sz w:val="28"/>
          <w:szCs w:val="28"/>
          <w:lang w:eastAsia="ru-RU"/>
        </w:rPr>
        <w:t>тности ГАБС, показателям утвержд</w:t>
      </w:r>
      <w:r w:rsidR="00F54C9F" w:rsidRPr="00AD516E">
        <w:rPr>
          <w:sz w:val="28"/>
          <w:szCs w:val="28"/>
          <w:lang w:eastAsia="ru-RU"/>
        </w:rPr>
        <w:t>е</w:t>
      </w:r>
      <w:r w:rsidR="00221BF4" w:rsidRPr="00AD516E">
        <w:rPr>
          <w:sz w:val="28"/>
          <w:szCs w:val="28"/>
          <w:lang w:eastAsia="ru-RU"/>
        </w:rPr>
        <w:t>нного бюджета с уч</w:t>
      </w:r>
      <w:r w:rsidR="00F54C9F" w:rsidRPr="00AD516E">
        <w:rPr>
          <w:sz w:val="28"/>
          <w:szCs w:val="28"/>
          <w:lang w:eastAsia="ru-RU"/>
        </w:rPr>
        <w:t>е</w:t>
      </w:r>
      <w:r w:rsidR="00221BF4" w:rsidRPr="00AD516E">
        <w:rPr>
          <w:sz w:val="28"/>
          <w:szCs w:val="28"/>
          <w:lang w:eastAsia="ru-RU"/>
        </w:rPr>
        <w:t>том изменений</w:t>
      </w:r>
      <w:r w:rsidR="00AD516E">
        <w:rPr>
          <w:sz w:val="28"/>
          <w:szCs w:val="28"/>
          <w:lang w:eastAsia="ru-RU"/>
        </w:rPr>
        <w:t>,</w:t>
      </w:r>
      <w:r w:rsidR="00221BF4" w:rsidRPr="00AD516E">
        <w:rPr>
          <w:sz w:val="28"/>
          <w:szCs w:val="28"/>
          <w:lang w:eastAsia="ru-RU"/>
        </w:rPr>
        <w:t xml:space="preserve"> внес</w:t>
      </w:r>
      <w:r w:rsidR="00F54C9F" w:rsidRPr="00AD516E">
        <w:rPr>
          <w:sz w:val="28"/>
          <w:szCs w:val="28"/>
          <w:lang w:eastAsia="ru-RU"/>
        </w:rPr>
        <w:t>е</w:t>
      </w:r>
      <w:r w:rsidR="00221BF4" w:rsidRPr="00AD516E">
        <w:rPr>
          <w:sz w:val="28"/>
          <w:szCs w:val="28"/>
          <w:lang w:eastAsia="ru-RU"/>
        </w:rPr>
        <w:t>нных в ходе исполнения бюджета;</w:t>
      </w:r>
    </w:p>
    <w:p w:rsidR="005B3934" w:rsidRPr="001A0E0D" w:rsidRDefault="001A0E0D" w:rsidP="00B400C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7B34" w:rsidRPr="001A0E0D">
        <w:rPr>
          <w:sz w:val="28"/>
          <w:szCs w:val="28"/>
        </w:rPr>
        <w:t>) </w:t>
      </w:r>
      <w:r w:rsidR="00221BF4" w:rsidRPr="001A0E0D">
        <w:rPr>
          <w:sz w:val="28"/>
          <w:szCs w:val="28"/>
        </w:rPr>
        <w:t>к</w:t>
      </w:r>
      <w:r w:rsidR="005B3934" w:rsidRPr="001A0E0D">
        <w:rPr>
          <w:sz w:val="28"/>
          <w:szCs w:val="28"/>
        </w:rPr>
        <w:t>орректность формирования сводной отчетности, консолидации показателей, а именно правильность суммирования одноименных показателей</w:t>
      </w:r>
      <w:r w:rsidR="009E4CD0" w:rsidRPr="001A0E0D">
        <w:rPr>
          <w:sz w:val="28"/>
          <w:szCs w:val="28"/>
        </w:rPr>
        <w:t xml:space="preserve"> </w:t>
      </w:r>
      <w:r w:rsidR="005B3934" w:rsidRPr="001A0E0D">
        <w:rPr>
          <w:sz w:val="28"/>
          <w:szCs w:val="28"/>
        </w:rPr>
        <w:t xml:space="preserve">форм бюджетной отчетности </w:t>
      </w:r>
      <w:r w:rsidRPr="001A0E0D">
        <w:rPr>
          <w:sz w:val="28"/>
          <w:szCs w:val="28"/>
        </w:rPr>
        <w:t>ГАБС</w:t>
      </w:r>
      <w:r w:rsidR="005B3934" w:rsidRPr="001A0E0D">
        <w:rPr>
          <w:sz w:val="28"/>
          <w:szCs w:val="28"/>
        </w:rPr>
        <w:t xml:space="preserve"> и финансового органа по с</w:t>
      </w:r>
      <w:r w:rsidRPr="001A0E0D">
        <w:rPr>
          <w:sz w:val="28"/>
          <w:szCs w:val="28"/>
        </w:rPr>
        <w:t>оответствующим строкам и графам</w:t>
      </w:r>
      <w:r w:rsidR="005B3934" w:rsidRPr="001A0E0D">
        <w:rPr>
          <w:sz w:val="28"/>
          <w:szCs w:val="28"/>
        </w:rPr>
        <w:t>;</w:t>
      </w:r>
    </w:p>
    <w:p w:rsidR="004E205B" w:rsidRPr="001A0E0D" w:rsidRDefault="001A0E0D" w:rsidP="00B400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37B34" w:rsidRPr="001A0E0D">
        <w:rPr>
          <w:sz w:val="28"/>
          <w:szCs w:val="28"/>
        </w:rPr>
        <w:t>) </w:t>
      </w:r>
      <w:r w:rsidR="004E205B" w:rsidRPr="001A0E0D">
        <w:rPr>
          <w:sz w:val="28"/>
          <w:szCs w:val="28"/>
        </w:rPr>
        <w:t xml:space="preserve"> соответствия требованиям нормативных правовых актов по составу, содержанию, прозрачности и информативности показателей.</w:t>
      </w:r>
    </w:p>
    <w:p w:rsidR="004E205B" w:rsidRPr="001A0E0D" w:rsidRDefault="004E205B" w:rsidP="00B400CE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1A0E0D">
        <w:rPr>
          <w:sz w:val="28"/>
          <w:szCs w:val="28"/>
        </w:rPr>
        <w:t>Под прозрачностью и информативностью годового отч</w:t>
      </w:r>
      <w:r w:rsidR="00F54C9F" w:rsidRPr="001A0E0D">
        <w:rPr>
          <w:sz w:val="28"/>
          <w:szCs w:val="28"/>
        </w:rPr>
        <w:t>е</w:t>
      </w:r>
      <w:r w:rsidRPr="001A0E0D">
        <w:rPr>
          <w:sz w:val="28"/>
          <w:szCs w:val="28"/>
        </w:rPr>
        <w:t>та (бюджетной отч</w:t>
      </w:r>
      <w:r w:rsidR="00F54C9F" w:rsidRPr="001A0E0D">
        <w:rPr>
          <w:sz w:val="28"/>
          <w:szCs w:val="28"/>
        </w:rPr>
        <w:t>е</w:t>
      </w:r>
      <w:r w:rsidRPr="001A0E0D">
        <w:rPr>
          <w:sz w:val="28"/>
          <w:szCs w:val="28"/>
        </w:rPr>
        <w:t>тности) понимается отражение в ней информации в таком объ</w:t>
      </w:r>
      <w:r w:rsidR="00F54C9F" w:rsidRPr="001A0E0D">
        <w:rPr>
          <w:sz w:val="28"/>
          <w:szCs w:val="28"/>
        </w:rPr>
        <w:t>е</w:t>
      </w:r>
      <w:r w:rsidRPr="001A0E0D">
        <w:rPr>
          <w:sz w:val="28"/>
          <w:szCs w:val="28"/>
        </w:rPr>
        <w:t>ме и структуре, которые позволяют сформировать адекватную информацию (представление) обо всех составляющих исполнения бюджета в целом (годовой отч</w:t>
      </w:r>
      <w:r w:rsidR="00F54C9F" w:rsidRPr="001A0E0D">
        <w:rPr>
          <w:sz w:val="28"/>
          <w:szCs w:val="28"/>
        </w:rPr>
        <w:t>е</w:t>
      </w:r>
      <w:r w:rsidRPr="001A0E0D">
        <w:rPr>
          <w:sz w:val="28"/>
          <w:szCs w:val="28"/>
        </w:rPr>
        <w:t>т) или по бюджетн</w:t>
      </w:r>
      <w:r w:rsidR="00D03C10" w:rsidRPr="001A0E0D">
        <w:rPr>
          <w:sz w:val="28"/>
          <w:szCs w:val="28"/>
        </w:rPr>
        <w:t>ой</w:t>
      </w:r>
      <w:r w:rsidRPr="001A0E0D">
        <w:rPr>
          <w:sz w:val="28"/>
          <w:szCs w:val="28"/>
        </w:rPr>
        <w:t xml:space="preserve"> отч</w:t>
      </w:r>
      <w:r w:rsidR="00F54C9F" w:rsidRPr="001A0E0D">
        <w:rPr>
          <w:sz w:val="28"/>
          <w:szCs w:val="28"/>
        </w:rPr>
        <w:t>е</w:t>
      </w:r>
      <w:r w:rsidRPr="001A0E0D">
        <w:rPr>
          <w:sz w:val="28"/>
          <w:szCs w:val="28"/>
        </w:rPr>
        <w:t>тност</w:t>
      </w:r>
      <w:r w:rsidR="00D03C10" w:rsidRPr="001A0E0D">
        <w:rPr>
          <w:sz w:val="28"/>
          <w:szCs w:val="28"/>
        </w:rPr>
        <w:t>и</w:t>
      </w:r>
      <w:r w:rsidRPr="001A0E0D">
        <w:rPr>
          <w:sz w:val="28"/>
          <w:szCs w:val="28"/>
        </w:rPr>
        <w:t xml:space="preserve"> ГАБС.</w:t>
      </w:r>
    </w:p>
    <w:p w:rsidR="005B3934" w:rsidRPr="001A0E0D" w:rsidRDefault="001A0E0D" w:rsidP="00B400CE">
      <w:pPr>
        <w:suppressAutoHyphens w:val="0"/>
        <w:ind w:firstLine="709"/>
        <w:jc w:val="both"/>
        <w:rPr>
          <w:sz w:val="28"/>
          <w:szCs w:val="28"/>
        </w:rPr>
      </w:pPr>
      <w:r w:rsidRPr="001A0E0D">
        <w:rPr>
          <w:sz w:val="28"/>
          <w:szCs w:val="28"/>
        </w:rPr>
        <w:t>е</w:t>
      </w:r>
      <w:r w:rsidR="00237B34" w:rsidRPr="001A0E0D">
        <w:rPr>
          <w:sz w:val="28"/>
          <w:szCs w:val="28"/>
        </w:rPr>
        <w:t>) </w:t>
      </w:r>
      <w:r w:rsidR="005B3934" w:rsidRPr="001A0E0D">
        <w:rPr>
          <w:sz w:val="28"/>
          <w:szCs w:val="28"/>
        </w:rPr>
        <w:t>проверку соблюдения контрольных соотношений (арифметических увязок) между показателями различных форм отчетности и пояснительной записки;</w:t>
      </w:r>
    </w:p>
    <w:p w:rsidR="005B3934" w:rsidRPr="001A0E0D" w:rsidRDefault="001A0E0D" w:rsidP="00B400CE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1A0E0D">
        <w:rPr>
          <w:sz w:val="28"/>
          <w:szCs w:val="28"/>
        </w:rPr>
        <w:t>3)</w:t>
      </w:r>
      <w:r w:rsidR="00EF58DC" w:rsidRPr="001A0E0D">
        <w:rPr>
          <w:sz w:val="28"/>
          <w:szCs w:val="28"/>
        </w:rPr>
        <w:t> </w:t>
      </w:r>
      <w:r w:rsidR="005B3934" w:rsidRPr="001A0E0D">
        <w:rPr>
          <w:sz w:val="28"/>
          <w:szCs w:val="28"/>
        </w:rPr>
        <w:t>проведение прочих контрольных (аналитических) процедур, в том числе по результатам камеральной проверки:</w:t>
      </w:r>
    </w:p>
    <w:p w:rsidR="005B3934" w:rsidRPr="001A0E0D" w:rsidRDefault="00EF58DC" w:rsidP="00B400CE">
      <w:pPr>
        <w:suppressAutoHyphens w:val="0"/>
        <w:ind w:firstLine="709"/>
        <w:jc w:val="both"/>
        <w:rPr>
          <w:sz w:val="28"/>
          <w:szCs w:val="28"/>
        </w:rPr>
      </w:pPr>
      <w:r w:rsidRPr="001A0E0D">
        <w:rPr>
          <w:sz w:val="28"/>
          <w:szCs w:val="28"/>
        </w:rPr>
        <w:t>а) </w:t>
      </w:r>
      <w:r w:rsidR="005B3934" w:rsidRPr="001A0E0D">
        <w:rPr>
          <w:sz w:val="28"/>
          <w:szCs w:val="28"/>
        </w:rPr>
        <w:t>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5B3934" w:rsidRPr="001A0E0D" w:rsidRDefault="00EF58DC" w:rsidP="00B400CE">
      <w:pPr>
        <w:suppressAutoHyphens w:val="0"/>
        <w:ind w:firstLine="709"/>
        <w:jc w:val="both"/>
        <w:rPr>
          <w:sz w:val="28"/>
          <w:szCs w:val="28"/>
        </w:rPr>
      </w:pPr>
      <w:r w:rsidRPr="001A0E0D">
        <w:rPr>
          <w:sz w:val="28"/>
          <w:szCs w:val="28"/>
        </w:rPr>
        <w:t>б) </w:t>
      </w:r>
      <w:r w:rsidR="005B3934" w:rsidRPr="001A0E0D">
        <w:rPr>
          <w:sz w:val="28"/>
          <w:szCs w:val="28"/>
        </w:rPr>
        <w:t>анализ структуры расходов бюджета, их соответствия кодам бюджетной классификации;</w:t>
      </w:r>
    </w:p>
    <w:p w:rsidR="005B3934" w:rsidRPr="001A0E0D" w:rsidRDefault="00EF58DC" w:rsidP="00B400CE">
      <w:pPr>
        <w:suppressAutoHyphens w:val="0"/>
        <w:ind w:firstLine="709"/>
        <w:jc w:val="both"/>
        <w:rPr>
          <w:sz w:val="28"/>
          <w:szCs w:val="28"/>
        </w:rPr>
      </w:pPr>
      <w:r w:rsidRPr="001A0E0D">
        <w:rPr>
          <w:sz w:val="28"/>
          <w:szCs w:val="28"/>
        </w:rPr>
        <w:t>в) </w:t>
      </w:r>
      <w:r w:rsidR="005B3934" w:rsidRPr="001A0E0D">
        <w:rPr>
          <w:sz w:val="28"/>
          <w:szCs w:val="28"/>
        </w:rPr>
        <w:t>анализ соблюдения методологии бюджетного учета, ф</w:t>
      </w:r>
      <w:r w:rsidR="00255111">
        <w:rPr>
          <w:sz w:val="28"/>
          <w:szCs w:val="28"/>
        </w:rPr>
        <w:t>ормирования бюджетных регистров.</w:t>
      </w:r>
    </w:p>
    <w:p w:rsidR="005B3934" w:rsidRPr="00255111" w:rsidRDefault="00EF58DC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11">
        <w:rPr>
          <w:rFonts w:ascii="Times New Roman" w:hAnsi="Times New Roman" w:cs="Times New Roman"/>
          <w:sz w:val="28"/>
          <w:szCs w:val="28"/>
        </w:rPr>
        <w:t>6.</w:t>
      </w:r>
      <w:r w:rsidR="00F04A09">
        <w:rPr>
          <w:rFonts w:ascii="Times New Roman" w:hAnsi="Times New Roman" w:cs="Times New Roman"/>
          <w:sz w:val="28"/>
          <w:szCs w:val="28"/>
        </w:rPr>
        <w:t>8</w:t>
      </w:r>
      <w:r w:rsidRPr="00255111">
        <w:rPr>
          <w:rFonts w:ascii="Times New Roman" w:hAnsi="Times New Roman" w:cs="Times New Roman"/>
          <w:sz w:val="28"/>
          <w:szCs w:val="28"/>
        </w:rPr>
        <w:t>. </w:t>
      </w:r>
      <w:r w:rsidR="005B3934" w:rsidRPr="00255111">
        <w:rPr>
          <w:rFonts w:ascii="Times New Roman" w:hAnsi="Times New Roman" w:cs="Times New Roman"/>
          <w:sz w:val="28"/>
          <w:szCs w:val="28"/>
        </w:rPr>
        <w:t>Процедуры, осуществляемые при проведении выездной проверки, предусматривают применение приемов как документальной, так и фактической проверки.</w:t>
      </w:r>
    </w:p>
    <w:p w:rsidR="005B3934" w:rsidRPr="001D7B36" w:rsidRDefault="005B3934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11">
        <w:rPr>
          <w:rFonts w:ascii="Times New Roman" w:hAnsi="Times New Roman" w:cs="Times New Roman"/>
          <w:sz w:val="28"/>
          <w:szCs w:val="28"/>
        </w:rPr>
        <w:t>Выездная проверка основывается на проведении экспертизы первичных учетных документов, регистров бюджетного учета, бюджетной отчетности объек</w:t>
      </w:r>
      <w:r w:rsidRPr="001D7B36">
        <w:rPr>
          <w:rFonts w:ascii="Times New Roman" w:hAnsi="Times New Roman" w:cs="Times New Roman"/>
          <w:sz w:val="28"/>
          <w:szCs w:val="28"/>
        </w:rPr>
        <w:t>та внешней проверки.</w:t>
      </w:r>
    </w:p>
    <w:p w:rsidR="005B3934" w:rsidRPr="001D7B36" w:rsidRDefault="005B3934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36">
        <w:rPr>
          <w:rFonts w:ascii="Times New Roman" w:hAnsi="Times New Roman" w:cs="Times New Roman"/>
          <w:sz w:val="28"/>
          <w:szCs w:val="28"/>
        </w:rPr>
        <w:t>При выездной проверке могут осуществляться следующие контрольные процедуры:</w:t>
      </w:r>
    </w:p>
    <w:p w:rsidR="005B3934" w:rsidRPr="001D7B36" w:rsidRDefault="00EF58DC" w:rsidP="00B400CE">
      <w:pPr>
        <w:suppressAutoHyphens w:val="0"/>
        <w:ind w:firstLine="709"/>
        <w:jc w:val="both"/>
        <w:rPr>
          <w:sz w:val="28"/>
          <w:szCs w:val="28"/>
        </w:rPr>
      </w:pPr>
      <w:r w:rsidRPr="001D7B36">
        <w:rPr>
          <w:sz w:val="28"/>
          <w:szCs w:val="28"/>
        </w:rPr>
        <w:lastRenderedPageBreak/>
        <w:t>а) </w:t>
      </w:r>
      <w:r w:rsidR="005B3934" w:rsidRPr="001D7B36">
        <w:rPr>
          <w:sz w:val="28"/>
          <w:szCs w:val="28"/>
        </w:rPr>
        <w:t>экспертиза правоустанавливающих документов и договоров;</w:t>
      </w:r>
    </w:p>
    <w:p w:rsidR="001D7B36" w:rsidRPr="001D7B36" w:rsidRDefault="00EF58DC" w:rsidP="00B400CE">
      <w:pPr>
        <w:suppressAutoHyphens w:val="0"/>
        <w:ind w:firstLine="709"/>
        <w:jc w:val="both"/>
        <w:rPr>
          <w:sz w:val="28"/>
          <w:szCs w:val="28"/>
        </w:rPr>
      </w:pPr>
      <w:r w:rsidRPr="001D7B36">
        <w:rPr>
          <w:sz w:val="28"/>
          <w:szCs w:val="28"/>
        </w:rPr>
        <w:t>б) </w:t>
      </w:r>
      <w:r w:rsidR="005B3934" w:rsidRPr="001D7B36">
        <w:rPr>
          <w:sz w:val="28"/>
          <w:szCs w:val="28"/>
        </w:rPr>
        <w:t>анализ существующего порядка организации и ведения бюджетного</w:t>
      </w:r>
      <w:r w:rsidR="001D7B36" w:rsidRPr="001D7B36">
        <w:rPr>
          <w:sz w:val="28"/>
          <w:szCs w:val="28"/>
        </w:rPr>
        <w:t xml:space="preserve"> учета;</w:t>
      </w:r>
    </w:p>
    <w:p w:rsidR="005B3934" w:rsidRPr="001D7B36" w:rsidRDefault="001D7B36" w:rsidP="00B400CE">
      <w:pPr>
        <w:suppressAutoHyphens w:val="0"/>
        <w:ind w:firstLine="709"/>
        <w:jc w:val="both"/>
        <w:rPr>
          <w:sz w:val="28"/>
          <w:szCs w:val="28"/>
        </w:rPr>
      </w:pPr>
      <w:r w:rsidRPr="001D7B36">
        <w:rPr>
          <w:sz w:val="28"/>
          <w:szCs w:val="28"/>
        </w:rPr>
        <w:t xml:space="preserve">в) анализ результатов внутреннего контроля, </w:t>
      </w:r>
      <w:r w:rsidR="005B3934" w:rsidRPr="001D7B36">
        <w:rPr>
          <w:sz w:val="28"/>
          <w:szCs w:val="28"/>
        </w:rPr>
        <w:t>оценка</w:t>
      </w:r>
      <w:r w:rsidRPr="001D7B36">
        <w:rPr>
          <w:sz w:val="28"/>
          <w:szCs w:val="28"/>
        </w:rPr>
        <w:t xml:space="preserve"> его надежности</w:t>
      </w:r>
      <w:r w:rsidR="005B3934" w:rsidRPr="001D7B36">
        <w:rPr>
          <w:sz w:val="28"/>
          <w:szCs w:val="28"/>
        </w:rPr>
        <w:t>;</w:t>
      </w:r>
    </w:p>
    <w:p w:rsidR="005B3934" w:rsidRPr="001D7B36" w:rsidRDefault="00A660A9" w:rsidP="00B400C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F58DC" w:rsidRPr="001D7B36">
        <w:rPr>
          <w:sz w:val="28"/>
          <w:szCs w:val="28"/>
        </w:rPr>
        <w:t>) </w:t>
      </w:r>
      <w:r w:rsidR="005B3934" w:rsidRPr="001D7B36">
        <w:rPr>
          <w:sz w:val="28"/>
          <w:szCs w:val="28"/>
        </w:rPr>
        <w:t>выборочная сверка данных бюджетного учета с данными бюджетных регистров и показателями годовой отчетности;</w:t>
      </w:r>
    </w:p>
    <w:p w:rsidR="005B3934" w:rsidRPr="001D7B36" w:rsidRDefault="00A660A9" w:rsidP="00B400C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58DC" w:rsidRPr="001D7B36">
        <w:rPr>
          <w:sz w:val="28"/>
          <w:szCs w:val="28"/>
        </w:rPr>
        <w:t>) </w:t>
      </w:r>
      <w:r w:rsidR="005B3934" w:rsidRPr="001D7B36">
        <w:rPr>
          <w:sz w:val="28"/>
          <w:szCs w:val="28"/>
        </w:rPr>
        <w:t>выборочная проверка правомерности и порядка отражения в учете и отчетности показателей финансово-хозяйственных операций, активов и обязательств (по полноте и обоснованности, правильности отнесения к соответствующему периоду, соответствия данных учета данным первичной документации и др.);</w:t>
      </w:r>
    </w:p>
    <w:p w:rsidR="005B3934" w:rsidRPr="001D7B36" w:rsidRDefault="00A660A9" w:rsidP="00B400C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F58DC" w:rsidRPr="001D7B36">
        <w:rPr>
          <w:sz w:val="28"/>
          <w:szCs w:val="28"/>
        </w:rPr>
        <w:t>) </w:t>
      </w:r>
      <w:r w:rsidR="005B3934" w:rsidRPr="001D7B36">
        <w:rPr>
          <w:sz w:val="28"/>
          <w:szCs w:val="28"/>
        </w:rPr>
        <w:t>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др.);</w:t>
      </w:r>
    </w:p>
    <w:p w:rsidR="005B3934" w:rsidRPr="001D7B36" w:rsidRDefault="00A660A9" w:rsidP="00B400C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F58DC" w:rsidRPr="001D7B36">
        <w:rPr>
          <w:sz w:val="28"/>
          <w:szCs w:val="28"/>
        </w:rPr>
        <w:t>) </w:t>
      </w:r>
      <w:r w:rsidR="005B3934" w:rsidRPr="001D7B36">
        <w:rPr>
          <w:sz w:val="28"/>
          <w:szCs w:val="28"/>
        </w:rPr>
        <w:t>проверка и анализ нетиповых финансово-хозяйственных операций, бюджетных записей, корректирующих проводок в учете и их документальной обоснованности;</w:t>
      </w:r>
    </w:p>
    <w:p w:rsidR="005B3934" w:rsidRPr="001D7B36" w:rsidRDefault="00A660A9" w:rsidP="00B400C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F58DC" w:rsidRPr="001D7B36">
        <w:rPr>
          <w:sz w:val="28"/>
          <w:szCs w:val="28"/>
        </w:rPr>
        <w:t>) </w:t>
      </w:r>
      <w:r w:rsidR="005B3934" w:rsidRPr="001D7B36">
        <w:rPr>
          <w:sz w:val="28"/>
          <w:szCs w:val="28"/>
        </w:rPr>
        <w:t xml:space="preserve">выборочная проверка целевого и эффективного использования ресурсов, анализ исполнения доходов и расходов местного бюджета (в том числе средств </w:t>
      </w:r>
      <w:r w:rsidR="0004361C" w:rsidRPr="001D7B36">
        <w:rPr>
          <w:sz w:val="28"/>
          <w:szCs w:val="28"/>
        </w:rPr>
        <w:t>муниципального образования</w:t>
      </w:r>
      <w:r w:rsidR="005B3934" w:rsidRPr="001D7B36">
        <w:rPr>
          <w:sz w:val="28"/>
          <w:szCs w:val="28"/>
        </w:rPr>
        <w:t xml:space="preserve"> и имущества, выделяемого на реализацию переданных государственных полномочий);</w:t>
      </w:r>
    </w:p>
    <w:p w:rsidR="005B3934" w:rsidRPr="000B131E" w:rsidRDefault="00A660A9" w:rsidP="00B400C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F58DC" w:rsidRPr="001D7B36">
        <w:rPr>
          <w:sz w:val="28"/>
          <w:szCs w:val="28"/>
        </w:rPr>
        <w:t>) </w:t>
      </w:r>
      <w:r w:rsidR="005B3934" w:rsidRPr="001D7B36">
        <w:rPr>
          <w:sz w:val="28"/>
          <w:szCs w:val="28"/>
        </w:rPr>
        <w:t xml:space="preserve">проведение визуального осмотра (наблюдения), выборочной </w:t>
      </w:r>
      <w:r w:rsidR="005B3934" w:rsidRPr="000B131E">
        <w:rPr>
          <w:sz w:val="28"/>
          <w:szCs w:val="28"/>
        </w:rPr>
        <w:t>инвентаризации, контрольных замеров и т.п.;</w:t>
      </w:r>
    </w:p>
    <w:p w:rsidR="005B3934" w:rsidRPr="000B131E" w:rsidRDefault="00A660A9" w:rsidP="00B400C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F58DC" w:rsidRPr="000B131E">
        <w:rPr>
          <w:sz w:val="28"/>
          <w:szCs w:val="28"/>
        </w:rPr>
        <w:t>) </w:t>
      </w:r>
      <w:r w:rsidR="005B3934" w:rsidRPr="000B131E">
        <w:rPr>
          <w:sz w:val="28"/>
          <w:szCs w:val="28"/>
        </w:rPr>
        <w:t>анализ материалов по результатам внешних контрольных мероприятий, проводившимся уполномоченными контрольными органами на объекте проверки, и</w:t>
      </w:r>
      <w:r w:rsidR="002636A6">
        <w:rPr>
          <w:sz w:val="28"/>
          <w:szCs w:val="28"/>
        </w:rPr>
        <w:t xml:space="preserve"> принятых по их результатам мер.</w:t>
      </w:r>
    </w:p>
    <w:p w:rsidR="009A2714" w:rsidRPr="009A2714" w:rsidRDefault="009A2714" w:rsidP="009A2714">
      <w:pPr>
        <w:suppressAutoHyphens w:val="0"/>
        <w:ind w:firstLine="709"/>
        <w:jc w:val="both"/>
        <w:rPr>
          <w:bCs/>
          <w:sz w:val="28"/>
          <w:szCs w:val="28"/>
        </w:rPr>
      </w:pPr>
      <w:r w:rsidRPr="00255111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255111">
        <w:rPr>
          <w:sz w:val="28"/>
          <w:szCs w:val="28"/>
        </w:rPr>
        <w:t>. </w:t>
      </w:r>
      <w:r w:rsidRPr="009A2714">
        <w:rPr>
          <w:bCs/>
          <w:sz w:val="28"/>
          <w:szCs w:val="28"/>
        </w:rPr>
        <w:t>Анализируя основные процедуры формирования, рассмотрения и утверждения отчета об исполнении бюджета обращается внимание на соблюдение бюджетного законодательства, состав представленных документов и материалов, общая характеристика основных параметров бюджета, соблюдение требований основных направлений бюджетной политики при исполнении бюджета.</w:t>
      </w:r>
    </w:p>
    <w:p w:rsidR="009A2714" w:rsidRPr="009A2714" w:rsidRDefault="00117898" w:rsidP="009D45E5">
      <w:pPr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6.10 </w:t>
      </w:r>
      <w:r w:rsidR="009A2714" w:rsidRPr="009A2714">
        <w:rPr>
          <w:bCs/>
          <w:sz w:val="28"/>
          <w:szCs w:val="28"/>
        </w:rPr>
        <w:t>При проверке и анализе обоснованности и достоверности доходных</w:t>
      </w:r>
      <w:r w:rsidR="009D45E5">
        <w:rPr>
          <w:bCs/>
          <w:sz w:val="28"/>
          <w:szCs w:val="28"/>
        </w:rPr>
        <w:t xml:space="preserve"> </w:t>
      </w:r>
      <w:r w:rsidR="009A2714" w:rsidRPr="009A2714">
        <w:rPr>
          <w:bCs/>
          <w:sz w:val="28"/>
          <w:szCs w:val="28"/>
        </w:rPr>
        <w:t>статей отчета об исполнении бюджета необходимо:</w:t>
      </w:r>
    </w:p>
    <w:p w:rsidR="009A2714" w:rsidRPr="009A2714" w:rsidRDefault="009A2714" w:rsidP="009D45E5">
      <w:pPr>
        <w:suppressAutoHyphens w:val="0"/>
        <w:ind w:firstLine="709"/>
        <w:jc w:val="both"/>
        <w:rPr>
          <w:bCs/>
          <w:sz w:val="28"/>
          <w:szCs w:val="28"/>
        </w:rPr>
      </w:pPr>
      <w:r w:rsidRPr="009A2714">
        <w:rPr>
          <w:bCs/>
          <w:sz w:val="28"/>
          <w:szCs w:val="28"/>
        </w:rPr>
        <w:t>проанализировать данные о налоговых и неналоговых поступлениях за</w:t>
      </w:r>
      <w:r w:rsidR="009D45E5">
        <w:rPr>
          <w:bCs/>
          <w:sz w:val="28"/>
          <w:szCs w:val="28"/>
        </w:rPr>
        <w:t xml:space="preserve"> </w:t>
      </w:r>
      <w:r w:rsidRPr="009A2714">
        <w:rPr>
          <w:bCs/>
          <w:sz w:val="28"/>
          <w:szCs w:val="28"/>
        </w:rPr>
        <w:t>отчетный финансовый год;</w:t>
      </w:r>
    </w:p>
    <w:p w:rsidR="009A2714" w:rsidRPr="009A2714" w:rsidRDefault="009A2714" w:rsidP="009D45E5">
      <w:pPr>
        <w:suppressAutoHyphens w:val="0"/>
        <w:ind w:firstLine="709"/>
        <w:jc w:val="both"/>
        <w:rPr>
          <w:bCs/>
          <w:sz w:val="28"/>
          <w:szCs w:val="28"/>
        </w:rPr>
      </w:pPr>
      <w:r w:rsidRPr="009A2714">
        <w:rPr>
          <w:bCs/>
          <w:sz w:val="28"/>
          <w:szCs w:val="28"/>
        </w:rPr>
        <w:t xml:space="preserve">проанализировать правильность отнесения </w:t>
      </w:r>
      <w:r w:rsidR="004910DF">
        <w:rPr>
          <w:bCs/>
          <w:sz w:val="28"/>
          <w:szCs w:val="28"/>
        </w:rPr>
        <w:t>по кодам</w:t>
      </w:r>
      <w:r w:rsidRPr="009A2714">
        <w:rPr>
          <w:bCs/>
          <w:sz w:val="28"/>
          <w:szCs w:val="28"/>
        </w:rPr>
        <w:t xml:space="preserve"> классификации</w:t>
      </w:r>
      <w:r w:rsidR="009D45E5">
        <w:rPr>
          <w:bCs/>
          <w:sz w:val="28"/>
          <w:szCs w:val="28"/>
        </w:rPr>
        <w:t xml:space="preserve"> </w:t>
      </w:r>
      <w:r w:rsidRPr="009A2714">
        <w:rPr>
          <w:bCs/>
          <w:sz w:val="28"/>
          <w:szCs w:val="28"/>
        </w:rPr>
        <w:t>доходов бюджетов Российской Федерации;</w:t>
      </w:r>
    </w:p>
    <w:p w:rsidR="009A2714" w:rsidRPr="009A2714" w:rsidRDefault="009A2714" w:rsidP="009D45E5">
      <w:pPr>
        <w:suppressAutoHyphens w:val="0"/>
        <w:ind w:firstLine="709"/>
        <w:jc w:val="both"/>
        <w:rPr>
          <w:bCs/>
          <w:sz w:val="28"/>
          <w:szCs w:val="28"/>
        </w:rPr>
      </w:pPr>
      <w:r w:rsidRPr="009A2714">
        <w:rPr>
          <w:bCs/>
          <w:sz w:val="28"/>
          <w:szCs w:val="28"/>
        </w:rPr>
        <w:t>проанализировать обоснованность внесения изменений в объемы</w:t>
      </w:r>
      <w:r w:rsidR="009D45E5">
        <w:rPr>
          <w:bCs/>
          <w:sz w:val="28"/>
          <w:szCs w:val="28"/>
        </w:rPr>
        <w:t xml:space="preserve"> </w:t>
      </w:r>
      <w:r w:rsidRPr="009A2714">
        <w:rPr>
          <w:bCs/>
          <w:sz w:val="28"/>
          <w:szCs w:val="28"/>
        </w:rPr>
        <w:t>доходной части бюджета в ходе исполнения бюджета;</w:t>
      </w:r>
    </w:p>
    <w:p w:rsidR="009A2714" w:rsidRPr="009A2714" w:rsidRDefault="009A2714" w:rsidP="009D45E5">
      <w:pPr>
        <w:suppressAutoHyphens w:val="0"/>
        <w:ind w:firstLine="709"/>
        <w:jc w:val="both"/>
        <w:rPr>
          <w:bCs/>
          <w:sz w:val="28"/>
          <w:szCs w:val="28"/>
        </w:rPr>
      </w:pPr>
      <w:r w:rsidRPr="009A2714">
        <w:rPr>
          <w:bCs/>
          <w:sz w:val="28"/>
          <w:szCs w:val="28"/>
        </w:rPr>
        <w:t>сопоставить динамику показателей налоговых и иных доходов отчета об</w:t>
      </w:r>
      <w:r w:rsidR="009D45E5">
        <w:rPr>
          <w:bCs/>
          <w:sz w:val="28"/>
          <w:szCs w:val="28"/>
        </w:rPr>
        <w:t xml:space="preserve"> </w:t>
      </w:r>
      <w:r w:rsidRPr="009A2714">
        <w:rPr>
          <w:bCs/>
          <w:sz w:val="28"/>
          <w:szCs w:val="28"/>
        </w:rPr>
        <w:t>исполнении бюджета, фактических доходов бюджета за предыдущий год;</w:t>
      </w:r>
    </w:p>
    <w:p w:rsidR="009A2714" w:rsidRPr="009A2714" w:rsidRDefault="009A2714" w:rsidP="009D45E5">
      <w:pPr>
        <w:suppressAutoHyphens w:val="0"/>
        <w:ind w:firstLine="709"/>
        <w:jc w:val="both"/>
        <w:rPr>
          <w:bCs/>
          <w:sz w:val="28"/>
          <w:szCs w:val="28"/>
        </w:rPr>
      </w:pPr>
      <w:r w:rsidRPr="009A2714">
        <w:rPr>
          <w:bCs/>
          <w:sz w:val="28"/>
          <w:szCs w:val="28"/>
        </w:rPr>
        <w:t>провести анализ изменения доходных источников бюджета за отчетный</w:t>
      </w:r>
      <w:r w:rsidR="009D45E5">
        <w:rPr>
          <w:bCs/>
          <w:sz w:val="28"/>
          <w:szCs w:val="28"/>
        </w:rPr>
        <w:t xml:space="preserve"> </w:t>
      </w:r>
      <w:r w:rsidRPr="009A2714">
        <w:rPr>
          <w:bCs/>
          <w:sz w:val="28"/>
          <w:szCs w:val="28"/>
        </w:rPr>
        <w:t>финансовый год по сравнению с их оценкой в предыдущем году и анализ</w:t>
      </w:r>
      <w:r w:rsidR="009D45E5">
        <w:rPr>
          <w:bCs/>
          <w:sz w:val="28"/>
          <w:szCs w:val="28"/>
        </w:rPr>
        <w:t xml:space="preserve"> </w:t>
      </w:r>
      <w:r w:rsidRPr="009A2714">
        <w:rPr>
          <w:bCs/>
          <w:sz w:val="28"/>
          <w:szCs w:val="28"/>
        </w:rPr>
        <w:lastRenderedPageBreak/>
        <w:t>динамики доходов, изменения их структуры в разрезе налоговых и неналоговых</w:t>
      </w:r>
      <w:r w:rsidR="00E56137">
        <w:rPr>
          <w:bCs/>
          <w:sz w:val="28"/>
          <w:szCs w:val="28"/>
        </w:rPr>
        <w:t xml:space="preserve"> </w:t>
      </w:r>
      <w:r w:rsidRPr="009A2714">
        <w:rPr>
          <w:bCs/>
          <w:sz w:val="28"/>
          <w:szCs w:val="28"/>
        </w:rPr>
        <w:t>доходов.</w:t>
      </w:r>
    </w:p>
    <w:p w:rsidR="009A2714" w:rsidRPr="009A2714" w:rsidRDefault="00117898" w:rsidP="009D45E5">
      <w:pPr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6.11 </w:t>
      </w:r>
      <w:r w:rsidR="009A2714" w:rsidRPr="009A2714">
        <w:rPr>
          <w:bCs/>
          <w:sz w:val="28"/>
          <w:szCs w:val="28"/>
        </w:rPr>
        <w:t>При проверке и анализе полноты отражения расходов отчета об</w:t>
      </w:r>
      <w:r w:rsidR="009D45E5">
        <w:rPr>
          <w:bCs/>
          <w:sz w:val="28"/>
          <w:szCs w:val="28"/>
        </w:rPr>
        <w:t xml:space="preserve"> </w:t>
      </w:r>
      <w:r w:rsidR="009A2714" w:rsidRPr="009A2714">
        <w:rPr>
          <w:bCs/>
          <w:sz w:val="28"/>
          <w:szCs w:val="28"/>
        </w:rPr>
        <w:t>исполнении бюджета на очередной финансовый год проводится:</w:t>
      </w:r>
    </w:p>
    <w:p w:rsidR="009A2714" w:rsidRPr="009A2714" w:rsidRDefault="009A2714" w:rsidP="009D45E5">
      <w:pPr>
        <w:suppressAutoHyphens w:val="0"/>
        <w:ind w:firstLine="709"/>
        <w:jc w:val="both"/>
        <w:rPr>
          <w:bCs/>
          <w:sz w:val="28"/>
          <w:szCs w:val="28"/>
        </w:rPr>
      </w:pPr>
      <w:r w:rsidRPr="009A2714">
        <w:rPr>
          <w:bCs/>
          <w:sz w:val="28"/>
          <w:szCs w:val="28"/>
        </w:rPr>
        <w:t>анализ объема и структуры расходов по обязательствам бюджета;</w:t>
      </w:r>
    </w:p>
    <w:p w:rsidR="009A2714" w:rsidRPr="009A2714" w:rsidRDefault="009A2714" w:rsidP="009D45E5">
      <w:pPr>
        <w:suppressAutoHyphens w:val="0"/>
        <w:ind w:firstLine="709"/>
        <w:jc w:val="both"/>
        <w:rPr>
          <w:bCs/>
          <w:sz w:val="28"/>
          <w:szCs w:val="28"/>
        </w:rPr>
      </w:pPr>
      <w:r w:rsidRPr="009A2714">
        <w:rPr>
          <w:bCs/>
          <w:sz w:val="28"/>
          <w:szCs w:val="28"/>
        </w:rPr>
        <w:t>обоснованность внесения изменений в объемы расходной части бюджета</w:t>
      </w:r>
      <w:r w:rsidR="009D45E5">
        <w:rPr>
          <w:bCs/>
          <w:sz w:val="28"/>
          <w:szCs w:val="28"/>
        </w:rPr>
        <w:t xml:space="preserve"> </w:t>
      </w:r>
      <w:r w:rsidRPr="009A2714">
        <w:rPr>
          <w:bCs/>
          <w:sz w:val="28"/>
          <w:szCs w:val="28"/>
        </w:rPr>
        <w:t>в ходе исполнения бюджета;</w:t>
      </w:r>
    </w:p>
    <w:p w:rsidR="009A2714" w:rsidRPr="009A2714" w:rsidRDefault="009A2714" w:rsidP="009D45E5">
      <w:pPr>
        <w:suppressAutoHyphens w:val="0"/>
        <w:ind w:firstLine="709"/>
        <w:jc w:val="both"/>
        <w:rPr>
          <w:bCs/>
          <w:sz w:val="28"/>
          <w:szCs w:val="28"/>
        </w:rPr>
      </w:pPr>
      <w:r w:rsidRPr="009A2714">
        <w:rPr>
          <w:bCs/>
          <w:sz w:val="28"/>
          <w:szCs w:val="28"/>
        </w:rPr>
        <w:t>соответствие фактического исполнения по расходам бюджета с</w:t>
      </w:r>
      <w:r w:rsidR="009D45E5">
        <w:rPr>
          <w:bCs/>
          <w:sz w:val="28"/>
          <w:szCs w:val="28"/>
        </w:rPr>
        <w:t xml:space="preserve"> </w:t>
      </w:r>
      <w:r w:rsidRPr="009A2714">
        <w:rPr>
          <w:bCs/>
          <w:sz w:val="28"/>
          <w:szCs w:val="28"/>
        </w:rPr>
        <w:t>запланированными объемами в решении, уровень исполнения, причины</w:t>
      </w:r>
      <w:r w:rsidR="009D45E5">
        <w:rPr>
          <w:bCs/>
          <w:sz w:val="28"/>
          <w:szCs w:val="28"/>
        </w:rPr>
        <w:t xml:space="preserve"> </w:t>
      </w:r>
      <w:r w:rsidRPr="009A2714">
        <w:rPr>
          <w:bCs/>
          <w:sz w:val="28"/>
          <w:szCs w:val="28"/>
        </w:rPr>
        <w:t>отклонения;</w:t>
      </w:r>
    </w:p>
    <w:p w:rsidR="00D23D8A" w:rsidRPr="009A2714" w:rsidRDefault="00D23D8A" w:rsidP="00D23D8A">
      <w:pPr>
        <w:suppressAutoHyphens w:val="0"/>
        <w:ind w:firstLine="709"/>
        <w:jc w:val="both"/>
        <w:rPr>
          <w:bCs/>
          <w:sz w:val="28"/>
          <w:szCs w:val="28"/>
        </w:rPr>
      </w:pPr>
      <w:r w:rsidRPr="009A2714">
        <w:rPr>
          <w:bCs/>
          <w:sz w:val="28"/>
          <w:szCs w:val="28"/>
        </w:rPr>
        <w:t xml:space="preserve">анализ </w:t>
      </w:r>
      <w:r>
        <w:rPr>
          <w:bCs/>
          <w:sz w:val="28"/>
          <w:szCs w:val="28"/>
        </w:rPr>
        <w:t>формирования и использования</w:t>
      </w:r>
      <w:r w:rsidRPr="009A2714">
        <w:rPr>
          <w:bCs/>
          <w:sz w:val="28"/>
          <w:szCs w:val="28"/>
        </w:rPr>
        <w:t xml:space="preserve"> средств </w:t>
      </w:r>
      <w:r>
        <w:rPr>
          <w:bCs/>
          <w:sz w:val="28"/>
          <w:szCs w:val="28"/>
        </w:rPr>
        <w:t>муниципального дорожного фонда</w:t>
      </w:r>
      <w:r w:rsidRPr="009A2714">
        <w:rPr>
          <w:bCs/>
          <w:sz w:val="28"/>
          <w:szCs w:val="28"/>
        </w:rPr>
        <w:t>;</w:t>
      </w:r>
    </w:p>
    <w:p w:rsidR="009A2714" w:rsidRPr="009A2714" w:rsidRDefault="009A2714" w:rsidP="009D45E5">
      <w:pPr>
        <w:suppressAutoHyphens w:val="0"/>
        <w:ind w:firstLine="709"/>
        <w:jc w:val="both"/>
        <w:rPr>
          <w:bCs/>
          <w:sz w:val="28"/>
          <w:szCs w:val="28"/>
        </w:rPr>
      </w:pPr>
      <w:r w:rsidRPr="009A2714">
        <w:rPr>
          <w:bCs/>
          <w:sz w:val="28"/>
          <w:szCs w:val="28"/>
        </w:rPr>
        <w:t>анализ расходовани</w:t>
      </w:r>
      <w:r w:rsidR="00D23D8A">
        <w:rPr>
          <w:bCs/>
          <w:sz w:val="28"/>
          <w:szCs w:val="28"/>
        </w:rPr>
        <w:t>я</w:t>
      </w:r>
      <w:r w:rsidRPr="009A2714">
        <w:rPr>
          <w:bCs/>
          <w:sz w:val="28"/>
          <w:szCs w:val="28"/>
        </w:rPr>
        <w:t xml:space="preserve"> средств резервн</w:t>
      </w:r>
      <w:r w:rsidR="00D23D8A">
        <w:rPr>
          <w:bCs/>
          <w:sz w:val="28"/>
          <w:szCs w:val="28"/>
        </w:rPr>
        <w:t>ых</w:t>
      </w:r>
      <w:r w:rsidRPr="009A2714">
        <w:rPr>
          <w:bCs/>
          <w:sz w:val="28"/>
          <w:szCs w:val="28"/>
        </w:rPr>
        <w:t xml:space="preserve"> фонд</w:t>
      </w:r>
      <w:r w:rsidR="00D23D8A">
        <w:rPr>
          <w:bCs/>
          <w:sz w:val="28"/>
          <w:szCs w:val="28"/>
        </w:rPr>
        <w:t>ов</w:t>
      </w:r>
      <w:r w:rsidRPr="009A2714">
        <w:rPr>
          <w:bCs/>
          <w:sz w:val="28"/>
          <w:szCs w:val="28"/>
        </w:rPr>
        <w:t>;</w:t>
      </w:r>
    </w:p>
    <w:p w:rsidR="009A2714" w:rsidRPr="009A2714" w:rsidRDefault="009A2714" w:rsidP="009D45E5">
      <w:pPr>
        <w:suppressAutoHyphens w:val="0"/>
        <w:ind w:firstLine="709"/>
        <w:jc w:val="both"/>
        <w:rPr>
          <w:bCs/>
          <w:sz w:val="28"/>
          <w:szCs w:val="28"/>
        </w:rPr>
      </w:pPr>
      <w:r w:rsidRPr="009A2714">
        <w:rPr>
          <w:bCs/>
          <w:sz w:val="28"/>
          <w:szCs w:val="28"/>
        </w:rPr>
        <w:t>анализ бюджетных ассигнований, направляемых на исполнение</w:t>
      </w:r>
      <w:r w:rsidR="009D45E5">
        <w:rPr>
          <w:bCs/>
          <w:sz w:val="28"/>
          <w:szCs w:val="28"/>
        </w:rPr>
        <w:t xml:space="preserve"> </w:t>
      </w:r>
      <w:r w:rsidRPr="009A2714">
        <w:rPr>
          <w:bCs/>
          <w:sz w:val="28"/>
          <w:szCs w:val="28"/>
        </w:rPr>
        <w:t>муниципальных целевых программ.</w:t>
      </w:r>
    </w:p>
    <w:p w:rsidR="009A2714" w:rsidRPr="009A2714" w:rsidRDefault="00117898" w:rsidP="00C6193D">
      <w:pPr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6.12 </w:t>
      </w:r>
      <w:r w:rsidR="009A2714" w:rsidRPr="009A2714">
        <w:rPr>
          <w:bCs/>
          <w:sz w:val="28"/>
          <w:szCs w:val="28"/>
        </w:rPr>
        <w:t>При проведении анализа расходов бюджета обращается</w:t>
      </w:r>
      <w:r w:rsidR="00C6193D">
        <w:rPr>
          <w:bCs/>
          <w:sz w:val="28"/>
          <w:szCs w:val="28"/>
        </w:rPr>
        <w:t xml:space="preserve"> </w:t>
      </w:r>
      <w:r w:rsidR="009A2714" w:rsidRPr="009A2714">
        <w:rPr>
          <w:bCs/>
          <w:sz w:val="28"/>
          <w:szCs w:val="28"/>
        </w:rPr>
        <w:t>внимание на:</w:t>
      </w:r>
    </w:p>
    <w:p w:rsidR="009A2714" w:rsidRPr="009A2714" w:rsidRDefault="009A2714" w:rsidP="00C6193D">
      <w:pPr>
        <w:suppressAutoHyphens w:val="0"/>
        <w:ind w:firstLine="709"/>
        <w:jc w:val="both"/>
        <w:rPr>
          <w:bCs/>
          <w:sz w:val="28"/>
          <w:szCs w:val="28"/>
        </w:rPr>
      </w:pPr>
      <w:r w:rsidRPr="009A2714">
        <w:rPr>
          <w:bCs/>
          <w:sz w:val="28"/>
          <w:szCs w:val="28"/>
        </w:rPr>
        <w:t>обеспечение принципа достоверности</w:t>
      </w:r>
      <w:r w:rsidR="00C6193D">
        <w:rPr>
          <w:bCs/>
          <w:sz w:val="28"/>
          <w:szCs w:val="28"/>
        </w:rPr>
        <w:t xml:space="preserve"> бюджета</w:t>
      </w:r>
      <w:r w:rsidRPr="009A2714">
        <w:rPr>
          <w:bCs/>
          <w:sz w:val="28"/>
          <w:szCs w:val="28"/>
        </w:rPr>
        <w:t>;</w:t>
      </w:r>
    </w:p>
    <w:p w:rsidR="009A2714" w:rsidRPr="009A2714" w:rsidRDefault="009A2714" w:rsidP="00C6193D">
      <w:pPr>
        <w:suppressAutoHyphens w:val="0"/>
        <w:ind w:firstLine="709"/>
        <w:jc w:val="both"/>
        <w:rPr>
          <w:bCs/>
          <w:sz w:val="28"/>
          <w:szCs w:val="28"/>
        </w:rPr>
      </w:pPr>
      <w:r w:rsidRPr="009A2714">
        <w:rPr>
          <w:bCs/>
          <w:sz w:val="28"/>
          <w:szCs w:val="28"/>
        </w:rPr>
        <w:t xml:space="preserve">соблюдение </w:t>
      </w:r>
      <w:r w:rsidR="00C6193D">
        <w:rPr>
          <w:bCs/>
          <w:sz w:val="28"/>
          <w:szCs w:val="28"/>
        </w:rPr>
        <w:t xml:space="preserve">принципа формирования расходов бюджетов </w:t>
      </w:r>
      <w:r w:rsidRPr="009A2714">
        <w:rPr>
          <w:bCs/>
          <w:sz w:val="28"/>
          <w:szCs w:val="28"/>
        </w:rPr>
        <w:t>в соответствии с расходными обязательствами,</w:t>
      </w:r>
      <w:r w:rsidR="00C6193D">
        <w:rPr>
          <w:bCs/>
          <w:sz w:val="28"/>
          <w:szCs w:val="28"/>
        </w:rPr>
        <w:t xml:space="preserve"> </w:t>
      </w:r>
      <w:r w:rsidRPr="009A2714">
        <w:rPr>
          <w:bCs/>
          <w:sz w:val="28"/>
          <w:szCs w:val="28"/>
        </w:rPr>
        <w:t>обусловленными установленны</w:t>
      </w:r>
      <w:r w:rsidR="00C6193D">
        <w:rPr>
          <w:bCs/>
          <w:sz w:val="28"/>
          <w:szCs w:val="28"/>
        </w:rPr>
        <w:t>ми</w:t>
      </w:r>
      <w:r w:rsidRPr="009A2714">
        <w:rPr>
          <w:bCs/>
          <w:sz w:val="28"/>
          <w:szCs w:val="28"/>
        </w:rPr>
        <w:t xml:space="preserve"> полномочи</w:t>
      </w:r>
      <w:r w:rsidR="00C6193D">
        <w:rPr>
          <w:bCs/>
          <w:sz w:val="28"/>
          <w:szCs w:val="28"/>
        </w:rPr>
        <w:t xml:space="preserve">ями </w:t>
      </w:r>
      <w:r w:rsidRPr="009A2714">
        <w:rPr>
          <w:bCs/>
          <w:sz w:val="28"/>
          <w:szCs w:val="28"/>
        </w:rPr>
        <w:t>органов</w:t>
      </w:r>
      <w:r w:rsidR="00C6193D">
        <w:rPr>
          <w:bCs/>
          <w:sz w:val="28"/>
          <w:szCs w:val="28"/>
        </w:rPr>
        <w:t xml:space="preserve"> </w:t>
      </w:r>
      <w:r w:rsidRPr="009A2714">
        <w:rPr>
          <w:bCs/>
          <w:sz w:val="28"/>
          <w:szCs w:val="28"/>
        </w:rPr>
        <w:t>местного самоуправления, и исполнение которых должно происходить в</w:t>
      </w:r>
      <w:r w:rsidR="00C6193D">
        <w:rPr>
          <w:bCs/>
          <w:sz w:val="28"/>
          <w:szCs w:val="28"/>
        </w:rPr>
        <w:t xml:space="preserve"> </w:t>
      </w:r>
      <w:r w:rsidRPr="009A2714">
        <w:rPr>
          <w:bCs/>
          <w:sz w:val="28"/>
          <w:szCs w:val="28"/>
        </w:rPr>
        <w:t>очередном финансовом году и плановом периоде за счет средств</w:t>
      </w:r>
      <w:r w:rsidR="00C6193D">
        <w:rPr>
          <w:bCs/>
          <w:sz w:val="28"/>
          <w:szCs w:val="28"/>
        </w:rPr>
        <w:t xml:space="preserve"> бюджета МО ГО "Сыктывкар"</w:t>
      </w:r>
      <w:r w:rsidRPr="009A2714">
        <w:rPr>
          <w:bCs/>
          <w:sz w:val="28"/>
          <w:szCs w:val="28"/>
        </w:rPr>
        <w:t>;</w:t>
      </w:r>
    </w:p>
    <w:p w:rsidR="009A2714" w:rsidRPr="009A2714" w:rsidRDefault="009A2714" w:rsidP="00C6193D">
      <w:pPr>
        <w:suppressAutoHyphens w:val="0"/>
        <w:ind w:firstLine="709"/>
        <w:jc w:val="both"/>
        <w:rPr>
          <w:bCs/>
          <w:sz w:val="28"/>
          <w:szCs w:val="28"/>
        </w:rPr>
      </w:pPr>
      <w:r w:rsidRPr="009A2714">
        <w:rPr>
          <w:bCs/>
          <w:sz w:val="28"/>
          <w:szCs w:val="28"/>
        </w:rPr>
        <w:t>отражение расходов бюджета в соответствии с бюджетной классификаци</w:t>
      </w:r>
      <w:r w:rsidR="00C6193D">
        <w:rPr>
          <w:bCs/>
          <w:sz w:val="28"/>
          <w:szCs w:val="28"/>
        </w:rPr>
        <w:t>ей расходов</w:t>
      </w:r>
      <w:r w:rsidRPr="009A2714">
        <w:rPr>
          <w:bCs/>
          <w:sz w:val="28"/>
          <w:szCs w:val="28"/>
        </w:rPr>
        <w:t>;</w:t>
      </w:r>
    </w:p>
    <w:p w:rsidR="009A2714" w:rsidRPr="009A2714" w:rsidRDefault="009A2714" w:rsidP="00C6193D">
      <w:pPr>
        <w:suppressAutoHyphens w:val="0"/>
        <w:ind w:firstLine="709"/>
        <w:jc w:val="both"/>
        <w:rPr>
          <w:bCs/>
          <w:sz w:val="28"/>
          <w:szCs w:val="28"/>
        </w:rPr>
      </w:pPr>
      <w:r w:rsidRPr="009A2714">
        <w:rPr>
          <w:bCs/>
          <w:sz w:val="28"/>
          <w:szCs w:val="28"/>
        </w:rPr>
        <w:t>соответствие объемов бюджетных ассигнований в приложениях проекта решения об исполнении</w:t>
      </w:r>
      <w:r w:rsidR="00C6193D">
        <w:rPr>
          <w:bCs/>
          <w:sz w:val="28"/>
          <w:szCs w:val="28"/>
        </w:rPr>
        <w:t xml:space="preserve"> </w:t>
      </w:r>
      <w:r w:rsidRPr="009A2714">
        <w:rPr>
          <w:bCs/>
          <w:sz w:val="28"/>
          <w:szCs w:val="28"/>
        </w:rPr>
        <w:t>бюджета и текстовых статьях проект</w:t>
      </w:r>
      <w:r w:rsidR="00D23D8A">
        <w:rPr>
          <w:bCs/>
          <w:sz w:val="28"/>
          <w:szCs w:val="28"/>
        </w:rPr>
        <w:t>а решения об исполнении бюджета.</w:t>
      </w:r>
    </w:p>
    <w:p w:rsidR="009A2714" w:rsidRPr="009A2714" w:rsidRDefault="00117898" w:rsidP="00117898">
      <w:pPr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6.13 </w:t>
      </w:r>
      <w:r w:rsidR="009A2714" w:rsidRPr="009A2714">
        <w:rPr>
          <w:bCs/>
          <w:sz w:val="28"/>
          <w:szCs w:val="28"/>
        </w:rPr>
        <w:t>При проведении анализа использования средств резервн</w:t>
      </w:r>
      <w:r>
        <w:rPr>
          <w:bCs/>
          <w:sz w:val="28"/>
          <w:szCs w:val="28"/>
        </w:rPr>
        <w:t>ых</w:t>
      </w:r>
      <w:r w:rsidR="009A2714" w:rsidRPr="009A2714">
        <w:rPr>
          <w:bCs/>
          <w:sz w:val="28"/>
          <w:szCs w:val="28"/>
        </w:rPr>
        <w:t xml:space="preserve"> фонд</w:t>
      </w:r>
      <w:r>
        <w:rPr>
          <w:bCs/>
          <w:sz w:val="28"/>
          <w:szCs w:val="28"/>
        </w:rPr>
        <w:t>ов а</w:t>
      </w:r>
      <w:r w:rsidR="009A2714" w:rsidRPr="009A2714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МО ГО "Сыктывкар"</w:t>
      </w:r>
      <w:r w:rsidR="009A2714" w:rsidRPr="009A2714">
        <w:rPr>
          <w:bCs/>
          <w:sz w:val="28"/>
          <w:szCs w:val="28"/>
        </w:rPr>
        <w:t xml:space="preserve"> проверяется соответствие порядка его</w:t>
      </w:r>
      <w:r>
        <w:rPr>
          <w:bCs/>
          <w:sz w:val="28"/>
          <w:szCs w:val="28"/>
        </w:rPr>
        <w:t xml:space="preserve"> </w:t>
      </w:r>
      <w:r w:rsidR="009A2714" w:rsidRPr="009A2714">
        <w:rPr>
          <w:bCs/>
          <w:sz w:val="28"/>
          <w:szCs w:val="28"/>
        </w:rPr>
        <w:t xml:space="preserve">использования </w:t>
      </w:r>
      <w:r>
        <w:rPr>
          <w:bCs/>
          <w:sz w:val="28"/>
          <w:szCs w:val="28"/>
        </w:rPr>
        <w:t xml:space="preserve">требованиям </w:t>
      </w:r>
      <w:r w:rsidR="00862B7A">
        <w:rPr>
          <w:bCs/>
          <w:sz w:val="28"/>
          <w:szCs w:val="28"/>
        </w:rPr>
        <w:t>БК РФ</w:t>
      </w:r>
      <w:r w:rsidR="009A2714" w:rsidRPr="009A2714">
        <w:rPr>
          <w:bCs/>
          <w:sz w:val="28"/>
          <w:szCs w:val="28"/>
        </w:rPr>
        <w:t>.</w:t>
      </w:r>
    </w:p>
    <w:p w:rsidR="009A2714" w:rsidRPr="009A2714" w:rsidRDefault="00117898" w:rsidP="00117898">
      <w:pPr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6.14 </w:t>
      </w:r>
      <w:r w:rsidR="009A2714" w:rsidRPr="009A2714">
        <w:rPr>
          <w:bCs/>
          <w:sz w:val="28"/>
          <w:szCs w:val="28"/>
        </w:rPr>
        <w:t>При проведении анализа бюджетных ассигнований направленных на</w:t>
      </w:r>
      <w:r>
        <w:rPr>
          <w:bCs/>
          <w:sz w:val="28"/>
          <w:szCs w:val="28"/>
        </w:rPr>
        <w:t xml:space="preserve"> </w:t>
      </w:r>
      <w:r w:rsidR="009A2714" w:rsidRPr="009A2714">
        <w:rPr>
          <w:bCs/>
          <w:sz w:val="28"/>
          <w:szCs w:val="28"/>
        </w:rPr>
        <w:t xml:space="preserve">реализацию </w:t>
      </w:r>
      <w:r>
        <w:rPr>
          <w:bCs/>
          <w:sz w:val="28"/>
          <w:szCs w:val="28"/>
        </w:rPr>
        <w:t>муниципальных</w:t>
      </w:r>
      <w:r w:rsidR="009A2714" w:rsidRPr="009A2714">
        <w:rPr>
          <w:bCs/>
          <w:sz w:val="28"/>
          <w:szCs w:val="28"/>
        </w:rPr>
        <w:t xml:space="preserve"> целевых программ анализируется:</w:t>
      </w:r>
    </w:p>
    <w:p w:rsidR="009A2714" w:rsidRPr="009A2714" w:rsidRDefault="009A2714" w:rsidP="00117898">
      <w:pPr>
        <w:suppressAutoHyphens w:val="0"/>
        <w:ind w:firstLine="709"/>
        <w:jc w:val="both"/>
        <w:rPr>
          <w:bCs/>
          <w:sz w:val="28"/>
          <w:szCs w:val="28"/>
        </w:rPr>
      </w:pPr>
      <w:r w:rsidRPr="009A2714">
        <w:rPr>
          <w:bCs/>
          <w:sz w:val="28"/>
          <w:szCs w:val="28"/>
        </w:rPr>
        <w:t>процент исполнения целевых программ по отношению к утвержденным</w:t>
      </w:r>
    </w:p>
    <w:p w:rsidR="009A2714" w:rsidRPr="009A2714" w:rsidRDefault="009A2714" w:rsidP="009A2714">
      <w:pPr>
        <w:suppressAutoHyphens w:val="0"/>
        <w:jc w:val="both"/>
        <w:rPr>
          <w:bCs/>
          <w:sz w:val="28"/>
          <w:szCs w:val="28"/>
        </w:rPr>
      </w:pPr>
      <w:r w:rsidRPr="009A2714">
        <w:rPr>
          <w:bCs/>
          <w:sz w:val="28"/>
          <w:szCs w:val="28"/>
        </w:rPr>
        <w:t>назначениям;</w:t>
      </w:r>
    </w:p>
    <w:p w:rsidR="009A2714" w:rsidRPr="009A2714" w:rsidRDefault="009A2714" w:rsidP="00117898">
      <w:pPr>
        <w:suppressAutoHyphens w:val="0"/>
        <w:ind w:firstLine="709"/>
        <w:jc w:val="both"/>
        <w:rPr>
          <w:bCs/>
          <w:sz w:val="28"/>
          <w:szCs w:val="28"/>
        </w:rPr>
      </w:pPr>
      <w:r w:rsidRPr="009A2714">
        <w:rPr>
          <w:bCs/>
          <w:sz w:val="28"/>
          <w:szCs w:val="28"/>
        </w:rPr>
        <w:t xml:space="preserve">удельный вес программно-целевых расходов бюджета </w:t>
      </w:r>
      <w:r w:rsidR="00117898">
        <w:rPr>
          <w:bCs/>
          <w:sz w:val="28"/>
          <w:szCs w:val="28"/>
        </w:rPr>
        <w:t>МО ГО "Сыктывкар"</w:t>
      </w:r>
      <w:r w:rsidRPr="009A2714">
        <w:rPr>
          <w:bCs/>
          <w:sz w:val="28"/>
          <w:szCs w:val="28"/>
        </w:rPr>
        <w:t>.</w:t>
      </w:r>
    </w:p>
    <w:p w:rsidR="00117898" w:rsidRDefault="00117898" w:rsidP="00117898">
      <w:pPr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6.15 </w:t>
      </w:r>
      <w:r w:rsidR="009A2714" w:rsidRPr="009A2714">
        <w:rPr>
          <w:bCs/>
          <w:sz w:val="28"/>
          <w:szCs w:val="28"/>
        </w:rPr>
        <w:t>При проверке и анализе обоснованности и достоверности отражения</w:t>
      </w:r>
      <w:r>
        <w:rPr>
          <w:bCs/>
          <w:sz w:val="28"/>
          <w:szCs w:val="28"/>
        </w:rPr>
        <w:t xml:space="preserve"> </w:t>
      </w:r>
      <w:r w:rsidR="009A2714" w:rsidRPr="009A2714">
        <w:rPr>
          <w:bCs/>
          <w:sz w:val="28"/>
          <w:szCs w:val="28"/>
        </w:rPr>
        <w:t>источников финансирования дефицита местного бюджета и предельных</w:t>
      </w:r>
      <w:r>
        <w:rPr>
          <w:bCs/>
          <w:sz w:val="28"/>
          <w:szCs w:val="28"/>
        </w:rPr>
        <w:t xml:space="preserve"> </w:t>
      </w:r>
      <w:r w:rsidR="009A2714" w:rsidRPr="009A2714">
        <w:rPr>
          <w:bCs/>
          <w:sz w:val="28"/>
          <w:szCs w:val="28"/>
        </w:rPr>
        <w:t>размеров муниципального долга проверяется соблюдение требований</w:t>
      </w:r>
      <w:r>
        <w:rPr>
          <w:bCs/>
          <w:sz w:val="28"/>
          <w:szCs w:val="28"/>
        </w:rPr>
        <w:t xml:space="preserve"> </w:t>
      </w:r>
      <w:r w:rsidR="00862B7A">
        <w:rPr>
          <w:bCs/>
          <w:sz w:val="28"/>
          <w:szCs w:val="28"/>
        </w:rPr>
        <w:t>БК РФ</w:t>
      </w:r>
      <w:r w:rsidR="009A2714" w:rsidRPr="009A2714">
        <w:rPr>
          <w:bCs/>
          <w:sz w:val="28"/>
          <w:szCs w:val="28"/>
        </w:rPr>
        <w:t>:</w:t>
      </w:r>
    </w:p>
    <w:p w:rsidR="00117898" w:rsidRDefault="009A2714" w:rsidP="00117898">
      <w:pPr>
        <w:suppressAutoHyphens w:val="0"/>
        <w:ind w:firstLine="709"/>
        <w:jc w:val="both"/>
        <w:rPr>
          <w:bCs/>
          <w:sz w:val="28"/>
          <w:szCs w:val="28"/>
        </w:rPr>
      </w:pPr>
      <w:r w:rsidRPr="009A2714">
        <w:rPr>
          <w:bCs/>
          <w:sz w:val="28"/>
          <w:szCs w:val="28"/>
        </w:rPr>
        <w:t>по полноте отражения доходов,</w:t>
      </w:r>
      <w:r w:rsidR="00117898">
        <w:rPr>
          <w:bCs/>
          <w:sz w:val="28"/>
          <w:szCs w:val="28"/>
        </w:rPr>
        <w:t xml:space="preserve"> </w:t>
      </w:r>
      <w:r w:rsidRPr="009A2714">
        <w:rPr>
          <w:bCs/>
          <w:sz w:val="28"/>
          <w:szCs w:val="28"/>
        </w:rPr>
        <w:t>расходов и источников финансирования дефицита бюджета,</w:t>
      </w:r>
    </w:p>
    <w:p w:rsidR="00117898" w:rsidRDefault="009A2714" w:rsidP="00117898">
      <w:pPr>
        <w:suppressAutoHyphens w:val="0"/>
        <w:ind w:firstLine="709"/>
        <w:jc w:val="both"/>
        <w:rPr>
          <w:bCs/>
          <w:sz w:val="28"/>
          <w:szCs w:val="28"/>
        </w:rPr>
      </w:pPr>
      <w:r w:rsidRPr="009A2714">
        <w:rPr>
          <w:bCs/>
          <w:sz w:val="28"/>
          <w:szCs w:val="28"/>
        </w:rPr>
        <w:t>по</w:t>
      </w:r>
      <w:r w:rsidR="00117898">
        <w:rPr>
          <w:bCs/>
          <w:sz w:val="28"/>
          <w:szCs w:val="28"/>
        </w:rPr>
        <w:t xml:space="preserve"> </w:t>
      </w:r>
      <w:r w:rsidRPr="009A2714">
        <w:rPr>
          <w:bCs/>
          <w:sz w:val="28"/>
          <w:szCs w:val="28"/>
        </w:rPr>
        <w:t>установлению ра</w:t>
      </w:r>
      <w:r w:rsidR="00117898">
        <w:rPr>
          <w:bCs/>
          <w:sz w:val="28"/>
          <w:szCs w:val="28"/>
        </w:rPr>
        <w:t>змера дефицита местного бюджета</w:t>
      </w:r>
      <w:r w:rsidRPr="009A2714">
        <w:rPr>
          <w:bCs/>
          <w:sz w:val="28"/>
          <w:szCs w:val="28"/>
        </w:rPr>
        <w:t>, источников</w:t>
      </w:r>
      <w:r w:rsidR="00117898">
        <w:rPr>
          <w:bCs/>
          <w:sz w:val="28"/>
          <w:szCs w:val="28"/>
        </w:rPr>
        <w:t xml:space="preserve"> </w:t>
      </w:r>
      <w:r w:rsidRPr="009A2714">
        <w:rPr>
          <w:bCs/>
          <w:sz w:val="28"/>
          <w:szCs w:val="28"/>
        </w:rPr>
        <w:t>покрытия дефицита бюджета,</w:t>
      </w:r>
    </w:p>
    <w:p w:rsidR="00117898" w:rsidRDefault="009A2714" w:rsidP="00117898">
      <w:pPr>
        <w:suppressAutoHyphens w:val="0"/>
        <w:ind w:firstLine="709"/>
        <w:jc w:val="both"/>
        <w:rPr>
          <w:bCs/>
          <w:sz w:val="28"/>
          <w:szCs w:val="28"/>
        </w:rPr>
      </w:pPr>
      <w:r w:rsidRPr="009A2714">
        <w:rPr>
          <w:bCs/>
          <w:sz w:val="28"/>
          <w:szCs w:val="28"/>
        </w:rPr>
        <w:t>по установлению верхнего предела</w:t>
      </w:r>
      <w:r w:rsidR="00117898">
        <w:rPr>
          <w:bCs/>
          <w:sz w:val="28"/>
          <w:szCs w:val="28"/>
        </w:rPr>
        <w:t xml:space="preserve"> </w:t>
      </w:r>
      <w:r w:rsidRPr="009A2714">
        <w:rPr>
          <w:bCs/>
          <w:sz w:val="28"/>
          <w:szCs w:val="28"/>
        </w:rPr>
        <w:t>муниципального долга,</w:t>
      </w:r>
    </w:p>
    <w:p w:rsidR="00117898" w:rsidRDefault="009A2714" w:rsidP="00117898">
      <w:pPr>
        <w:suppressAutoHyphens w:val="0"/>
        <w:ind w:firstLine="709"/>
        <w:jc w:val="both"/>
        <w:rPr>
          <w:bCs/>
          <w:sz w:val="28"/>
          <w:szCs w:val="28"/>
        </w:rPr>
      </w:pPr>
      <w:r w:rsidRPr="009A2714">
        <w:rPr>
          <w:bCs/>
          <w:sz w:val="28"/>
          <w:szCs w:val="28"/>
        </w:rPr>
        <w:t>по программам муниципальных</w:t>
      </w:r>
      <w:r w:rsidR="00117898">
        <w:rPr>
          <w:bCs/>
          <w:sz w:val="28"/>
          <w:szCs w:val="28"/>
        </w:rPr>
        <w:t xml:space="preserve"> </w:t>
      </w:r>
      <w:r w:rsidRPr="009A2714">
        <w:rPr>
          <w:bCs/>
          <w:sz w:val="28"/>
          <w:szCs w:val="28"/>
        </w:rPr>
        <w:t>заимствований,</w:t>
      </w:r>
    </w:p>
    <w:p w:rsidR="009A2714" w:rsidRPr="009A2714" w:rsidRDefault="009A2714" w:rsidP="00117898">
      <w:pPr>
        <w:suppressAutoHyphens w:val="0"/>
        <w:ind w:firstLine="709"/>
        <w:jc w:val="both"/>
        <w:rPr>
          <w:bCs/>
          <w:sz w:val="28"/>
          <w:szCs w:val="28"/>
        </w:rPr>
      </w:pPr>
      <w:r w:rsidRPr="009A2714">
        <w:rPr>
          <w:bCs/>
          <w:sz w:val="28"/>
          <w:szCs w:val="28"/>
        </w:rPr>
        <w:lastRenderedPageBreak/>
        <w:t>по муниципальным гарантиям,</w:t>
      </w:r>
    </w:p>
    <w:p w:rsidR="009A2714" w:rsidRPr="009A2714" w:rsidRDefault="009A2714" w:rsidP="00117898">
      <w:pPr>
        <w:suppressAutoHyphens w:val="0"/>
        <w:ind w:firstLine="709"/>
        <w:jc w:val="both"/>
        <w:rPr>
          <w:bCs/>
          <w:sz w:val="28"/>
          <w:szCs w:val="28"/>
        </w:rPr>
      </w:pPr>
      <w:r w:rsidRPr="009A2714">
        <w:rPr>
          <w:bCs/>
          <w:sz w:val="28"/>
          <w:szCs w:val="28"/>
        </w:rPr>
        <w:t>по обслуживанию и погашению</w:t>
      </w:r>
      <w:r w:rsidR="00117898">
        <w:rPr>
          <w:bCs/>
          <w:sz w:val="28"/>
          <w:szCs w:val="28"/>
        </w:rPr>
        <w:t xml:space="preserve"> </w:t>
      </w:r>
      <w:r w:rsidRPr="009A2714">
        <w:rPr>
          <w:bCs/>
          <w:sz w:val="28"/>
          <w:szCs w:val="28"/>
        </w:rPr>
        <w:t>муниципального долга.</w:t>
      </w:r>
    </w:p>
    <w:p w:rsidR="00A269B0" w:rsidRPr="002636A6" w:rsidRDefault="00EF58DC" w:rsidP="00B400CE">
      <w:pPr>
        <w:suppressAutoHyphens w:val="0"/>
        <w:ind w:left="-495"/>
        <w:jc w:val="center"/>
        <w:rPr>
          <w:b/>
          <w:sz w:val="28"/>
          <w:szCs w:val="28"/>
        </w:rPr>
      </w:pPr>
      <w:r w:rsidRPr="002636A6">
        <w:rPr>
          <w:b/>
          <w:sz w:val="28"/>
          <w:szCs w:val="28"/>
        </w:rPr>
        <w:t>7. </w:t>
      </w:r>
      <w:r w:rsidR="00A269B0" w:rsidRPr="002636A6">
        <w:rPr>
          <w:b/>
          <w:sz w:val="28"/>
          <w:szCs w:val="28"/>
        </w:rPr>
        <w:t xml:space="preserve">Порядок проведения </w:t>
      </w:r>
      <w:r w:rsidR="00E92F7B" w:rsidRPr="002636A6">
        <w:rPr>
          <w:b/>
          <w:sz w:val="28"/>
          <w:szCs w:val="28"/>
        </w:rPr>
        <w:t>внешней проверки</w:t>
      </w:r>
    </w:p>
    <w:p w:rsidR="00513B1A" w:rsidRPr="002636A6" w:rsidRDefault="00EF58DC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A6">
        <w:rPr>
          <w:rFonts w:ascii="Times New Roman" w:hAnsi="Times New Roman" w:cs="Times New Roman"/>
          <w:sz w:val="28"/>
          <w:szCs w:val="28"/>
        </w:rPr>
        <w:t>7.1. </w:t>
      </w:r>
      <w:r w:rsidR="00422087" w:rsidRPr="002636A6">
        <w:rPr>
          <w:rFonts w:ascii="Times New Roman" w:hAnsi="Times New Roman" w:cs="Times New Roman"/>
          <w:sz w:val="28"/>
          <w:szCs w:val="28"/>
        </w:rPr>
        <w:t>П</w:t>
      </w:r>
      <w:r w:rsidR="00513B1A" w:rsidRPr="002636A6">
        <w:rPr>
          <w:rFonts w:ascii="Times New Roman" w:hAnsi="Times New Roman" w:cs="Times New Roman"/>
          <w:sz w:val="28"/>
          <w:szCs w:val="28"/>
        </w:rPr>
        <w:t>роведени</w:t>
      </w:r>
      <w:r w:rsidR="002636A6" w:rsidRPr="002636A6">
        <w:rPr>
          <w:rFonts w:ascii="Times New Roman" w:hAnsi="Times New Roman" w:cs="Times New Roman"/>
          <w:sz w:val="28"/>
          <w:szCs w:val="28"/>
        </w:rPr>
        <w:t>е</w:t>
      </w:r>
      <w:r w:rsidR="00513B1A" w:rsidRPr="002636A6">
        <w:rPr>
          <w:rFonts w:ascii="Times New Roman" w:hAnsi="Times New Roman" w:cs="Times New Roman"/>
          <w:sz w:val="28"/>
          <w:szCs w:val="28"/>
        </w:rPr>
        <w:t xml:space="preserve"> внешней проверки подлежит планированию.</w:t>
      </w:r>
    </w:p>
    <w:p w:rsidR="00513B1A" w:rsidRPr="002636A6" w:rsidRDefault="00513B1A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A6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 w:rsidR="00422087" w:rsidRPr="002636A6">
        <w:rPr>
          <w:rFonts w:ascii="Times New Roman" w:hAnsi="Times New Roman" w:cs="Times New Roman"/>
          <w:sz w:val="28"/>
          <w:szCs w:val="28"/>
        </w:rPr>
        <w:t>внешней проверки</w:t>
      </w:r>
      <w:r w:rsidRPr="002636A6">
        <w:rPr>
          <w:rFonts w:ascii="Times New Roman" w:hAnsi="Times New Roman" w:cs="Times New Roman"/>
          <w:sz w:val="28"/>
          <w:szCs w:val="28"/>
        </w:rPr>
        <w:t xml:space="preserve"> учитываются:</w:t>
      </w:r>
    </w:p>
    <w:p w:rsidR="00513B1A" w:rsidRPr="002636A6" w:rsidRDefault="00513B1A" w:rsidP="002636A6">
      <w:pPr>
        <w:pStyle w:val="af6"/>
        <w:spacing w:after="0"/>
        <w:ind w:left="0" w:right="0" w:firstLine="709"/>
        <w:jc w:val="both"/>
        <w:rPr>
          <w:sz w:val="28"/>
          <w:szCs w:val="28"/>
        </w:rPr>
      </w:pPr>
      <w:r w:rsidRPr="002636A6">
        <w:rPr>
          <w:sz w:val="28"/>
          <w:szCs w:val="28"/>
        </w:rPr>
        <w:t xml:space="preserve">установленные законодательством сроки подготовки бюджетной отчетности и формирования заключения на годовой отчет об исполнении бюджета </w:t>
      </w:r>
      <w:r w:rsidR="004301F1" w:rsidRPr="002636A6">
        <w:rPr>
          <w:sz w:val="28"/>
          <w:szCs w:val="28"/>
        </w:rPr>
        <w:t>муниципального образования</w:t>
      </w:r>
      <w:r w:rsidRPr="002636A6">
        <w:rPr>
          <w:sz w:val="28"/>
          <w:szCs w:val="28"/>
        </w:rPr>
        <w:t>;</w:t>
      </w:r>
    </w:p>
    <w:p w:rsidR="00513B1A" w:rsidRPr="002636A6" w:rsidRDefault="00513B1A" w:rsidP="002636A6">
      <w:pPr>
        <w:pStyle w:val="af6"/>
        <w:spacing w:after="0"/>
        <w:ind w:left="0" w:right="0" w:firstLine="709"/>
        <w:jc w:val="both"/>
        <w:rPr>
          <w:sz w:val="28"/>
          <w:szCs w:val="28"/>
        </w:rPr>
      </w:pPr>
      <w:r w:rsidRPr="002636A6">
        <w:rPr>
          <w:sz w:val="28"/>
          <w:szCs w:val="28"/>
        </w:rPr>
        <w:t>степень обеспеченности КСП ресурсами (трудовыми, материальными и финансовыми);</w:t>
      </w:r>
    </w:p>
    <w:p w:rsidR="00513B1A" w:rsidRPr="002636A6" w:rsidRDefault="002636A6" w:rsidP="002636A6">
      <w:pPr>
        <w:pStyle w:val="af6"/>
        <w:spacing w:after="0"/>
        <w:ind w:left="0" w:right="0" w:firstLine="709"/>
        <w:jc w:val="both"/>
        <w:rPr>
          <w:sz w:val="28"/>
          <w:szCs w:val="28"/>
        </w:rPr>
      </w:pPr>
      <w:r w:rsidRPr="002636A6">
        <w:rPr>
          <w:sz w:val="28"/>
          <w:szCs w:val="28"/>
        </w:rPr>
        <w:t xml:space="preserve">квалификация, </w:t>
      </w:r>
      <w:r w:rsidR="00513B1A" w:rsidRPr="002636A6">
        <w:rPr>
          <w:sz w:val="28"/>
          <w:szCs w:val="28"/>
        </w:rPr>
        <w:t>профессиональная компетентность и опыт членов рабочей группы, планируемых к участию в контрольном мероприятии и др.</w:t>
      </w:r>
    </w:p>
    <w:p w:rsidR="00513B1A" w:rsidRPr="002636A6" w:rsidRDefault="00EF58DC" w:rsidP="00B400C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A6">
        <w:rPr>
          <w:rFonts w:ascii="Times New Roman" w:hAnsi="Times New Roman" w:cs="Times New Roman"/>
          <w:sz w:val="28"/>
          <w:szCs w:val="28"/>
        </w:rPr>
        <w:t>7.</w:t>
      </w:r>
      <w:r w:rsidR="00B0744D">
        <w:rPr>
          <w:rFonts w:ascii="Times New Roman" w:hAnsi="Times New Roman" w:cs="Times New Roman"/>
          <w:sz w:val="28"/>
          <w:szCs w:val="28"/>
        </w:rPr>
        <w:t>2</w:t>
      </w:r>
      <w:r w:rsidRPr="002636A6">
        <w:rPr>
          <w:rFonts w:ascii="Times New Roman" w:hAnsi="Times New Roman" w:cs="Times New Roman"/>
          <w:sz w:val="28"/>
          <w:szCs w:val="28"/>
        </w:rPr>
        <w:t>. </w:t>
      </w:r>
      <w:r w:rsidR="00513B1A" w:rsidRPr="002636A6">
        <w:rPr>
          <w:rFonts w:ascii="Times New Roman" w:hAnsi="Times New Roman" w:cs="Times New Roman"/>
          <w:sz w:val="28"/>
          <w:szCs w:val="28"/>
        </w:rPr>
        <w:t>Информационной основой для проведения внешней проверки являются материалы (документы, информаци</w:t>
      </w:r>
      <w:r w:rsidR="002636A6" w:rsidRPr="002636A6">
        <w:rPr>
          <w:rFonts w:ascii="Times New Roman" w:hAnsi="Times New Roman" w:cs="Times New Roman"/>
          <w:sz w:val="28"/>
          <w:szCs w:val="28"/>
        </w:rPr>
        <w:t>я</w:t>
      </w:r>
      <w:r w:rsidR="00513B1A" w:rsidRPr="002636A6">
        <w:rPr>
          <w:rFonts w:ascii="Times New Roman" w:hAnsi="Times New Roman" w:cs="Times New Roman"/>
          <w:sz w:val="28"/>
          <w:szCs w:val="28"/>
        </w:rPr>
        <w:t>), представляемые объектом контроля, а также полученные по запросам КСП из внешних источников</w:t>
      </w:r>
      <w:r w:rsidR="00C7702F" w:rsidRPr="002636A6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4301F1" w:rsidRPr="002636A6">
        <w:rPr>
          <w:rFonts w:ascii="Times New Roman" w:hAnsi="Times New Roman" w:cs="Times New Roman"/>
          <w:sz w:val="28"/>
          <w:szCs w:val="28"/>
        </w:rPr>
        <w:t>.</w:t>
      </w:r>
    </w:p>
    <w:p w:rsidR="00513B1A" w:rsidRPr="002B3CE3" w:rsidRDefault="00EF58DC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A6">
        <w:rPr>
          <w:rFonts w:ascii="Times New Roman" w:hAnsi="Times New Roman" w:cs="Times New Roman"/>
          <w:sz w:val="28"/>
          <w:szCs w:val="28"/>
        </w:rPr>
        <w:t>7.</w:t>
      </w:r>
      <w:r w:rsidR="00B0744D">
        <w:rPr>
          <w:rFonts w:ascii="Times New Roman" w:hAnsi="Times New Roman" w:cs="Times New Roman"/>
          <w:sz w:val="28"/>
          <w:szCs w:val="28"/>
        </w:rPr>
        <w:t>3</w:t>
      </w:r>
      <w:r w:rsidRPr="002636A6">
        <w:rPr>
          <w:rFonts w:ascii="Times New Roman" w:hAnsi="Times New Roman" w:cs="Times New Roman"/>
          <w:sz w:val="28"/>
          <w:szCs w:val="28"/>
        </w:rPr>
        <w:t>. </w:t>
      </w:r>
      <w:r w:rsidR="00513B1A" w:rsidRPr="002636A6">
        <w:rPr>
          <w:rFonts w:ascii="Times New Roman" w:hAnsi="Times New Roman" w:cs="Times New Roman"/>
          <w:sz w:val="28"/>
          <w:szCs w:val="28"/>
        </w:rPr>
        <w:t>Непосредственно проведение контрольных процедур начинается с момента получения от объекта проверки годово</w:t>
      </w:r>
      <w:r w:rsidR="00422087" w:rsidRPr="002636A6">
        <w:rPr>
          <w:rFonts w:ascii="Times New Roman" w:hAnsi="Times New Roman" w:cs="Times New Roman"/>
          <w:sz w:val="28"/>
          <w:szCs w:val="28"/>
        </w:rPr>
        <w:t>го</w:t>
      </w:r>
      <w:r w:rsidR="00513B1A" w:rsidRPr="002636A6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422087" w:rsidRPr="002636A6">
        <w:rPr>
          <w:rFonts w:ascii="Times New Roman" w:hAnsi="Times New Roman" w:cs="Times New Roman"/>
          <w:sz w:val="28"/>
          <w:szCs w:val="28"/>
        </w:rPr>
        <w:t>а</w:t>
      </w:r>
      <w:r w:rsidR="00513B1A" w:rsidRPr="002636A6">
        <w:rPr>
          <w:rFonts w:ascii="Times New Roman" w:hAnsi="Times New Roman" w:cs="Times New Roman"/>
          <w:sz w:val="28"/>
          <w:szCs w:val="28"/>
        </w:rPr>
        <w:t xml:space="preserve"> об исполнении бюджета и прочей информации, необходимой для </w:t>
      </w:r>
      <w:r w:rsidR="00B0744D">
        <w:rPr>
          <w:rFonts w:ascii="Times New Roman" w:hAnsi="Times New Roman" w:cs="Times New Roman"/>
          <w:sz w:val="28"/>
          <w:szCs w:val="28"/>
        </w:rPr>
        <w:t>проверки</w:t>
      </w:r>
      <w:r w:rsidR="00513B1A" w:rsidRPr="002B3CE3">
        <w:rPr>
          <w:rFonts w:ascii="Times New Roman" w:hAnsi="Times New Roman" w:cs="Times New Roman"/>
          <w:sz w:val="28"/>
          <w:szCs w:val="28"/>
        </w:rPr>
        <w:t>.</w:t>
      </w:r>
    </w:p>
    <w:p w:rsidR="00513B1A" w:rsidRPr="002B3CE3" w:rsidRDefault="00EF58DC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E3">
        <w:rPr>
          <w:rFonts w:ascii="Times New Roman" w:hAnsi="Times New Roman" w:cs="Times New Roman"/>
          <w:sz w:val="28"/>
          <w:szCs w:val="28"/>
        </w:rPr>
        <w:t>7.</w:t>
      </w:r>
      <w:r w:rsidR="00B0744D">
        <w:rPr>
          <w:rFonts w:ascii="Times New Roman" w:hAnsi="Times New Roman" w:cs="Times New Roman"/>
          <w:sz w:val="28"/>
          <w:szCs w:val="28"/>
        </w:rPr>
        <w:t>4</w:t>
      </w:r>
      <w:r w:rsidRPr="002B3CE3">
        <w:rPr>
          <w:rFonts w:ascii="Times New Roman" w:hAnsi="Times New Roman" w:cs="Times New Roman"/>
          <w:sz w:val="28"/>
          <w:szCs w:val="28"/>
        </w:rPr>
        <w:t>. </w:t>
      </w:r>
      <w:r w:rsidR="00513B1A" w:rsidRPr="002B3CE3">
        <w:rPr>
          <w:rFonts w:ascii="Times New Roman" w:hAnsi="Times New Roman" w:cs="Times New Roman"/>
          <w:sz w:val="28"/>
          <w:szCs w:val="28"/>
        </w:rPr>
        <w:t xml:space="preserve">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доказательств, необходимых для формулирования обоснованных выводов и формирования заключения на годовой отчет об исполнении бюджета </w:t>
      </w:r>
      <w:r w:rsidR="004301F1" w:rsidRPr="002B3C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3B1A" w:rsidRPr="002B3CE3">
        <w:rPr>
          <w:rFonts w:ascii="Times New Roman" w:hAnsi="Times New Roman" w:cs="Times New Roman"/>
          <w:sz w:val="28"/>
          <w:szCs w:val="28"/>
        </w:rPr>
        <w:t>.</w:t>
      </w:r>
    </w:p>
    <w:p w:rsidR="00513B1A" w:rsidRPr="002B3CE3" w:rsidRDefault="00EF58DC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E3">
        <w:rPr>
          <w:rFonts w:ascii="Times New Roman" w:hAnsi="Times New Roman" w:cs="Times New Roman"/>
          <w:sz w:val="28"/>
          <w:szCs w:val="28"/>
        </w:rPr>
        <w:t>7.</w:t>
      </w:r>
      <w:r w:rsidR="00B0744D">
        <w:rPr>
          <w:rFonts w:ascii="Times New Roman" w:hAnsi="Times New Roman" w:cs="Times New Roman"/>
          <w:sz w:val="28"/>
          <w:szCs w:val="28"/>
        </w:rPr>
        <w:t>5</w:t>
      </w:r>
      <w:r w:rsidRPr="002B3CE3">
        <w:rPr>
          <w:rFonts w:ascii="Times New Roman" w:hAnsi="Times New Roman" w:cs="Times New Roman"/>
          <w:sz w:val="28"/>
          <w:szCs w:val="28"/>
        </w:rPr>
        <w:t>. </w:t>
      </w:r>
      <w:r w:rsidR="00513B1A" w:rsidRPr="002B3CE3">
        <w:rPr>
          <w:rFonts w:ascii="Times New Roman" w:hAnsi="Times New Roman" w:cs="Times New Roman"/>
          <w:sz w:val="28"/>
          <w:szCs w:val="28"/>
        </w:rPr>
        <w:t>Доказательства представляют собой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p w:rsidR="00513B1A" w:rsidRPr="002B3CE3" w:rsidRDefault="00EF58DC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E3">
        <w:rPr>
          <w:rFonts w:ascii="Times New Roman" w:hAnsi="Times New Roman" w:cs="Times New Roman"/>
          <w:sz w:val="28"/>
          <w:szCs w:val="28"/>
        </w:rPr>
        <w:t>7.</w:t>
      </w:r>
      <w:r w:rsidR="00B0744D">
        <w:rPr>
          <w:rFonts w:ascii="Times New Roman" w:hAnsi="Times New Roman" w:cs="Times New Roman"/>
          <w:sz w:val="28"/>
          <w:szCs w:val="28"/>
        </w:rPr>
        <w:t>6</w:t>
      </w:r>
      <w:r w:rsidRPr="002B3CE3">
        <w:rPr>
          <w:rFonts w:ascii="Times New Roman" w:hAnsi="Times New Roman" w:cs="Times New Roman"/>
          <w:sz w:val="28"/>
          <w:szCs w:val="28"/>
        </w:rPr>
        <w:t>. </w:t>
      </w:r>
      <w:r w:rsidR="00513B1A" w:rsidRPr="002B3CE3">
        <w:rPr>
          <w:rFonts w:ascii="Times New Roman" w:hAnsi="Times New Roman" w:cs="Times New Roman"/>
          <w:sz w:val="28"/>
          <w:szCs w:val="28"/>
        </w:rPr>
        <w:t>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мероприятия.</w:t>
      </w:r>
    </w:p>
    <w:p w:rsidR="00513B1A" w:rsidRPr="002B3CE3" w:rsidRDefault="00EF58DC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E3">
        <w:rPr>
          <w:rFonts w:ascii="Times New Roman" w:hAnsi="Times New Roman" w:cs="Times New Roman"/>
          <w:sz w:val="28"/>
          <w:szCs w:val="28"/>
        </w:rPr>
        <w:t>7.</w:t>
      </w:r>
      <w:r w:rsidR="00B0744D">
        <w:rPr>
          <w:rFonts w:ascii="Times New Roman" w:hAnsi="Times New Roman" w:cs="Times New Roman"/>
          <w:sz w:val="28"/>
          <w:szCs w:val="28"/>
        </w:rPr>
        <w:t>7</w:t>
      </w:r>
      <w:r w:rsidRPr="002B3CE3">
        <w:rPr>
          <w:rFonts w:ascii="Times New Roman" w:hAnsi="Times New Roman" w:cs="Times New Roman"/>
          <w:sz w:val="28"/>
          <w:szCs w:val="28"/>
        </w:rPr>
        <w:t>. </w:t>
      </w:r>
      <w:r w:rsidR="00513B1A" w:rsidRPr="002B3CE3">
        <w:rPr>
          <w:rFonts w:ascii="Times New Roman" w:hAnsi="Times New Roman" w:cs="Times New Roman"/>
          <w:sz w:val="28"/>
          <w:szCs w:val="28"/>
        </w:rPr>
        <w:t>Надлежащими считаются доказательства, подтверждающие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513B1A" w:rsidRPr="002B3CE3" w:rsidRDefault="00EF58DC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E3">
        <w:rPr>
          <w:rFonts w:ascii="Times New Roman" w:hAnsi="Times New Roman" w:cs="Times New Roman"/>
          <w:sz w:val="28"/>
          <w:szCs w:val="28"/>
        </w:rPr>
        <w:t>7.</w:t>
      </w:r>
      <w:r w:rsidR="00B0744D">
        <w:rPr>
          <w:rFonts w:ascii="Times New Roman" w:hAnsi="Times New Roman" w:cs="Times New Roman"/>
          <w:sz w:val="28"/>
          <w:szCs w:val="28"/>
        </w:rPr>
        <w:t>8</w:t>
      </w:r>
      <w:r w:rsidRPr="002B3CE3">
        <w:rPr>
          <w:rFonts w:ascii="Times New Roman" w:hAnsi="Times New Roman" w:cs="Times New Roman"/>
          <w:sz w:val="28"/>
          <w:szCs w:val="28"/>
        </w:rPr>
        <w:t>. </w:t>
      </w:r>
      <w:r w:rsidR="00513B1A" w:rsidRPr="002B3CE3">
        <w:rPr>
          <w:rFonts w:ascii="Times New Roman" w:hAnsi="Times New Roman" w:cs="Times New Roman"/>
          <w:sz w:val="28"/>
          <w:szCs w:val="28"/>
        </w:rPr>
        <w:t>Доказательствами при проведении внешней проверки являются:</w:t>
      </w:r>
    </w:p>
    <w:p w:rsidR="00513B1A" w:rsidRPr="002B3CE3" w:rsidRDefault="00513B1A" w:rsidP="002B3CE3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  <w:r w:rsidRPr="002B3CE3">
        <w:rPr>
          <w:sz w:val="28"/>
          <w:szCs w:val="28"/>
        </w:rPr>
        <w:t>первичные учетные документы;</w:t>
      </w:r>
    </w:p>
    <w:p w:rsidR="00513B1A" w:rsidRPr="002B3CE3" w:rsidRDefault="00513B1A" w:rsidP="002B3CE3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  <w:r w:rsidRPr="002B3CE3">
        <w:rPr>
          <w:sz w:val="28"/>
          <w:szCs w:val="28"/>
        </w:rPr>
        <w:t>регистры бухгалтерского учета;</w:t>
      </w:r>
    </w:p>
    <w:p w:rsidR="00513B1A" w:rsidRPr="002B3CE3" w:rsidRDefault="00513B1A" w:rsidP="002B3CE3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  <w:r w:rsidRPr="002B3CE3">
        <w:rPr>
          <w:sz w:val="28"/>
          <w:szCs w:val="28"/>
        </w:rPr>
        <w:t>бюджетная, статистическая и иная отчетность;</w:t>
      </w:r>
    </w:p>
    <w:p w:rsidR="00513B1A" w:rsidRPr="002B3CE3" w:rsidRDefault="00513B1A" w:rsidP="002B3CE3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2B3CE3">
        <w:rPr>
          <w:sz w:val="28"/>
          <w:szCs w:val="28"/>
        </w:rPr>
        <w:t>результаты процедур контроля, проведенных в ходе контрольного мероприятия и оформленные рабочими документами;</w:t>
      </w:r>
    </w:p>
    <w:p w:rsidR="00513B1A" w:rsidRPr="002B3CE3" w:rsidRDefault="00513B1A" w:rsidP="002B3CE3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2B3CE3">
        <w:rPr>
          <w:sz w:val="28"/>
          <w:szCs w:val="28"/>
        </w:rPr>
        <w:t>письменные заявления и разъяснения руководителя и должностных лиц объектов внешней проверки;</w:t>
      </w:r>
    </w:p>
    <w:p w:rsidR="00513B1A" w:rsidRPr="002B3CE3" w:rsidRDefault="00513B1A" w:rsidP="002B3CE3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2B3CE3">
        <w:rPr>
          <w:sz w:val="28"/>
          <w:szCs w:val="28"/>
        </w:rPr>
        <w:t>документы и сведения, полученные из других достоверных источников</w:t>
      </w:r>
      <w:r w:rsidR="002B3CE3" w:rsidRPr="002B3CE3">
        <w:rPr>
          <w:sz w:val="28"/>
          <w:szCs w:val="28"/>
        </w:rPr>
        <w:t>.</w:t>
      </w:r>
    </w:p>
    <w:p w:rsidR="00513B1A" w:rsidRPr="002B3CE3" w:rsidRDefault="00EF58DC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E3">
        <w:rPr>
          <w:rFonts w:ascii="Times New Roman" w:hAnsi="Times New Roman" w:cs="Times New Roman"/>
          <w:sz w:val="28"/>
          <w:szCs w:val="28"/>
        </w:rPr>
        <w:t>7.</w:t>
      </w:r>
      <w:r w:rsidR="00B0744D">
        <w:rPr>
          <w:rFonts w:ascii="Times New Roman" w:hAnsi="Times New Roman" w:cs="Times New Roman"/>
          <w:sz w:val="28"/>
          <w:szCs w:val="28"/>
        </w:rPr>
        <w:t>9</w:t>
      </w:r>
      <w:r w:rsidRPr="002B3CE3">
        <w:rPr>
          <w:rFonts w:ascii="Times New Roman" w:hAnsi="Times New Roman" w:cs="Times New Roman"/>
          <w:sz w:val="28"/>
          <w:szCs w:val="28"/>
        </w:rPr>
        <w:t>. </w:t>
      </w:r>
      <w:r w:rsidR="00513B1A" w:rsidRPr="002B3CE3">
        <w:rPr>
          <w:rFonts w:ascii="Times New Roman" w:hAnsi="Times New Roman" w:cs="Times New Roman"/>
          <w:sz w:val="28"/>
          <w:szCs w:val="28"/>
        </w:rPr>
        <w:t xml:space="preserve">Проверяющему необходимо получить письменные заявления и разъяснения от руководства объекта проверки по всем вопросам, являющимся существенными для целей контрольного мероприятия, если предполагается, что </w:t>
      </w:r>
      <w:r w:rsidR="00513B1A" w:rsidRPr="002B3CE3">
        <w:rPr>
          <w:rFonts w:ascii="Times New Roman" w:hAnsi="Times New Roman" w:cs="Times New Roman"/>
          <w:sz w:val="28"/>
          <w:szCs w:val="28"/>
        </w:rPr>
        <w:lastRenderedPageBreak/>
        <w:t xml:space="preserve">получить достаточные надлежащие доказательства другим путем не представляется возможным. </w:t>
      </w:r>
    </w:p>
    <w:p w:rsidR="00513B1A" w:rsidRPr="002B3CE3" w:rsidRDefault="00513B1A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E3">
        <w:rPr>
          <w:rFonts w:ascii="Times New Roman" w:hAnsi="Times New Roman" w:cs="Times New Roman"/>
          <w:sz w:val="28"/>
          <w:szCs w:val="28"/>
        </w:rPr>
        <w:t>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подпись.</w:t>
      </w:r>
    </w:p>
    <w:p w:rsidR="00513B1A" w:rsidRPr="002B3CE3" w:rsidRDefault="00513B1A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E3">
        <w:rPr>
          <w:rFonts w:ascii="Times New Roman" w:hAnsi="Times New Roman" w:cs="Times New Roman"/>
          <w:sz w:val="28"/>
          <w:szCs w:val="28"/>
        </w:rPr>
        <w:t>Если заявления и разъяснения руководства объекта проверки противоречат другим полученным в ходе проверки доказательствам, необходимо исследовать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вопросам.</w:t>
      </w:r>
    </w:p>
    <w:p w:rsidR="00513B1A" w:rsidRPr="009A6583" w:rsidRDefault="00EF58DC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67">
        <w:rPr>
          <w:rFonts w:ascii="Times New Roman" w:hAnsi="Times New Roman" w:cs="Times New Roman"/>
          <w:sz w:val="28"/>
          <w:szCs w:val="28"/>
        </w:rPr>
        <w:t>7.</w:t>
      </w:r>
      <w:r w:rsidR="00B0744D">
        <w:rPr>
          <w:rFonts w:ascii="Times New Roman" w:hAnsi="Times New Roman" w:cs="Times New Roman"/>
          <w:sz w:val="28"/>
          <w:szCs w:val="28"/>
        </w:rPr>
        <w:t>10</w:t>
      </w:r>
      <w:r w:rsidRPr="005D0A67">
        <w:rPr>
          <w:rFonts w:ascii="Times New Roman" w:hAnsi="Times New Roman" w:cs="Times New Roman"/>
          <w:sz w:val="28"/>
          <w:szCs w:val="28"/>
        </w:rPr>
        <w:t>. </w:t>
      </w:r>
      <w:r w:rsidR="00513B1A" w:rsidRPr="005D0A67">
        <w:rPr>
          <w:rFonts w:ascii="Times New Roman" w:hAnsi="Times New Roman" w:cs="Times New Roman"/>
          <w:sz w:val="28"/>
          <w:szCs w:val="28"/>
        </w:rPr>
        <w:t xml:space="preserve">В ходе проведения выездной внешней проверки запросы дополнительной информации осуществляются в оперативном режиме.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запроса, а </w:t>
      </w:r>
      <w:r w:rsidR="00513B1A" w:rsidRPr="009A6583">
        <w:rPr>
          <w:rFonts w:ascii="Times New Roman" w:hAnsi="Times New Roman" w:cs="Times New Roman"/>
          <w:sz w:val="28"/>
          <w:szCs w:val="28"/>
        </w:rPr>
        <w:t>также отметкой о получении запроса представителями объекта внешней проверки.</w:t>
      </w:r>
    </w:p>
    <w:p w:rsidR="00687C2F" w:rsidRPr="00A077BF" w:rsidRDefault="00EF58DC" w:rsidP="00B400C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6583">
        <w:rPr>
          <w:rFonts w:ascii="Times New Roman" w:hAnsi="Times New Roman" w:cs="Times New Roman"/>
          <w:sz w:val="28"/>
          <w:szCs w:val="28"/>
        </w:rPr>
        <w:t>7.</w:t>
      </w:r>
      <w:r w:rsidR="00B0744D">
        <w:rPr>
          <w:rFonts w:ascii="Times New Roman" w:hAnsi="Times New Roman" w:cs="Times New Roman"/>
          <w:sz w:val="28"/>
          <w:szCs w:val="28"/>
        </w:rPr>
        <w:t>11</w:t>
      </w:r>
      <w:r w:rsidRPr="009A6583">
        <w:rPr>
          <w:rFonts w:ascii="Times New Roman" w:hAnsi="Times New Roman" w:cs="Times New Roman"/>
          <w:sz w:val="28"/>
          <w:szCs w:val="28"/>
        </w:rPr>
        <w:t>. </w:t>
      </w:r>
      <w:r w:rsidR="00687C2F" w:rsidRPr="009A6583">
        <w:rPr>
          <w:rFonts w:ascii="Times New Roman" w:hAnsi="Times New Roman" w:cs="Times New Roman"/>
          <w:sz w:val="28"/>
          <w:szCs w:val="28"/>
        </w:rPr>
        <w:t xml:space="preserve">В случае представления информации ненадлежащего вида, непредставления информации или представления ее в неполном объеме </w:t>
      </w:r>
      <w:r w:rsidR="00687C2F" w:rsidRPr="00A077BF">
        <w:rPr>
          <w:rFonts w:ascii="Times New Roman" w:hAnsi="Times New Roman" w:cs="Times New Roman"/>
          <w:sz w:val="28"/>
          <w:szCs w:val="28"/>
        </w:rPr>
        <w:t>составляется акт по факту непредст</w:t>
      </w:r>
      <w:r w:rsidR="00A077BF" w:rsidRPr="00A077BF">
        <w:rPr>
          <w:rFonts w:ascii="Times New Roman" w:hAnsi="Times New Roman" w:cs="Times New Roman"/>
          <w:sz w:val="28"/>
          <w:szCs w:val="28"/>
        </w:rPr>
        <w:t>авления сведений по запросу КСП.</w:t>
      </w:r>
    </w:p>
    <w:p w:rsidR="00513B1A" w:rsidRPr="00A077BF" w:rsidRDefault="00EF58DC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BF">
        <w:rPr>
          <w:rFonts w:ascii="Times New Roman" w:hAnsi="Times New Roman" w:cs="Times New Roman"/>
          <w:sz w:val="28"/>
          <w:szCs w:val="28"/>
        </w:rPr>
        <w:t>7.</w:t>
      </w:r>
      <w:r w:rsidR="00B0744D">
        <w:rPr>
          <w:rFonts w:ascii="Times New Roman" w:hAnsi="Times New Roman" w:cs="Times New Roman"/>
          <w:sz w:val="28"/>
          <w:szCs w:val="28"/>
        </w:rPr>
        <w:t>12</w:t>
      </w:r>
      <w:r w:rsidRPr="00A077BF">
        <w:rPr>
          <w:rFonts w:ascii="Times New Roman" w:hAnsi="Times New Roman" w:cs="Times New Roman"/>
          <w:sz w:val="28"/>
          <w:szCs w:val="28"/>
        </w:rPr>
        <w:t>. </w:t>
      </w:r>
      <w:r w:rsidR="00513B1A" w:rsidRPr="00A077BF">
        <w:rPr>
          <w:rFonts w:ascii="Times New Roman" w:hAnsi="Times New Roman" w:cs="Times New Roman"/>
          <w:sz w:val="28"/>
          <w:szCs w:val="28"/>
        </w:rPr>
        <w:t>Оценка надежности доказательств основывается на следующем:</w:t>
      </w:r>
    </w:p>
    <w:p w:rsidR="00513B1A" w:rsidRPr="00A077BF" w:rsidRDefault="00513B1A" w:rsidP="00A077BF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A077BF">
        <w:rPr>
          <w:sz w:val="28"/>
          <w:szCs w:val="28"/>
        </w:rPr>
        <w:t>доказательства, полученные из внешних источников (в том числе органов государственной власти), как правило, более надежны, чем доказательства, полученные от объекта контроля;</w:t>
      </w:r>
    </w:p>
    <w:p w:rsidR="00513B1A" w:rsidRPr="00A077BF" w:rsidRDefault="00513B1A" w:rsidP="00A077BF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A077BF">
        <w:rPr>
          <w:sz w:val="28"/>
          <w:szCs w:val="28"/>
        </w:rPr>
        <w:t>надежность доказательств, полученных от объекта контроля, тем выше, чем качественнее система бюджетного учета и выше оценка системы внутреннего контроля объекта проверки;</w:t>
      </w:r>
    </w:p>
    <w:p w:rsidR="00513B1A" w:rsidRPr="00A077BF" w:rsidRDefault="00513B1A" w:rsidP="00A077BF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A077BF">
        <w:rPr>
          <w:sz w:val="28"/>
          <w:szCs w:val="28"/>
        </w:rPr>
        <w:t>доказательства, полученные непосредственно проверяющим, более надежны, чем доказательства, полученные от объекта внешней проверки;</w:t>
      </w:r>
    </w:p>
    <w:p w:rsidR="00513B1A" w:rsidRPr="00A077BF" w:rsidRDefault="00513B1A" w:rsidP="00A077BF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A077BF">
        <w:rPr>
          <w:sz w:val="28"/>
          <w:szCs w:val="28"/>
        </w:rPr>
        <w:t>доказательства в документальной форме и письменные заявления более надежны, чем доказательства и заявления в устной форме;</w:t>
      </w:r>
    </w:p>
    <w:p w:rsidR="00513B1A" w:rsidRPr="00A077BF" w:rsidRDefault="00513B1A" w:rsidP="00A077BF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A077BF">
        <w:rPr>
          <w:sz w:val="28"/>
          <w:szCs w:val="28"/>
        </w:rPr>
        <w:t>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доказательств.</w:t>
      </w:r>
    </w:p>
    <w:p w:rsidR="00513B1A" w:rsidRPr="00DA46C1" w:rsidRDefault="00EF58DC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FE">
        <w:rPr>
          <w:rFonts w:ascii="Times New Roman" w:hAnsi="Times New Roman" w:cs="Times New Roman"/>
          <w:sz w:val="28"/>
          <w:szCs w:val="28"/>
        </w:rPr>
        <w:t>7.</w:t>
      </w:r>
      <w:r w:rsidR="00B0744D">
        <w:rPr>
          <w:rFonts w:ascii="Times New Roman" w:hAnsi="Times New Roman" w:cs="Times New Roman"/>
          <w:sz w:val="28"/>
          <w:szCs w:val="28"/>
        </w:rPr>
        <w:t>13</w:t>
      </w:r>
      <w:r w:rsidRPr="009959FE">
        <w:rPr>
          <w:rFonts w:ascii="Times New Roman" w:hAnsi="Times New Roman" w:cs="Times New Roman"/>
          <w:sz w:val="28"/>
          <w:szCs w:val="28"/>
        </w:rPr>
        <w:t>. </w:t>
      </w:r>
      <w:r w:rsidR="00513B1A" w:rsidRPr="009959FE">
        <w:rPr>
          <w:rFonts w:ascii="Times New Roman" w:hAnsi="Times New Roman" w:cs="Times New Roman"/>
          <w:sz w:val="28"/>
          <w:szCs w:val="28"/>
        </w:rPr>
        <w:t>Доказательства более надежны, если они получены из разных источников, имеют идентичное или разное содержание, но при этом не противоречат друг другу. В таких случаях обеспечивается более высокая степень уверенности в выводах, сделанных в ходе контрольного мероприятия, по сравнению с той, которая имела бы место при рассмотрении доказательств по</w:t>
      </w:r>
      <w:r w:rsidR="00513B1A" w:rsidRPr="00DA46C1">
        <w:rPr>
          <w:rFonts w:ascii="Times New Roman" w:hAnsi="Times New Roman" w:cs="Times New Roman"/>
          <w:sz w:val="28"/>
          <w:szCs w:val="28"/>
        </w:rPr>
        <w:t xml:space="preserve"> отдельности.</w:t>
      </w:r>
    </w:p>
    <w:p w:rsidR="00513B1A" w:rsidRPr="00DA46C1" w:rsidRDefault="00513B1A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C1">
        <w:rPr>
          <w:rFonts w:ascii="Times New Roman" w:hAnsi="Times New Roman" w:cs="Times New Roman"/>
          <w:sz w:val="28"/>
          <w:szCs w:val="28"/>
        </w:rPr>
        <w:t>Если доказательства, полученные из одного источника, не соответствуют доказательствам, полученным из другого источника, проверяющим должны быть определены дополнительные контрольные процедуры, необходимые для выяснения причин такого несоответствия.</w:t>
      </w:r>
    </w:p>
    <w:p w:rsidR="00513B1A" w:rsidRPr="00DA46C1" w:rsidRDefault="00EF58DC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C1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B0744D">
        <w:rPr>
          <w:rFonts w:ascii="Times New Roman" w:hAnsi="Times New Roman" w:cs="Times New Roman"/>
          <w:sz w:val="28"/>
          <w:szCs w:val="28"/>
        </w:rPr>
        <w:t>14</w:t>
      </w:r>
      <w:r w:rsidRPr="00DA46C1">
        <w:rPr>
          <w:rFonts w:ascii="Times New Roman" w:hAnsi="Times New Roman" w:cs="Times New Roman"/>
          <w:sz w:val="28"/>
          <w:szCs w:val="28"/>
        </w:rPr>
        <w:t>. </w:t>
      </w:r>
      <w:r w:rsidR="00B0744D">
        <w:rPr>
          <w:rFonts w:ascii="Times New Roman" w:hAnsi="Times New Roman" w:cs="Times New Roman"/>
          <w:sz w:val="28"/>
          <w:szCs w:val="28"/>
        </w:rPr>
        <w:t>Степень д</w:t>
      </w:r>
      <w:r w:rsidR="00513B1A" w:rsidRPr="00DA46C1">
        <w:rPr>
          <w:rFonts w:ascii="Times New Roman" w:hAnsi="Times New Roman" w:cs="Times New Roman"/>
          <w:sz w:val="28"/>
          <w:szCs w:val="28"/>
        </w:rPr>
        <w:t>остаточност</w:t>
      </w:r>
      <w:r w:rsidR="00B0744D">
        <w:rPr>
          <w:rFonts w:ascii="Times New Roman" w:hAnsi="Times New Roman" w:cs="Times New Roman"/>
          <w:sz w:val="28"/>
          <w:szCs w:val="28"/>
        </w:rPr>
        <w:t>и</w:t>
      </w:r>
      <w:r w:rsidR="00513B1A" w:rsidRPr="00DA46C1">
        <w:rPr>
          <w:rFonts w:ascii="Times New Roman" w:hAnsi="Times New Roman" w:cs="Times New Roman"/>
          <w:sz w:val="28"/>
          <w:szCs w:val="28"/>
        </w:rPr>
        <w:t>, надлежащ</w:t>
      </w:r>
      <w:r w:rsidR="00B0744D">
        <w:rPr>
          <w:rFonts w:ascii="Times New Roman" w:hAnsi="Times New Roman" w:cs="Times New Roman"/>
          <w:sz w:val="28"/>
          <w:szCs w:val="28"/>
        </w:rPr>
        <w:t>его</w:t>
      </w:r>
      <w:r w:rsidR="00513B1A" w:rsidRPr="00DA46C1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B0744D">
        <w:rPr>
          <w:rFonts w:ascii="Times New Roman" w:hAnsi="Times New Roman" w:cs="Times New Roman"/>
          <w:sz w:val="28"/>
          <w:szCs w:val="28"/>
        </w:rPr>
        <w:t>а</w:t>
      </w:r>
      <w:r w:rsidR="00513B1A" w:rsidRPr="00DA46C1">
        <w:rPr>
          <w:rFonts w:ascii="Times New Roman" w:hAnsi="Times New Roman" w:cs="Times New Roman"/>
          <w:sz w:val="28"/>
          <w:szCs w:val="28"/>
        </w:rPr>
        <w:t xml:space="preserve"> и надежност</w:t>
      </w:r>
      <w:r w:rsidR="00B0744D">
        <w:rPr>
          <w:rFonts w:ascii="Times New Roman" w:hAnsi="Times New Roman" w:cs="Times New Roman"/>
          <w:sz w:val="28"/>
          <w:szCs w:val="28"/>
        </w:rPr>
        <w:t>и</w:t>
      </w:r>
      <w:r w:rsidR="00513B1A" w:rsidRPr="00DA46C1">
        <w:rPr>
          <w:rFonts w:ascii="Times New Roman" w:hAnsi="Times New Roman" w:cs="Times New Roman"/>
          <w:sz w:val="28"/>
          <w:szCs w:val="28"/>
        </w:rPr>
        <w:t xml:space="preserve"> доказательств должны сопоставляться с расходами и трудозатратами, связанными с </w:t>
      </w:r>
      <w:r w:rsidR="00B0744D">
        <w:rPr>
          <w:rFonts w:ascii="Times New Roman" w:hAnsi="Times New Roman" w:cs="Times New Roman"/>
          <w:sz w:val="28"/>
          <w:szCs w:val="28"/>
        </w:rPr>
        <w:t>получением таких доказательств.</w:t>
      </w:r>
    </w:p>
    <w:p w:rsidR="00513B1A" w:rsidRPr="00DA46C1" w:rsidRDefault="00EF58DC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C1">
        <w:rPr>
          <w:rFonts w:ascii="Times New Roman" w:hAnsi="Times New Roman" w:cs="Times New Roman"/>
          <w:sz w:val="28"/>
          <w:szCs w:val="28"/>
        </w:rPr>
        <w:t>7.</w:t>
      </w:r>
      <w:r w:rsidR="00B0744D">
        <w:rPr>
          <w:rFonts w:ascii="Times New Roman" w:hAnsi="Times New Roman" w:cs="Times New Roman"/>
          <w:sz w:val="28"/>
          <w:szCs w:val="28"/>
        </w:rPr>
        <w:t>15</w:t>
      </w:r>
      <w:r w:rsidRPr="00DA46C1">
        <w:rPr>
          <w:rFonts w:ascii="Times New Roman" w:hAnsi="Times New Roman" w:cs="Times New Roman"/>
          <w:sz w:val="28"/>
          <w:szCs w:val="28"/>
        </w:rPr>
        <w:t>. </w:t>
      </w:r>
      <w:r w:rsidR="00513B1A" w:rsidRPr="00DA46C1">
        <w:rPr>
          <w:rFonts w:ascii="Times New Roman" w:hAnsi="Times New Roman" w:cs="Times New Roman"/>
          <w:sz w:val="28"/>
          <w:szCs w:val="28"/>
        </w:rPr>
        <w:t>Количественная и качественная характеристики доказательств, полученных в ходе реализации контрольных полномочий, влияют на формирование профессионального мнения проверяющего и выдачу заключения на годовой отчет.</w:t>
      </w:r>
    </w:p>
    <w:p w:rsidR="00513B1A" w:rsidRPr="00C30555" w:rsidRDefault="00EF58DC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C1">
        <w:rPr>
          <w:rFonts w:ascii="Times New Roman" w:hAnsi="Times New Roman" w:cs="Times New Roman"/>
          <w:sz w:val="28"/>
          <w:szCs w:val="28"/>
        </w:rPr>
        <w:t>7.</w:t>
      </w:r>
      <w:r w:rsidR="00B0744D">
        <w:rPr>
          <w:rFonts w:ascii="Times New Roman" w:hAnsi="Times New Roman" w:cs="Times New Roman"/>
          <w:sz w:val="28"/>
          <w:szCs w:val="28"/>
        </w:rPr>
        <w:t>16</w:t>
      </w:r>
      <w:r w:rsidRPr="00DA46C1">
        <w:rPr>
          <w:rFonts w:ascii="Times New Roman" w:hAnsi="Times New Roman" w:cs="Times New Roman"/>
          <w:sz w:val="28"/>
          <w:szCs w:val="28"/>
        </w:rPr>
        <w:t>. </w:t>
      </w:r>
      <w:r w:rsidR="00513B1A" w:rsidRPr="00DA46C1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контрольных и аналитических процедур </w:t>
      </w:r>
      <w:r w:rsidR="00513B1A" w:rsidRPr="00C30555">
        <w:rPr>
          <w:rFonts w:ascii="Times New Roman" w:hAnsi="Times New Roman" w:cs="Times New Roman"/>
          <w:sz w:val="28"/>
          <w:szCs w:val="28"/>
        </w:rPr>
        <w:t>члены рабочей группы должны:</w:t>
      </w:r>
    </w:p>
    <w:p w:rsidR="00513B1A" w:rsidRPr="00C30555" w:rsidRDefault="00513B1A" w:rsidP="00DA46C1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C30555">
        <w:rPr>
          <w:sz w:val="28"/>
          <w:szCs w:val="28"/>
        </w:rPr>
        <w:t>сформулировать выводы по результатам проверки в разрезе каждого объекта контроля и подготовить соответствующ</w:t>
      </w:r>
      <w:r w:rsidR="00DA46C1" w:rsidRPr="00C30555">
        <w:rPr>
          <w:sz w:val="28"/>
          <w:szCs w:val="28"/>
        </w:rPr>
        <w:t>ие</w:t>
      </w:r>
      <w:r w:rsidRPr="00C30555">
        <w:rPr>
          <w:sz w:val="28"/>
          <w:szCs w:val="28"/>
        </w:rPr>
        <w:t xml:space="preserve"> заключени</w:t>
      </w:r>
      <w:r w:rsidR="00DA46C1" w:rsidRPr="00C30555">
        <w:rPr>
          <w:sz w:val="28"/>
          <w:szCs w:val="28"/>
        </w:rPr>
        <w:t>я по каждому ГАБС</w:t>
      </w:r>
      <w:r w:rsidRPr="00C30555">
        <w:rPr>
          <w:sz w:val="28"/>
          <w:szCs w:val="28"/>
        </w:rPr>
        <w:t>;</w:t>
      </w:r>
    </w:p>
    <w:p w:rsidR="00513B1A" w:rsidRPr="00C30555" w:rsidRDefault="00DA46C1" w:rsidP="00DA46C1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C30555">
        <w:rPr>
          <w:sz w:val="28"/>
          <w:szCs w:val="28"/>
        </w:rPr>
        <w:t>ознакомить с заключением, подготовленным по результатам проверки</w:t>
      </w:r>
      <w:r w:rsidR="00C30555" w:rsidRPr="00C30555">
        <w:rPr>
          <w:sz w:val="28"/>
          <w:szCs w:val="28"/>
        </w:rPr>
        <w:t xml:space="preserve">, </w:t>
      </w:r>
      <w:r w:rsidRPr="00C30555">
        <w:rPr>
          <w:sz w:val="28"/>
          <w:szCs w:val="28"/>
        </w:rPr>
        <w:t>руководство</w:t>
      </w:r>
      <w:r w:rsidR="00B0744D">
        <w:rPr>
          <w:sz w:val="28"/>
          <w:szCs w:val="28"/>
        </w:rPr>
        <w:t xml:space="preserve"> объекта контроля.</w:t>
      </w:r>
    </w:p>
    <w:p w:rsidR="00B0744D" w:rsidRDefault="00B0744D" w:rsidP="00B400CE">
      <w:pPr>
        <w:widowControl w:val="0"/>
        <w:ind w:left="-495"/>
        <w:jc w:val="center"/>
        <w:rPr>
          <w:b/>
          <w:snapToGrid w:val="0"/>
          <w:sz w:val="28"/>
          <w:szCs w:val="28"/>
        </w:rPr>
      </w:pPr>
    </w:p>
    <w:p w:rsidR="00EF58DC" w:rsidRPr="00C30555" w:rsidRDefault="00EF58DC" w:rsidP="00B400CE">
      <w:pPr>
        <w:widowControl w:val="0"/>
        <w:ind w:left="-495"/>
        <w:jc w:val="center"/>
        <w:rPr>
          <w:b/>
          <w:snapToGrid w:val="0"/>
          <w:sz w:val="28"/>
          <w:szCs w:val="28"/>
        </w:rPr>
      </w:pPr>
      <w:r w:rsidRPr="00C30555">
        <w:rPr>
          <w:b/>
          <w:snapToGrid w:val="0"/>
          <w:sz w:val="28"/>
          <w:szCs w:val="28"/>
        </w:rPr>
        <w:t>8. </w:t>
      </w:r>
      <w:r w:rsidR="00370B0F" w:rsidRPr="00C30555">
        <w:rPr>
          <w:b/>
          <w:snapToGrid w:val="0"/>
          <w:sz w:val="28"/>
          <w:szCs w:val="28"/>
        </w:rPr>
        <w:t>Действия при обнаружении нарушений и недостатков,</w:t>
      </w:r>
    </w:p>
    <w:p w:rsidR="00370B0F" w:rsidRPr="00C30555" w:rsidRDefault="00370B0F" w:rsidP="00B400CE">
      <w:pPr>
        <w:widowControl w:val="0"/>
        <w:ind w:left="-495"/>
        <w:jc w:val="center"/>
        <w:rPr>
          <w:b/>
          <w:snapToGrid w:val="0"/>
          <w:sz w:val="28"/>
          <w:szCs w:val="28"/>
        </w:rPr>
      </w:pPr>
      <w:r w:rsidRPr="00C30555">
        <w:rPr>
          <w:b/>
          <w:snapToGrid w:val="0"/>
          <w:sz w:val="28"/>
          <w:szCs w:val="28"/>
        </w:rPr>
        <w:t xml:space="preserve">создании препятствий для проведения </w:t>
      </w:r>
      <w:r w:rsidR="00DF4B4B" w:rsidRPr="00C30555">
        <w:rPr>
          <w:b/>
          <w:snapToGrid w:val="0"/>
          <w:sz w:val="28"/>
          <w:szCs w:val="28"/>
        </w:rPr>
        <w:t>контрольного мероприятия</w:t>
      </w:r>
    </w:p>
    <w:p w:rsidR="00DF4B4B" w:rsidRPr="00C30555" w:rsidRDefault="00EF58DC" w:rsidP="00B400C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30555">
        <w:rPr>
          <w:rFonts w:ascii="Times New Roman" w:hAnsi="Times New Roman" w:cs="Times New Roman"/>
          <w:snapToGrid w:val="0"/>
          <w:sz w:val="28"/>
          <w:szCs w:val="28"/>
        </w:rPr>
        <w:t>8.1. </w:t>
      </w:r>
      <w:r w:rsidR="00370B0F" w:rsidRPr="00C30555">
        <w:rPr>
          <w:rFonts w:ascii="Times New Roman" w:hAnsi="Times New Roman" w:cs="Times New Roman"/>
          <w:snapToGrid w:val="0"/>
          <w:sz w:val="28"/>
          <w:szCs w:val="28"/>
        </w:rPr>
        <w:t>При проверке соблюдения руководством проверяемого объекта требований законов и иных нормативных правовых актов, а также осуществлении других контрольных процедур, сотрудник должен планировать и проводить контроль, допуская, что в финансовой и хозяйственной деятельности проверяемого объекта не исключены существенные финансовые и другие нарушения и недостатки.</w:t>
      </w:r>
    </w:p>
    <w:p w:rsidR="00DF4B4B" w:rsidRPr="00C30555" w:rsidRDefault="00EF58DC" w:rsidP="00B400C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30555">
        <w:rPr>
          <w:rFonts w:ascii="Times New Roman" w:hAnsi="Times New Roman" w:cs="Times New Roman"/>
          <w:snapToGrid w:val="0"/>
          <w:sz w:val="28"/>
          <w:szCs w:val="28"/>
        </w:rPr>
        <w:t>8.2. </w:t>
      </w:r>
      <w:r w:rsidR="00DF4B4B" w:rsidRPr="00C30555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370B0F" w:rsidRPr="00C30555">
        <w:rPr>
          <w:rFonts w:ascii="Times New Roman" w:hAnsi="Times New Roman" w:cs="Times New Roman"/>
          <w:snapToGrid w:val="0"/>
          <w:sz w:val="28"/>
          <w:szCs w:val="28"/>
        </w:rPr>
        <w:t>арушением является деяние (действие или бездействие), запрещенное законами или иными нормативными правовыми актами Российской Федерации, не соответствующее правилам, условиям, требованиям, установленным законами или иными нормативными правовыми актами Российской Федерации.</w:t>
      </w:r>
      <w:r w:rsidR="00DF4B4B" w:rsidRPr="00C3055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DF4B4B" w:rsidRPr="00C30555" w:rsidRDefault="00EF58DC" w:rsidP="00B400C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30555">
        <w:rPr>
          <w:rFonts w:ascii="Times New Roman" w:hAnsi="Times New Roman" w:cs="Times New Roman"/>
          <w:snapToGrid w:val="0"/>
          <w:sz w:val="28"/>
          <w:szCs w:val="28"/>
        </w:rPr>
        <w:t>8.3. </w:t>
      </w:r>
      <w:r w:rsidR="00370B0F" w:rsidRPr="00C30555">
        <w:rPr>
          <w:rFonts w:ascii="Times New Roman" w:hAnsi="Times New Roman" w:cs="Times New Roman"/>
          <w:snapToGrid w:val="0"/>
          <w:sz w:val="28"/>
          <w:szCs w:val="28"/>
        </w:rPr>
        <w:t>Недостаток не является нарушением законодательства, а является ошибкой или фактом неэффективной деятельности. При этом действия (бездействие) должностных лиц или организаций оцениваются как неэффективные только в тех случаях, когда проверяющим подтверждена возможность выполнения их с достижением лучшего результата или с меньшими затратами.</w:t>
      </w:r>
    </w:p>
    <w:p w:rsidR="00DF4B4B" w:rsidRPr="00C30555" w:rsidRDefault="00EF58DC" w:rsidP="00B400C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30555">
        <w:rPr>
          <w:rFonts w:ascii="Times New Roman" w:hAnsi="Times New Roman" w:cs="Times New Roman"/>
          <w:snapToGrid w:val="0"/>
          <w:sz w:val="28"/>
          <w:szCs w:val="28"/>
        </w:rPr>
        <w:t>8.4. </w:t>
      </w:r>
      <w:r w:rsidR="00DF4B4B" w:rsidRPr="00C30555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370B0F" w:rsidRPr="00C30555">
        <w:rPr>
          <w:rFonts w:ascii="Times New Roman" w:hAnsi="Times New Roman" w:cs="Times New Roman"/>
          <w:snapToGrid w:val="0"/>
          <w:sz w:val="28"/>
          <w:szCs w:val="28"/>
        </w:rPr>
        <w:t>ри обнаружении</w:t>
      </w:r>
      <w:r w:rsidR="009E4CD0" w:rsidRPr="00C3055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70B0F" w:rsidRPr="00C30555">
        <w:rPr>
          <w:rFonts w:ascii="Times New Roman" w:hAnsi="Times New Roman" w:cs="Times New Roman"/>
          <w:snapToGrid w:val="0"/>
          <w:sz w:val="28"/>
          <w:szCs w:val="28"/>
        </w:rPr>
        <w:t>фактов невыполнения проверяемым объектом требований законов и иных нормативных правовых актов, необходимо более тщательно изучить обстоятельства, при которых были допущены нарушения, а также оценить, как влияют выявленные нарушения на результаты финансовой и хозяйственной деятельности.</w:t>
      </w:r>
    </w:p>
    <w:p w:rsidR="00370B0F" w:rsidRPr="00641D71" w:rsidRDefault="00EF58DC" w:rsidP="00B400C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41D71">
        <w:rPr>
          <w:rFonts w:ascii="Times New Roman" w:hAnsi="Times New Roman" w:cs="Times New Roman"/>
          <w:snapToGrid w:val="0"/>
          <w:sz w:val="28"/>
          <w:szCs w:val="28"/>
        </w:rPr>
        <w:t>8.5. </w:t>
      </w:r>
      <w:r w:rsidR="00370B0F" w:rsidRPr="00641D71">
        <w:rPr>
          <w:rFonts w:ascii="Times New Roman" w:hAnsi="Times New Roman" w:cs="Times New Roman"/>
          <w:snapToGrid w:val="0"/>
          <w:sz w:val="28"/>
          <w:szCs w:val="28"/>
        </w:rPr>
        <w:t>При выявлении фактов нарушений требований законов и иных нормативных правовых актов, необходимо сделать следующее:</w:t>
      </w:r>
    </w:p>
    <w:p w:rsidR="00370B0F" w:rsidRPr="00641D71" w:rsidRDefault="00370B0F" w:rsidP="00B400CE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1D71">
        <w:rPr>
          <w:snapToGrid w:val="0"/>
          <w:sz w:val="28"/>
          <w:szCs w:val="28"/>
        </w:rPr>
        <w:t>отразить нарушения в своей рабочей документации для последующего включения в акт;</w:t>
      </w:r>
    </w:p>
    <w:p w:rsidR="00370B0F" w:rsidRPr="00641D71" w:rsidRDefault="00370B0F" w:rsidP="00B400CE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1D71">
        <w:rPr>
          <w:snapToGrid w:val="0"/>
          <w:sz w:val="28"/>
          <w:szCs w:val="28"/>
        </w:rPr>
        <w:t>сообщить руководству проверяемого объекта о замеченных нарушениях и предложить принять меры к их устранению.</w:t>
      </w:r>
    </w:p>
    <w:p w:rsidR="00DF4B4B" w:rsidRPr="00641D71" w:rsidRDefault="00EF58DC" w:rsidP="00B400CE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1D71">
        <w:rPr>
          <w:snapToGrid w:val="0"/>
          <w:sz w:val="28"/>
          <w:szCs w:val="28"/>
        </w:rPr>
        <w:lastRenderedPageBreak/>
        <w:t>8.6. </w:t>
      </w:r>
      <w:r w:rsidR="00370B0F" w:rsidRPr="00641D71">
        <w:rPr>
          <w:snapToGrid w:val="0"/>
          <w:sz w:val="28"/>
          <w:szCs w:val="28"/>
        </w:rPr>
        <w:t>Определив причины возникновения нарушений и недостатков, вид и размер ущерба (при наличии), необходимо определить и возможные меры для устранения нарушений и возмещения ущерба усилиями проверяемой организации.</w:t>
      </w:r>
      <w:r w:rsidR="00DF4B4B" w:rsidRPr="00641D71">
        <w:rPr>
          <w:snapToGrid w:val="0"/>
          <w:sz w:val="28"/>
          <w:szCs w:val="28"/>
        </w:rPr>
        <w:t xml:space="preserve"> </w:t>
      </w:r>
    </w:p>
    <w:p w:rsidR="00687C2F" w:rsidRPr="00C82538" w:rsidRDefault="00EF58DC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38">
        <w:rPr>
          <w:rFonts w:ascii="Times New Roman" w:hAnsi="Times New Roman" w:cs="Times New Roman"/>
          <w:sz w:val="28"/>
          <w:szCs w:val="28"/>
        </w:rPr>
        <w:t>8.7. </w:t>
      </w:r>
      <w:r w:rsidR="00687C2F" w:rsidRPr="00C82538">
        <w:rPr>
          <w:rFonts w:ascii="Times New Roman" w:hAnsi="Times New Roman" w:cs="Times New Roman"/>
          <w:sz w:val="28"/>
          <w:szCs w:val="28"/>
        </w:rPr>
        <w:t xml:space="preserve">В случае если выявленные в ходе проведения контрольного мероприятия нарушения, по мнению руководителя рабочей группы, содержат в себе признаки состава преступления и имеется необходимость принять срочные меры для пресечения противоправных действий, руководитель рабочей группы незамедлительно информирует об этом </w:t>
      </w:r>
      <w:r w:rsidR="00C82538">
        <w:rPr>
          <w:rFonts w:ascii="Times New Roman" w:hAnsi="Times New Roman" w:cs="Times New Roman"/>
          <w:sz w:val="28"/>
          <w:szCs w:val="28"/>
        </w:rPr>
        <w:t>председателя КСП.</w:t>
      </w:r>
    </w:p>
    <w:p w:rsidR="00696DA9" w:rsidRPr="00C82538" w:rsidRDefault="00696DA9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269B0" w:rsidRPr="00C82538" w:rsidRDefault="00EF58DC" w:rsidP="00B400CE">
      <w:pPr>
        <w:shd w:val="clear" w:color="auto" w:fill="FFFFFF"/>
        <w:suppressAutoHyphens w:val="0"/>
        <w:ind w:left="-495"/>
        <w:jc w:val="center"/>
        <w:rPr>
          <w:b/>
          <w:sz w:val="28"/>
          <w:szCs w:val="28"/>
        </w:rPr>
      </w:pPr>
      <w:r w:rsidRPr="00C82538">
        <w:rPr>
          <w:b/>
          <w:sz w:val="28"/>
          <w:szCs w:val="28"/>
        </w:rPr>
        <w:t>9. </w:t>
      </w:r>
      <w:r w:rsidR="00A269B0" w:rsidRPr="00C82538">
        <w:rPr>
          <w:b/>
          <w:sz w:val="28"/>
          <w:szCs w:val="28"/>
        </w:rPr>
        <w:t>Контроль осуществления внешней проверки</w:t>
      </w:r>
    </w:p>
    <w:p w:rsidR="00513B1A" w:rsidRPr="00C82538" w:rsidRDefault="00EF58DC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38">
        <w:rPr>
          <w:rFonts w:ascii="Times New Roman" w:hAnsi="Times New Roman" w:cs="Times New Roman"/>
          <w:sz w:val="28"/>
          <w:szCs w:val="28"/>
        </w:rPr>
        <w:t>9.1. </w:t>
      </w:r>
      <w:r w:rsidR="00513B1A" w:rsidRPr="00C82538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должен осуществляться контроль за работой членов рабочей группы и ее результатами. </w:t>
      </w:r>
    </w:p>
    <w:p w:rsidR="00513B1A" w:rsidRPr="00C82538" w:rsidRDefault="00EF58DC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38">
        <w:rPr>
          <w:rFonts w:ascii="Times New Roman" w:hAnsi="Times New Roman" w:cs="Times New Roman"/>
          <w:sz w:val="28"/>
          <w:szCs w:val="28"/>
        </w:rPr>
        <w:t>9.2. </w:t>
      </w:r>
      <w:r w:rsidR="00513B1A" w:rsidRPr="00C82538">
        <w:rPr>
          <w:rFonts w:ascii="Times New Roman" w:hAnsi="Times New Roman" w:cs="Times New Roman"/>
          <w:sz w:val="28"/>
          <w:szCs w:val="28"/>
        </w:rPr>
        <w:t>Контроль в ходе контрольного мероприятия осуществляется для достижения цели этого мероприятия и обеспечения надлежащего качества работы членов рабочей группы.</w:t>
      </w:r>
    </w:p>
    <w:p w:rsidR="00513B1A" w:rsidRPr="00C82538" w:rsidRDefault="00EF58DC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38">
        <w:rPr>
          <w:rFonts w:ascii="Times New Roman" w:hAnsi="Times New Roman" w:cs="Times New Roman"/>
          <w:sz w:val="28"/>
          <w:szCs w:val="28"/>
        </w:rPr>
        <w:t>9.3. </w:t>
      </w:r>
      <w:r w:rsidR="00513B1A" w:rsidRPr="00C82538">
        <w:rPr>
          <w:rFonts w:ascii="Times New Roman" w:hAnsi="Times New Roman" w:cs="Times New Roman"/>
          <w:sz w:val="28"/>
          <w:szCs w:val="28"/>
        </w:rPr>
        <w:t>Контроль в ходе контрольного мероприятия осуществляется руководителем контрольного мероприятия, руководителем рабочей группы</w:t>
      </w:r>
      <w:r w:rsidR="00C82538" w:rsidRPr="00C82538">
        <w:rPr>
          <w:rFonts w:ascii="Times New Roman" w:hAnsi="Times New Roman" w:cs="Times New Roman"/>
          <w:sz w:val="28"/>
          <w:szCs w:val="28"/>
        </w:rPr>
        <w:t xml:space="preserve"> в</w:t>
      </w:r>
      <w:r w:rsidR="00513B1A" w:rsidRPr="00C82538">
        <w:rPr>
          <w:rFonts w:ascii="Times New Roman" w:hAnsi="Times New Roman" w:cs="Times New Roman"/>
          <w:sz w:val="28"/>
          <w:szCs w:val="28"/>
        </w:rPr>
        <w:t xml:space="preserve"> отношении работы членов рабочей группы.</w:t>
      </w:r>
    </w:p>
    <w:p w:rsidR="00513B1A" w:rsidRPr="00C82538" w:rsidRDefault="00EF58DC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38">
        <w:rPr>
          <w:rFonts w:ascii="Times New Roman" w:hAnsi="Times New Roman" w:cs="Times New Roman"/>
          <w:sz w:val="28"/>
          <w:szCs w:val="28"/>
        </w:rPr>
        <w:t>9.4. </w:t>
      </w:r>
      <w:r w:rsidR="00513B1A" w:rsidRPr="00C82538">
        <w:rPr>
          <w:rFonts w:ascii="Times New Roman" w:hAnsi="Times New Roman" w:cs="Times New Roman"/>
          <w:sz w:val="28"/>
          <w:szCs w:val="28"/>
        </w:rPr>
        <w:t>Руководитель рабочей группы несет персональную ответственность за составление и полноту выполнения программы контрольного мероприятия, организацию (координацию) действий членов рабочих групп.</w:t>
      </w:r>
    </w:p>
    <w:p w:rsidR="00513B1A" w:rsidRPr="00C82538" w:rsidRDefault="00EF58DC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38">
        <w:rPr>
          <w:rFonts w:ascii="Times New Roman" w:hAnsi="Times New Roman" w:cs="Times New Roman"/>
          <w:sz w:val="28"/>
          <w:szCs w:val="28"/>
        </w:rPr>
        <w:t>9.5. </w:t>
      </w:r>
      <w:r w:rsidR="00513B1A" w:rsidRPr="00C82538">
        <w:rPr>
          <w:rFonts w:ascii="Times New Roman" w:hAnsi="Times New Roman" w:cs="Times New Roman"/>
          <w:sz w:val="28"/>
          <w:szCs w:val="28"/>
        </w:rPr>
        <w:t>Координация действий членов рабочей группы предполагает выполнение следующих процедур:</w:t>
      </w:r>
    </w:p>
    <w:p w:rsidR="00513B1A" w:rsidRPr="00C82538" w:rsidRDefault="00513B1A" w:rsidP="00C82538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C82538">
        <w:rPr>
          <w:sz w:val="28"/>
          <w:szCs w:val="28"/>
        </w:rPr>
        <w:t>распределение обязанностей, полномочий и ответственности между членами рабочей группы;</w:t>
      </w:r>
    </w:p>
    <w:p w:rsidR="00513B1A" w:rsidRPr="00C82538" w:rsidRDefault="00513B1A" w:rsidP="00C82538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C82538">
        <w:rPr>
          <w:sz w:val="28"/>
          <w:szCs w:val="28"/>
        </w:rPr>
        <w:t>инициирование и проведение рабочих совещаний, обсуждений на этапе планирования, осуществления проверки и подведения итогов контрольного мероприятия, обмен информацией;</w:t>
      </w:r>
    </w:p>
    <w:p w:rsidR="00513B1A" w:rsidRPr="00C82538" w:rsidRDefault="00513B1A" w:rsidP="00C82538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C82538">
        <w:rPr>
          <w:sz w:val="28"/>
          <w:szCs w:val="28"/>
        </w:rPr>
        <w:t>мониторинг и контроль за реализацией программы внешней проверки.</w:t>
      </w:r>
    </w:p>
    <w:p w:rsidR="00513B1A" w:rsidRPr="00C82538" w:rsidRDefault="00513B1A" w:rsidP="00B400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06C6" w:rsidRPr="00C82538" w:rsidRDefault="00EF58DC" w:rsidP="00B400CE">
      <w:pPr>
        <w:pStyle w:val="33"/>
        <w:spacing w:after="0"/>
        <w:ind w:left="-495"/>
        <w:jc w:val="center"/>
        <w:rPr>
          <w:b/>
          <w:bCs/>
          <w:sz w:val="28"/>
          <w:szCs w:val="28"/>
        </w:rPr>
      </w:pPr>
      <w:r w:rsidRPr="00C82538">
        <w:rPr>
          <w:b/>
          <w:sz w:val="28"/>
          <w:szCs w:val="28"/>
        </w:rPr>
        <w:t>10. </w:t>
      </w:r>
      <w:r w:rsidR="001506C6" w:rsidRPr="00C82538">
        <w:rPr>
          <w:b/>
          <w:sz w:val="28"/>
          <w:szCs w:val="28"/>
        </w:rPr>
        <w:t xml:space="preserve">Оформление результатов </w:t>
      </w:r>
      <w:r w:rsidR="003E0531" w:rsidRPr="00C82538">
        <w:rPr>
          <w:b/>
          <w:sz w:val="28"/>
          <w:szCs w:val="28"/>
        </w:rPr>
        <w:t xml:space="preserve">внешней </w:t>
      </w:r>
      <w:r w:rsidR="00E52254">
        <w:rPr>
          <w:b/>
          <w:sz w:val="28"/>
          <w:szCs w:val="28"/>
        </w:rPr>
        <w:t>проверки</w:t>
      </w:r>
    </w:p>
    <w:p w:rsidR="001506C6" w:rsidRPr="00C82538" w:rsidRDefault="00EF58DC" w:rsidP="00B400CE">
      <w:pPr>
        <w:ind w:firstLine="709"/>
        <w:jc w:val="both"/>
        <w:rPr>
          <w:sz w:val="28"/>
          <w:szCs w:val="28"/>
        </w:rPr>
      </w:pPr>
      <w:r w:rsidRPr="00C82538">
        <w:rPr>
          <w:sz w:val="28"/>
          <w:szCs w:val="28"/>
        </w:rPr>
        <w:t>10.1. </w:t>
      </w:r>
      <w:r w:rsidR="001506C6" w:rsidRPr="00C82538">
        <w:rPr>
          <w:sz w:val="28"/>
          <w:szCs w:val="28"/>
        </w:rPr>
        <w:t>Проверка бюджетной отчетности</w:t>
      </w:r>
      <w:r w:rsidR="009E4CD0" w:rsidRPr="00C82538">
        <w:rPr>
          <w:sz w:val="28"/>
          <w:szCs w:val="28"/>
        </w:rPr>
        <w:t xml:space="preserve"> </w:t>
      </w:r>
      <w:r w:rsidR="00C82538" w:rsidRPr="00C82538">
        <w:rPr>
          <w:sz w:val="28"/>
          <w:szCs w:val="28"/>
        </w:rPr>
        <w:t>ГАБС</w:t>
      </w:r>
      <w:r w:rsidR="001506C6" w:rsidRPr="00C82538">
        <w:rPr>
          <w:sz w:val="28"/>
          <w:szCs w:val="28"/>
        </w:rPr>
        <w:t xml:space="preserve"> оформляется заключением</w:t>
      </w:r>
      <w:r w:rsidR="00C82538" w:rsidRPr="00C82538">
        <w:rPr>
          <w:sz w:val="28"/>
          <w:szCs w:val="28"/>
        </w:rPr>
        <w:t xml:space="preserve"> по каждому ГАБС.</w:t>
      </w:r>
    </w:p>
    <w:p w:rsidR="001506C6" w:rsidRPr="00C82538" w:rsidRDefault="00EF58DC" w:rsidP="00B400CE">
      <w:pPr>
        <w:ind w:firstLine="709"/>
        <w:jc w:val="both"/>
        <w:rPr>
          <w:sz w:val="28"/>
          <w:szCs w:val="28"/>
        </w:rPr>
      </w:pPr>
      <w:r w:rsidRPr="00C82538">
        <w:rPr>
          <w:sz w:val="28"/>
          <w:szCs w:val="28"/>
        </w:rPr>
        <w:t>10.2. </w:t>
      </w:r>
      <w:r w:rsidR="001506C6" w:rsidRPr="00C82538">
        <w:rPr>
          <w:sz w:val="28"/>
          <w:szCs w:val="28"/>
        </w:rPr>
        <w:t>По всем расхождениям, выявленным в ходе проверки, необходимо получить пояснения ответственных лиц.</w:t>
      </w:r>
    </w:p>
    <w:p w:rsidR="001506C6" w:rsidRPr="00C82538" w:rsidRDefault="00EF58DC" w:rsidP="00B400CE">
      <w:pPr>
        <w:ind w:firstLine="709"/>
        <w:jc w:val="both"/>
        <w:rPr>
          <w:sz w:val="28"/>
          <w:szCs w:val="28"/>
        </w:rPr>
      </w:pPr>
      <w:r w:rsidRPr="00C82538">
        <w:rPr>
          <w:sz w:val="28"/>
          <w:szCs w:val="28"/>
        </w:rPr>
        <w:t>10.3. </w:t>
      </w:r>
      <w:r w:rsidR="001506C6" w:rsidRPr="00C82538">
        <w:rPr>
          <w:sz w:val="28"/>
          <w:szCs w:val="28"/>
        </w:rPr>
        <w:t>При наличии не достоверных данных, указать причины и следствия, которые привели к не достоверности бюджетной отчетности.</w:t>
      </w:r>
    </w:p>
    <w:p w:rsidR="001506C6" w:rsidRPr="00C82538" w:rsidRDefault="00EF58DC" w:rsidP="00B400CE">
      <w:pPr>
        <w:ind w:firstLine="709"/>
        <w:jc w:val="both"/>
        <w:rPr>
          <w:sz w:val="28"/>
          <w:szCs w:val="28"/>
        </w:rPr>
      </w:pPr>
      <w:r w:rsidRPr="00C82538">
        <w:rPr>
          <w:sz w:val="28"/>
          <w:szCs w:val="28"/>
        </w:rPr>
        <w:t>10.4. </w:t>
      </w:r>
      <w:r w:rsidR="001506C6" w:rsidRPr="00C82538">
        <w:rPr>
          <w:sz w:val="28"/>
          <w:szCs w:val="28"/>
        </w:rPr>
        <w:t>В заключении в обязательном порядке</w:t>
      </w:r>
      <w:r w:rsidR="009E4CD0" w:rsidRPr="00C82538">
        <w:rPr>
          <w:sz w:val="28"/>
          <w:szCs w:val="28"/>
        </w:rPr>
        <w:t xml:space="preserve"> </w:t>
      </w:r>
      <w:r w:rsidR="001506C6" w:rsidRPr="00C82538">
        <w:rPr>
          <w:sz w:val="28"/>
          <w:szCs w:val="28"/>
        </w:rPr>
        <w:t>указывается наличие расхождений показателей бюджетного учета и отчетности, их причины и</w:t>
      </w:r>
      <w:r w:rsidR="009E4CD0" w:rsidRPr="00C82538">
        <w:rPr>
          <w:sz w:val="28"/>
          <w:szCs w:val="28"/>
        </w:rPr>
        <w:t xml:space="preserve"> </w:t>
      </w:r>
      <w:r w:rsidR="001506C6" w:rsidRPr="00C82538">
        <w:rPr>
          <w:sz w:val="28"/>
          <w:szCs w:val="28"/>
        </w:rPr>
        <w:t>методы исправления.</w:t>
      </w:r>
    </w:p>
    <w:p w:rsidR="00B2191C" w:rsidRPr="00E52254" w:rsidRDefault="00B2191C" w:rsidP="00B2191C">
      <w:pPr>
        <w:ind w:firstLine="709"/>
        <w:jc w:val="both"/>
        <w:rPr>
          <w:snapToGrid w:val="0"/>
          <w:sz w:val="28"/>
          <w:szCs w:val="28"/>
        </w:rPr>
      </w:pPr>
      <w:r w:rsidRPr="00E52254">
        <w:rPr>
          <w:snapToGrid w:val="0"/>
          <w:sz w:val="28"/>
          <w:szCs w:val="28"/>
        </w:rPr>
        <w:t>10</w:t>
      </w:r>
      <w:r w:rsidR="00C82538" w:rsidRPr="00E52254">
        <w:rPr>
          <w:snapToGrid w:val="0"/>
          <w:sz w:val="28"/>
          <w:szCs w:val="28"/>
        </w:rPr>
        <w:t>.</w:t>
      </w:r>
      <w:r w:rsidR="00E52254" w:rsidRPr="00E52254">
        <w:rPr>
          <w:snapToGrid w:val="0"/>
          <w:sz w:val="28"/>
          <w:szCs w:val="28"/>
        </w:rPr>
        <w:t>5</w:t>
      </w:r>
      <w:r w:rsidR="00C82538" w:rsidRPr="00E52254">
        <w:rPr>
          <w:snapToGrid w:val="0"/>
          <w:sz w:val="28"/>
          <w:szCs w:val="28"/>
        </w:rPr>
        <w:t xml:space="preserve">. </w:t>
      </w:r>
      <w:r w:rsidR="00E52254" w:rsidRPr="00E52254">
        <w:rPr>
          <w:snapToGrid w:val="0"/>
          <w:sz w:val="28"/>
          <w:szCs w:val="28"/>
        </w:rPr>
        <w:t>Заключения</w:t>
      </w:r>
      <w:r w:rsidR="00C82538" w:rsidRPr="00E52254">
        <w:rPr>
          <w:snapToGrid w:val="0"/>
          <w:sz w:val="28"/>
          <w:szCs w:val="28"/>
        </w:rPr>
        <w:t xml:space="preserve"> </w:t>
      </w:r>
      <w:r w:rsidR="00E52254" w:rsidRPr="00E52254">
        <w:rPr>
          <w:snapToGrid w:val="0"/>
          <w:sz w:val="28"/>
          <w:szCs w:val="28"/>
        </w:rPr>
        <w:t>п</w:t>
      </w:r>
      <w:r w:rsidR="00C82538" w:rsidRPr="00E52254">
        <w:rPr>
          <w:snapToGrid w:val="0"/>
          <w:sz w:val="28"/>
          <w:szCs w:val="28"/>
        </w:rPr>
        <w:t xml:space="preserve">о </w:t>
      </w:r>
      <w:r w:rsidR="00E52254" w:rsidRPr="00E52254">
        <w:rPr>
          <w:snapToGrid w:val="0"/>
          <w:sz w:val="28"/>
          <w:szCs w:val="28"/>
        </w:rPr>
        <w:t>итогам</w:t>
      </w:r>
      <w:r w:rsidR="00C82538" w:rsidRPr="00E52254">
        <w:rPr>
          <w:snapToGrid w:val="0"/>
          <w:sz w:val="28"/>
          <w:szCs w:val="28"/>
        </w:rPr>
        <w:t xml:space="preserve"> внешней проверки ГРБС должн</w:t>
      </w:r>
      <w:r w:rsidR="00E52254" w:rsidRPr="00E52254">
        <w:rPr>
          <w:snapToGrid w:val="0"/>
          <w:sz w:val="28"/>
          <w:szCs w:val="28"/>
        </w:rPr>
        <w:t>ы</w:t>
      </w:r>
      <w:r w:rsidR="00C82538" w:rsidRPr="00E52254">
        <w:rPr>
          <w:snapToGrid w:val="0"/>
          <w:sz w:val="28"/>
          <w:szCs w:val="28"/>
        </w:rPr>
        <w:t xml:space="preserve"> содержать:</w:t>
      </w:r>
    </w:p>
    <w:p w:rsidR="00C82538" w:rsidRPr="00E52254" w:rsidRDefault="00C82538" w:rsidP="00B2191C">
      <w:pPr>
        <w:shd w:val="clear" w:color="auto" w:fill="FFFFFF"/>
        <w:suppressAutoHyphens w:val="0"/>
        <w:ind w:firstLine="709"/>
        <w:jc w:val="both"/>
        <w:rPr>
          <w:snapToGrid w:val="0"/>
          <w:sz w:val="28"/>
          <w:szCs w:val="28"/>
        </w:rPr>
      </w:pPr>
      <w:r w:rsidRPr="00E52254">
        <w:rPr>
          <w:snapToGrid w:val="0"/>
          <w:sz w:val="28"/>
          <w:szCs w:val="28"/>
        </w:rPr>
        <w:t>исходные данные о внешней проверке (основание для проведения,</w:t>
      </w:r>
      <w:r w:rsidR="00B2191C" w:rsidRPr="00E52254">
        <w:rPr>
          <w:snapToGrid w:val="0"/>
          <w:sz w:val="28"/>
          <w:szCs w:val="28"/>
        </w:rPr>
        <w:t xml:space="preserve"> </w:t>
      </w:r>
      <w:r w:rsidR="00E52254" w:rsidRPr="00E52254">
        <w:rPr>
          <w:snapToGrid w:val="0"/>
          <w:sz w:val="28"/>
          <w:szCs w:val="28"/>
        </w:rPr>
        <w:t>предмет, объект</w:t>
      </w:r>
      <w:r w:rsidRPr="00E52254">
        <w:rPr>
          <w:snapToGrid w:val="0"/>
          <w:sz w:val="28"/>
          <w:szCs w:val="28"/>
        </w:rPr>
        <w:t>, сроки проведения, цель, проверяемый период);</w:t>
      </w:r>
    </w:p>
    <w:p w:rsidR="00C82538" w:rsidRPr="00E52254" w:rsidRDefault="00C82538" w:rsidP="00B2191C">
      <w:pPr>
        <w:shd w:val="clear" w:color="auto" w:fill="FFFFFF"/>
        <w:suppressAutoHyphens w:val="0"/>
        <w:ind w:firstLine="709"/>
        <w:jc w:val="both"/>
        <w:rPr>
          <w:snapToGrid w:val="0"/>
          <w:sz w:val="28"/>
          <w:szCs w:val="28"/>
        </w:rPr>
      </w:pPr>
      <w:r w:rsidRPr="00E52254">
        <w:rPr>
          <w:snapToGrid w:val="0"/>
          <w:sz w:val="28"/>
          <w:szCs w:val="28"/>
        </w:rPr>
        <w:lastRenderedPageBreak/>
        <w:t>информацию о результатах внешней проверки, в которой отражаются</w:t>
      </w:r>
      <w:r w:rsidR="00B2191C" w:rsidRPr="00E52254">
        <w:rPr>
          <w:snapToGrid w:val="0"/>
          <w:sz w:val="28"/>
          <w:szCs w:val="28"/>
        </w:rPr>
        <w:t xml:space="preserve"> </w:t>
      </w:r>
      <w:r w:rsidRPr="00E52254">
        <w:rPr>
          <w:snapToGrid w:val="0"/>
          <w:sz w:val="28"/>
          <w:szCs w:val="28"/>
        </w:rPr>
        <w:t>содержание проведенной внешней проверки в соответствии с предметом</w:t>
      </w:r>
      <w:r w:rsidR="00B2191C" w:rsidRPr="00E52254">
        <w:rPr>
          <w:snapToGrid w:val="0"/>
          <w:sz w:val="28"/>
          <w:szCs w:val="28"/>
        </w:rPr>
        <w:t xml:space="preserve"> </w:t>
      </w:r>
      <w:r w:rsidRPr="00E52254">
        <w:rPr>
          <w:snapToGrid w:val="0"/>
          <w:sz w:val="28"/>
          <w:szCs w:val="28"/>
        </w:rPr>
        <w:t>мероприятия, даются конкретные ответы по каждой цели мероприятия,</w:t>
      </w:r>
      <w:r w:rsidR="00B2191C" w:rsidRPr="00E52254">
        <w:rPr>
          <w:snapToGrid w:val="0"/>
          <w:sz w:val="28"/>
          <w:szCs w:val="28"/>
        </w:rPr>
        <w:t xml:space="preserve"> </w:t>
      </w:r>
      <w:r w:rsidRPr="00E52254">
        <w:rPr>
          <w:snapToGrid w:val="0"/>
          <w:sz w:val="28"/>
          <w:szCs w:val="28"/>
        </w:rPr>
        <w:t>указываются выявленные проблемы, причины их существования и последствия;</w:t>
      </w:r>
    </w:p>
    <w:p w:rsidR="00C82538" w:rsidRPr="00E52254" w:rsidRDefault="00C82538" w:rsidP="00B2191C">
      <w:pPr>
        <w:shd w:val="clear" w:color="auto" w:fill="FFFFFF"/>
        <w:suppressAutoHyphens w:val="0"/>
        <w:ind w:firstLine="709"/>
        <w:jc w:val="both"/>
        <w:rPr>
          <w:snapToGrid w:val="0"/>
          <w:sz w:val="28"/>
          <w:szCs w:val="28"/>
        </w:rPr>
      </w:pPr>
      <w:r w:rsidRPr="00E52254">
        <w:rPr>
          <w:snapToGrid w:val="0"/>
          <w:sz w:val="28"/>
          <w:szCs w:val="28"/>
        </w:rPr>
        <w:t>выводы, в которых отражаются итоговые оценки</w:t>
      </w:r>
      <w:r w:rsidR="00B2191C" w:rsidRPr="00E52254">
        <w:rPr>
          <w:snapToGrid w:val="0"/>
          <w:sz w:val="28"/>
          <w:szCs w:val="28"/>
        </w:rPr>
        <w:t xml:space="preserve"> </w:t>
      </w:r>
      <w:r w:rsidRPr="00E52254">
        <w:rPr>
          <w:snapToGrid w:val="0"/>
          <w:sz w:val="28"/>
          <w:szCs w:val="28"/>
        </w:rPr>
        <w:t>проблем и вопросов, рассмотренных в соответствии с программой проведения</w:t>
      </w:r>
      <w:r w:rsidR="00B2191C" w:rsidRPr="00E52254">
        <w:rPr>
          <w:snapToGrid w:val="0"/>
          <w:sz w:val="28"/>
          <w:szCs w:val="28"/>
        </w:rPr>
        <w:t xml:space="preserve"> </w:t>
      </w:r>
      <w:r w:rsidRPr="00E52254">
        <w:rPr>
          <w:snapToGrid w:val="0"/>
          <w:sz w:val="28"/>
          <w:szCs w:val="28"/>
        </w:rPr>
        <w:t>внешней проверки;</w:t>
      </w:r>
    </w:p>
    <w:p w:rsidR="00C82538" w:rsidRPr="00E52254" w:rsidRDefault="00C82538" w:rsidP="00B2191C">
      <w:pPr>
        <w:shd w:val="clear" w:color="auto" w:fill="FFFFFF"/>
        <w:suppressAutoHyphens w:val="0"/>
        <w:ind w:firstLine="709"/>
        <w:jc w:val="both"/>
        <w:rPr>
          <w:snapToGrid w:val="0"/>
          <w:sz w:val="28"/>
          <w:szCs w:val="28"/>
        </w:rPr>
      </w:pPr>
      <w:r w:rsidRPr="00E52254">
        <w:rPr>
          <w:snapToGrid w:val="0"/>
          <w:sz w:val="28"/>
          <w:szCs w:val="28"/>
        </w:rPr>
        <w:t>предложения и рекомендации, основанные на выводах и направленные на</w:t>
      </w:r>
      <w:r w:rsidR="00B2191C" w:rsidRPr="00E52254">
        <w:rPr>
          <w:snapToGrid w:val="0"/>
          <w:sz w:val="28"/>
          <w:szCs w:val="28"/>
        </w:rPr>
        <w:t xml:space="preserve"> </w:t>
      </w:r>
      <w:r w:rsidRPr="00E52254">
        <w:rPr>
          <w:snapToGrid w:val="0"/>
          <w:sz w:val="28"/>
          <w:szCs w:val="28"/>
        </w:rPr>
        <w:t>решение исследованных проблем и вопросов.</w:t>
      </w:r>
    </w:p>
    <w:p w:rsidR="00034BFE" w:rsidRPr="001437DC" w:rsidRDefault="00EF58DC" w:rsidP="00B2191C">
      <w:pPr>
        <w:spacing w:before="120"/>
        <w:ind w:left="-493"/>
        <w:jc w:val="center"/>
        <w:rPr>
          <w:b/>
          <w:sz w:val="28"/>
          <w:szCs w:val="28"/>
        </w:rPr>
      </w:pPr>
      <w:r w:rsidRPr="001437DC">
        <w:rPr>
          <w:b/>
          <w:sz w:val="28"/>
          <w:szCs w:val="28"/>
        </w:rPr>
        <w:t>11. </w:t>
      </w:r>
      <w:r w:rsidR="0083558F" w:rsidRPr="001437DC">
        <w:rPr>
          <w:b/>
          <w:sz w:val="28"/>
          <w:szCs w:val="28"/>
        </w:rPr>
        <w:t>Оформление</w:t>
      </w:r>
      <w:r w:rsidR="00034BFE" w:rsidRPr="001437DC">
        <w:rPr>
          <w:b/>
          <w:sz w:val="28"/>
          <w:szCs w:val="28"/>
        </w:rPr>
        <w:t xml:space="preserve"> </w:t>
      </w:r>
      <w:r w:rsidR="00A56AE3" w:rsidRPr="001437DC">
        <w:rPr>
          <w:b/>
          <w:sz w:val="28"/>
          <w:szCs w:val="28"/>
        </w:rPr>
        <w:t xml:space="preserve">и утверждение </w:t>
      </w:r>
      <w:r w:rsidR="00034BFE" w:rsidRPr="001437DC">
        <w:rPr>
          <w:b/>
          <w:sz w:val="28"/>
          <w:szCs w:val="28"/>
        </w:rPr>
        <w:t xml:space="preserve">сводного заключения </w:t>
      </w:r>
    </w:p>
    <w:p w:rsidR="00034BFE" w:rsidRPr="001437DC" w:rsidRDefault="00EF58DC" w:rsidP="00B400CE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1437DC">
        <w:rPr>
          <w:sz w:val="28"/>
          <w:szCs w:val="28"/>
        </w:rPr>
        <w:t>11.1. </w:t>
      </w:r>
      <w:r w:rsidR="00E56D19" w:rsidRPr="001437DC">
        <w:rPr>
          <w:sz w:val="28"/>
          <w:szCs w:val="28"/>
        </w:rPr>
        <w:t>КСП</w:t>
      </w:r>
      <w:r w:rsidR="00034BFE" w:rsidRPr="001437DC">
        <w:rPr>
          <w:sz w:val="28"/>
          <w:szCs w:val="28"/>
        </w:rPr>
        <w:t xml:space="preserve"> </w:t>
      </w:r>
      <w:r w:rsidR="00E52254" w:rsidRPr="001437DC">
        <w:rPr>
          <w:sz w:val="28"/>
          <w:szCs w:val="28"/>
        </w:rPr>
        <w:t xml:space="preserve">готовит заключение </w:t>
      </w:r>
      <w:r w:rsidR="00034BFE" w:rsidRPr="001437DC">
        <w:rPr>
          <w:sz w:val="28"/>
          <w:szCs w:val="28"/>
        </w:rPr>
        <w:t>на отч</w:t>
      </w:r>
      <w:r w:rsidR="00F54C9F" w:rsidRPr="001437DC">
        <w:rPr>
          <w:sz w:val="28"/>
          <w:szCs w:val="28"/>
        </w:rPr>
        <w:t>е</w:t>
      </w:r>
      <w:r w:rsidR="00034BFE" w:rsidRPr="001437DC">
        <w:rPr>
          <w:sz w:val="28"/>
          <w:szCs w:val="28"/>
        </w:rPr>
        <w:t xml:space="preserve">т об исполнении бюджета </w:t>
      </w:r>
      <w:r w:rsidR="00E56D19" w:rsidRPr="001437DC">
        <w:rPr>
          <w:sz w:val="28"/>
          <w:szCs w:val="28"/>
        </w:rPr>
        <w:t>муниципального образования</w:t>
      </w:r>
      <w:r w:rsidR="00034BFE" w:rsidRPr="001437DC">
        <w:rPr>
          <w:sz w:val="28"/>
          <w:szCs w:val="28"/>
        </w:rPr>
        <w:t xml:space="preserve"> с уч</w:t>
      </w:r>
      <w:r w:rsidR="00F54C9F" w:rsidRPr="001437DC">
        <w:rPr>
          <w:sz w:val="28"/>
          <w:szCs w:val="28"/>
        </w:rPr>
        <w:t>е</w:t>
      </w:r>
      <w:r w:rsidR="000C1553" w:rsidRPr="001437DC">
        <w:rPr>
          <w:sz w:val="28"/>
          <w:szCs w:val="28"/>
        </w:rPr>
        <w:t>том результатов проверок ГАБС.</w:t>
      </w:r>
    </w:p>
    <w:p w:rsidR="009A2714" w:rsidRPr="001437DC" w:rsidRDefault="009A2714" w:rsidP="009A2714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1437DC">
        <w:rPr>
          <w:sz w:val="28"/>
          <w:szCs w:val="28"/>
        </w:rPr>
        <w:t xml:space="preserve">11.2. Проект заключения КСП на годовой отчет об исполнении бюджета муниципального образования за отчетный финансовый год рассматривается </w:t>
      </w:r>
      <w:r w:rsidR="001437DC" w:rsidRPr="001437DC">
        <w:rPr>
          <w:sz w:val="28"/>
          <w:szCs w:val="28"/>
        </w:rPr>
        <w:t xml:space="preserve">и подписывается </w:t>
      </w:r>
      <w:r w:rsidRPr="001437DC">
        <w:rPr>
          <w:sz w:val="28"/>
          <w:szCs w:val="28"/>
        </w:rPr>
        <w:t>председателем КСП</w:t>
      </w:r>
      <w:r w:rsidR="001437DC" w:rsidRPr="001437DC">
        <w:rPr>
          <w:sz w:val="28"/>
          <w:szCs w:val="28"/>
        </w:rPr>
        <w:t>.</w:t>
      </w:r>
    </w:p>
    <w:p w:rsidR="00AF7CEB" w:rsidRDefault="001437DC" w:rsidP="000C1553">
      <w:pPr>
        <w:ind w:firstLine="709"/>
        <w:jc w:val="both"/>
        <w:rPr>
          <w:bCs/>
          <w:sz w:val="28"/>
          <w:szCs w:val="28"/>
        </w:rPr>
      </w:pPr>
      <w:r w:rsidRPr="001437DC">
        <w:rPr>
          <w:bCs/>
          <w:sz w:val="28"/>
          <w:szCs w:val="28"/>
        </w:rPr>
        <w:t>11</w:t>
      </w:r>
      <w:r w:rsidR="000C1553" w:rsidRPr="001437DC">
        <w:rPr>
          <w:bCs/>
          <w:sz w:val="28"/>
          <w:szCs w:val="28"/>
        </w:rPr>
        <w:t>.3.</w:t>
      </w:r>
      <w:r w:rsidRPr="001437DC">
        <w:rPr>
          <w:bCs/>
          <w:sz w:val="28"/>
          <w:szCs w:val="28"/>
        </w:rPr>
        <w:t> </w:t>
      </w:r>
      <w:r w:rsidR="00034BFE" w:rsidRPr="001437DC">
        <w:rPr>
          <w:sz w:val="28"/>
          <w:szCs w:val="28"/>
        </w:rPr>
        <w:t>Заключение на годовой отч</w:t>
      </w:r>
      <w:r w:rsidR="00F54C9F" w:rsidRPr="001437DC">
        <w:rPr>
          <w:sz w:val="28"/>
          <w:szCs w:val="28"/>
        </w:rPr>
        <w:t>е</w:t>
      </w:r>
      <w:r w:rsidR="00034BFE" w:rsidRPr="001437DC">
        <w:rPr>
          <w:sz w:val="28"/>
          <w:szCs w:val="28"/>
        </w:rPr>
        <w:t xml:space="preserve">т об исполнении бюджета </w:t>
      </w:r>
      <w:r w:rsidR="00E56D19" w:rsidRPr="001437DC">
        <w:rPr>
          <w:sz w:val="28"/>
          <w:szCs w:val="28"/>
        </w:rPr>
        <w:t>муниципального образования</w:t>
      </w:r>
      <w:r w:rsidR="00034BFE" w:rsidRPr="001437DC">
        <w:rPr>
          <w:sz w:val="28"/>
          <w:szCs w:val="28"/>
        </w:rPr>
        <w:t xml:space="preserve"> </w:t>
      </w:r>
      <w:r w:rsidRPr="001437DC">
        <w:rPr>
          <w:sz w:val="28"/>
          <w:szCs w:val="28"/>
        </w:rPr>
        <w:t>направляется</w:t>
      </w:r>
      <w:r w:rsidR="00034BFE" w:rsidRPr="001437DC">
        <w:rPr>
          <w:sz w:val="28"/>
          <w:szCs w:val="28"/>
        </w:rPr>
        <w:t xml:space="preserve"> в </w:t>
      </w:r>
      <w:r w:rsidRPr="001437DC">
        <w:rPr>
          <w:sz w:val="28"/>
          <w:szCs w:val="28"/>
        </w:rPr>
        <w:t>Совет МО ГО "Сыктывкар"</w:t>
      </w:r>
      <w:r w:rsidR="00034BFE" w:rsidRPr="001437DC">
        <w:rPr>
          <w:sz w:val="28"/>
          <w:szCs w:val="28"/>
        </w:rPr>
        <w:t xml:space="preserve"> с одновременным направлением его в администрацию </w:t>
      </w:r>
      <w:r w:rsidR="00E52254">
        <w:rPr>
          <w:sz w:val="28"/>
          <w:szCs w:val="28"/>
        </w:rPr>
        <w:t xml:space="preserve">МО ГО "Сыктывкар" </w:t>
      </w:r>
      <w:r w:rsidR="00E52254">
        <w:rPr>
          <w:bCs/>
          <w:sz w:val="28"/>
          <w:szCs w:val="28"/>
        </w:rPr>
        <w:t>в установленные сроки.</w:t>
      </w:r>
    </w:p>
    <w:p w:rsidR="00AF7CEB" w:rsidRDefault="00AF7CEB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F7CEB" w:rsidRDefault="00AF7CEB" w:rsidP="00AF7CEB">
      <w:pPr>
        <w:shd w:val="clear" w:color="auto" w:fill="FFFFFF"/>
        <w:ind w:right="79"/>
        <w:jc w:val="center"/>
        <w:rPr>
          <w:color w:val="000000"/>
        </w:rPr>
      </w:pPr>
      <w:r>
        <w:rPr>
          <w:color w:val="000000"/>
        </w:rPr>
        <w:lastRenderedPageBreak/>
        <w:t>Лист ознакомления № ___:</w:t>
      </w:r>
    </w:p>
    <w:p w:rsidR="00AF7CEB" w:rsidRDefault="00AF7CEB" w:rsidP="00AF7CEB">
      <w:pPr>
        <w:shd w:val="clear" w:color="auto" w:fill="FFFFFF"/>
        <w:ind w:right="79" w:firstLine="709"/>
        <w:rPr>
          <w:color w:val="000000"/>
        </w:rPr>
      </w:pPr>
    </w:p>
    <w:p w:rsidR="00AF7CEB" w:rsidRPr="00AF7CEB" w:rsidRDefault="00AF7CEB" w:rsidP="00AF7CEB">
      <w:pPr>
        <w:jc w:val="center"/>
        <w:rPr>
          <w:sz w:val="24"/>
          <w:szCs w:val="24"/>
        </w:rPr>
      </w:pPr>
      <w:r w:rsidRPr="00AF7CEB">
        <w:rPr>
          <w:sz w:val="24"/>
          <w:szCs w:val="24"/>
        </w:rPr>
        <w:t xml:space="preserve">С </w:t>
      </w:r>
      <w:r w:rsidRPr="00AF7CEB">
        <w:rPr>
          <w:bCs/>
          <w:sz w:val="24"/>
          <w:szCs w:val="24"/>
        </w:rPr>
        <w:t>СФК "Проведение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</w:t>
      </w:r>
      <w:r w:rsidRPr="00AF7CEB">
        <w:rPr>
          <w:sz w:val="24"/>
          <w:szCs w:val="24"/>
        </w:rPr>
        <w:t xml:space="preserve">" </w:t>
      </w:r>
      <w:r w:rsidRPr="00AF7CEB">
        <w:rPr>
          <w:b/>
          <w:sz w:val="24"/>
          <w:szCs w:val="24"/>
        </w:rPr>
        <w:t>ознакомлен</w:t>
      </w:r>
      <w:r w:rsidRPr="00AF7CEB">
        <w:rPr>
          <w:sz w:val="24"/>
          <w:szCs w:val="24"/>
        </w:rPr>
        <w:t>:</w:t>
      </w:r>
    </w:p>
    <w:p w:rsidR="00AF7CEB" w:rsidRDefault="00AF7CEB" w:rsidP="00AF7CEB">
      <w:pPr>
        <w:shd w:val="clear" w:color="auto" w:fill="FFFFFF"/>
        <w:ind w:right="79"/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03"/>
        <w:gridCol w:w="1852"/>
        <w:gridCol w:w="277"/>
        <w:gridCol w:w="2140"/>
        <w:gridCol w:w="278"/>
        <w:gridCol w:w="3359"/>
      </w:tblGrid>
      <w:tr w:rsidR="00AF7CEB" w:rsidTr="00AF7CEB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  <w:tr w:rsidR="00AF7CEB" w:rsidTr="00AF7CEB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  <w:tr w:rsidR="00AF7CEB" w:rsidTr="00AF7CEB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  <w:tr w:rsidR="00AF7CEB" w:rsidTr="00AF7CEB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  <w:tr w:rsidR="00AF7CEB" w:rsidTr="00AF7CEB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  <w:tr w:rsidR="00AF7CEB" w:rsidTr="00AF7CEB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  <w:tr w:rsidR="00AF7CEB" w:rsidTr="00AF7CEB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  <w:tr w:rsidR="00AF7CEB" w:rsidTr="00AF7CEB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  <w:tr w:rsidR="00AF7CEB" w:rsidTr="00AF7CEB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  <w:tr w:rsidR="00AF7CEB" w:rsidTr="00AF7CEB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  <w:tr w:rsidR="00AF7CEB" w:rsidTr="00AF7CEB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  <w:tr w:rsidR="00AF7CEB" w:rsidTr="00AF7CEB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  <w:tr w:rsidR="00AF7CEB" w:rsidTr="00AF7CEB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  <w:tr w:rsidR="00AF7CEB" w:rsidTr="00AF7CEB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  <w:tr w:rsidR="00AF7CEB" w:rsidTr="00AF7CEB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  <w:tr w:rsidR="00AF7CEB" w:rsidTr="00AF7CEB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  <w:tr w:rsidR="00AF7CEB" w:rsidTr="00AF7CEB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17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  <w:tr w:rsidR="00AF7CEB" w:rsidTr="00AF7CEB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18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  <w:tr w:rsidR="00AF7CEB" w:rsidTr="00AF7CEB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19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  <w:tr w:rsidR="00AF7CEB" w:rsidTr="00AF7CEB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  <w:tr w:rsidR="00AF7CEB" w:rsidTr="00AF7CEB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21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  <w:tr w:rsidR="00AF7CEB" w:rsidTr="00AF7CEB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22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  <w:tr w:rsidR="00AF7CEB" w:rsidTr="00AF7CEB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23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  <w:tr w:rsidR="00AF7CEB" w:rsidTr="00AF7CEB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24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  <w:tr w:rsidR="00AF7CEB" w:rsidTr="00AF7CEB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</w:tr>
      <w:tr w:rsidR="00AF7CEB" w:rsidTr="00AF7CEB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CEB" w:rsidRDefault="00AF7CEB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Cs w:val="24"/>
              </w:rPr>
            </w:pPr>
            <w:r>
              <w:t>(Ф.И.О.)</w:t>
            </w:r>
          </w:p>
        </w:tc>
      </w:tr>
    </w:tbl>
    <w:p w:rsidR="00AF7CEB" w:rsidRDefault="00AF7CEB" w:rsidP="00AF7CEB">
      <w:pPr>
        <w:widowControl w:val="0"/>
        <w:autoSpaceDE w:val="0"/>
        <w:autoSpaceDN w:val="0"/>
        <w:jc w:val="both"/>
      </w:pPr>
    </w:p>
    <w:p w:rsidR="00AF7CEB" w:rsidRDefault="00AF7CEB" w:rsidP="00AF7CEB"/>
    <w:p w:rsidR="00034BFE" w:rsidRPr="001437DC" w:rsidRDefault="00034BFE" w:rsidP="000C1553">
      <w:pPr>
        <w:ind w:firstLine="709"/>
        <w:jc w:val="both"/>
        <w:rPr>
          <w:b/>
          <w:bCs/>
          <w:sz w:val="28"/>
          <w:szCs w:val="28"/>
        </w:rPr>
      </w:pPr>
    </w:p>
    <w:sectPr w:rsidR="00034BFE" w:rsidRPr="001437DC" w:rsidSect="001F7F25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34" w:right="567" w:bottom="1134" w:left="1701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44" w:rsidRDefault="00DB5D44">
      <w:r>
        <w:separator/>
      </w:r>
    </w:p>
  </w:endnote>
  <w:endnote w:type="continuationSeparator" w:id="0">
    <w:p w:rsidR="00DB5D44" w:rsidRDefault="00DB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B34" w:rsidRDefault="00237B34" w:rsidP="008B7E16">
    <w:pPr>
      <w:pStyle w:val="af1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44" w:rsidRDefault="00DB5D44">
      <w:r>
        <w:separator/>
      </w:r>
    </w:p>
  </w:footnote>
  <w:footnote w:type="continuationSeparator" w:id="0">
    <w:p w:rsidR="00DB5D44" w:rsidRDefault="00DB5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B34" w:rsidRDefault="00237B34" w:rsidP="005C7E7A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37B34" w:rsidRDefault="00237B3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B34" w:rsidRDefault="00237B34" w:rsidP="005C7E7A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D3345">
      <w:rPr>
        <w:rStyle w:val="a3"/>
        <w:noProof/>
      </w:rPr>
      <w:t>4</w:t>
    </w:r>
    <w:r>
      <w:rPr>
        <w:rStyle w:val="a3"/>
      </w:rPr>
      <w:fldChar w:fldCharType="end"/>
    </w:r>
  </w:p>
  <w:p w:rsidR="00237B34" w:rsidRDefault="00237B3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Layout w:type="fixed"/>
      <w:tblLook w:val="01E0" w:firstRow="1" w:lastRow="1" w:firstColumn="1" w:lastColumn="1" w:noHBand="0" w:noVBand="0"/>
    </w:tblPr>
    <w:tblGrid>
      <w:gridCol w:w="4068"/>
      <w:gridCol w:w="1461"/>
      <w:gridCol w:w="3685"/>
      <w:gridCol w:w="284"/>
    </w:tblGrid>
    <w:tr w:rsidR="00F54C9F" w:rsidRPr="00FC731F" w:rsidTr="0078163D">
      <w:trPr>
        <w:trHeight w:val="1607"/>
      </w:trPr>
      <w:tc>
        <w:tcPr>
          <w:tcW w:w="4068" w:type="dxa"/>
          <w:vAlign w:val="bottom"/>
        </w:tcPr>
        <w:p w:rsidR="00F54C9F" w:rsidRPr="00FC731F" w:rsidRDefault="00F54C9F" w:rsidP="0078163D">
          <w:pPr>
            <w:ind w:left="-108" w:right="-108"/>
            <w:jc w:val="center"/>
            <w:rPr>
              <w:b/>
            </w:rPr>
          </w:pPr>
          <w:r w:rsidRPr="00FC731F">
            <w:rPr>
              <w:b/>
            </w:rPr>
            <w:t>КОНТРОЛЬНО - СЧЕТНАЯ ПАЛАТА</w:t>
          </w:r>
        </w:p>
        <w:p w:rsidR="00F54C9F" w:rsidRPr="00FC731F" w:rsidRDefault="00F54C9F" w:rsidP="0078163D">
          <w:pPr>
            <w:ind w:left="-108" w:right="-108"/>
            <w:jc w:val="center"/>
            <w:rPr>
              <w:b/>
            </w:rPr>
          </w:pPr>
          <w:r w:rsidRPr="00FC731F">
            <w:rPr>
              <w:b/>
            </w:rPr>
            <w:t>МУНИЦИПАЛЬНОГО ОБРАЗОВАНИЯ</w:t>
          </w:r>
          <w:r w:rsidRPr="00FC731F">
            <w:rPr>
              <w:b/>
            </w:rPr>
            <w:br/>
            <w:t>ГОРОДСКОГО ОКРУГА “СЫКТЫВКАР”</w:t>
          </w:r>
        </w:p>
        <w:p w:rsidR="00F54C9F" w:rsidRPr="00FC731F" w:rsidRDefault="00F54C9F" w:rsidP="0078163D">
          <w:pPr>
            <w:ind w:left="-180" w:right="-108"/>
            <w:jc w:val="center"/>
            <w:rPr>
              <w:b/>
            </w:rPr>
          </w:pPr>
        </w:p>
      </w:tc>
      <w:tc>
        <w:tcPr>
          <w:tcW w:w="1461" w:type="dxa"/>
        </w:tcPr>
        <w:p w:rsidR="00F54C9F" w:rsidRPr="00FC731F" w:rsidRDefault="00F54C9F" w:rsidP="0078163D">
          <w:pPr>
            <w:ind w:left="-108" w:right="-108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2B035ABF" wp14:editId="3ABD253B">
                <wp:extent cx="762000" cy="914400"/>
                <wp:effectExtent l="0" t="0" r="0" b="0"/>
                <wp:docPr id="4" name="Рисунок 4" descr="новый герб Сыктывка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ый герб Сыктывкар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vAlign w:val="bottom"/>
        </w:tcPr>
        <w:p w:rsidR="00F54C9F" w:rsidRPr="00FC731F" w:rsidRDefault="00F54C9F" w:rsidP="0078163D">
          <w:pPr>
            <w:ind w:left="-181" w:right="-108"/>
            <w:jc w:val="center"/>
            <w:rPr>
              <w:b/>
            </w:rPr>
          </w:pPr>
          <w:r w:rsidRPr="00FC731F">
            <w:rPr>
              <w:b/>
            </w:rPr>
            <w:t>“СЫКТЫВКАР” КАР КЫТШЛÖН</w:t>
          </w:r>
        </w:p>
        <w:p w:rsidR="00F54C9F" w:rsidRPr="00FC731F" w:rsidRDefault="00F54C9F" w:rsidP="0078163D">
          <w:pPr>
            <w:ind w:left="-181" w:right="-108"/>
            <w:jc w:val="center"/>
            <w:rPr>
              <w:b/>
            </w:rPr>
          </w:pPr>
          <w:r w:rsidRPr="00FC731F">
            <w:rPr>
              <w:b/>
            </w:rPr>
            <w:t>МУНИЦИПАЛЬНÖЙ ЮКÖНСА</w:t>
          </w:r>
        </w:p>
        <w:p w:rsidR="00F54C9F" w:rsidRPr="00FC731F" w:rsidRDefault="00F54C9F" w:rsidP="0078163D">
          <w:pPr>
            <w:ind w:left="-180" w:right="-108"/>
            <w:jc w:val="center"/>
            <w:rPr>
              <w:b/>
            </w:rPr>
          </w:pPr>
          <w:r w:rsidRPr="00FC731F">
            <w:rPr>
              <w:b/>
            </w:rPr>
            <w:t>ВИДЗÖДАН - АРТАЛАН ПАЛАТА</w:t>
          </w:r>
        </w:p>
        <w:p w:rsidR="00F54C9F" w:rsidRPr="00FC731F" w:rsidRDefault="00F54C9F" w:rsidP="0078163D">
          <w:pPr>
            <w:ind w:left="-108" w:right="-108"/>
            <w:jc w:val="center"/>
            <w:rPr>
              <w:b/>
            </w:rPr>
          </w:pPr>
        </w:p>
      </w:tc>
    </w:tr>
    <w:tr w:rsidR="00F54C9F" w:rsidRPr="007D2F7C" w:rsidTr="0078163D">
      <w:tc>
        <w:tcPr>
          <w:tcW w:w="9214" w:type="dxa"/>
          <w:gridSpan w:val="3"/>
          <w:tcBorders>
            <w:top w:val="single" w:sz="4" w:space="0" w:color="auto"/>
          </w:tcBorders>
        </w:tcPr>
        <w:p w:rsidR="00F54C9F" w:rsidRPr="007141EC" w:rsidRDefault="00F54C9F" w:rsidP="0078163D">
          <w:pPr>
            <w:jc w:val="center"/>
            <w:rPr>
              <w:sz w:val="19"/>
              <w:szCs w:val="19"/>
            </w:rPr>
          </w:pPr>
          <w:r w:rsidRPr="007141EC">
            <w:rPr>
              <w:sz w:val="19"/>
              <w:szCs w:val="19"/>
            </w:rPr>
            <w:t>Бабушкина ул., д. 22, каб. 204, г. Сыктывкар, 167610, тел/факс (8212) 214-670, e-mail: ksp112006@rambler.ru</w:t>
          </w:r>
        </w:p>
      </w:tc>
      <w:tc>
        <w:tcPr>
          <w:tcW w:w="284" w:type="dxa"/>
        </w:tcPr>
        <w:p w:rsidR="00F54C9F" w:rsidRPr="007141EC" w:rsidRDefault="00F54C9F" w:rsidP="0078163D">
          <w:pPr>
            <w:jc w:val="center"/>
            <w:rPr>
              <w:sz w:val="19"/>
              <w:szCs w:val="19"/>
            </w:rPr>
          </w:pPr>
        </w:p>
      </w:tc>
    </w:tr>
  </w:tbl>
  <w:p w:rsidR="00F54C9F" w:rsidRPr="00F54C9F" w:rsidRDefault="00F54C9F" w:rsidP="00F54C9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A0835"/>
    <w:multiLevelType w:val="hybridMultilevel"/>
    <w:tmpl w:val="1A080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886E4E"/>
    <w:multiLevelType w:val="hybridMultilevel"/>
    <w:tmpl w:val="6FF8DA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691AAE"/>
    <w:multiLevelType w:val="hybridMultilevel"/>
    <w:tmpl w:val="99DC1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582CD6"/>
    <w:multiLevelType w:val="hybridMultilevel"/>
    <w:tmpl w:val="9A040C40"/>
    <w:lvl w:ilvl="0" w:tplc="04190005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2D41F9"/>
    <w:multiLevelType w:val="hybridMultilevel"/>
    <w:tmpl w:val="9A040C40"/>
    <w:lvl w:ilvl="0" w:tplc="0419000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8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FF12A3"/>
    <w:multiLevelType w:val="multilevel"/>
    <w:tmpl w:val="FF18C8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25E0CFE"/>
    <w:multiLevelType w:val="hybridMultilevel"/>
    <w:tmpl w:val="42A87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8409A"/>
    <w:multiLevelType w:val="hybridMultilevel"/>
    <w:tmpl w:val="458C7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DC6FA5"/>
    <w:multiLevelType w:val="multilevel"/>
    <w:tmpl w:val="19122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A253E83"/>
    <w:multiLevelType w:val="hybridMultilevel"/>
    <w:tmpl w:val="9A040C40"/>
    <w:lvl w:ilvl="0" w:tplc="FFFFFFF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487D3C"/>
    <w:multiLevelType w:val="hybridMultilevel"/>
    <w:tmpl w:val="179879C4"/>
    <w:lvl w:ilvl="0" w:tplc="FFFFFFF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6"/>
  </w:num>
  <w:num w:numId="5">
    <w:abstractNumId w:val="14"/>
  </w:num>
  <w:num w:numId="6">
    <w:abstractNumId w:val="27"/>
  </w:num>
  <w:num w:numId="7">
    <w:abstractNumId w:val="15"/>
  </w:num>
  <w:num w:numId="8">
    <w:abstractNumId w:val="26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  <w:num w:numId="14">
    <w:abstractNumId w:val="25"/>
  </w:num>
  <w:num w:numId="15">
    <w:abstractNumId w:val="22"/>
  </w:num>
  <w:num w:numId="16">
    <w:abstractNumId w:val="13"/>
  </w:num>
  <w:num w:numId="17">
    <w:abstractNumId w:val="16"/>
  </w:num>
  <w:num w:numId="18">
    <w:abstractNumId w:val="18"/>
  </w:num>
  <w:num w:numId="19">
    <w:abstractNumId w:val="1"/>
  </w:num>
  <w:num w:numId="20">
    <w:abstractNumId w:val="3"/>
  </w:num>
  <w:num w:numId="21">
    <w:abstractNumId w:val="20"/>
  </w:num>
  <w:num w:numId="22">
    <w:abstractNumId w:val="5"/>
  </w:num>
  <w:num w:numId="23">
    <w:abstractNumId w:val="12"/>
  </w:num>
  <w:num w:numId="24">
    <w:abstractNumId w:val="4"/>
  </w:num>
  <w:num w:numId="25">
    <w:abstractNumId w:val="24"/>
  </w:num>
  <w:num w:numId="26">
    <w:abstractNumId w:val="17"/>
  </w:num>
  <w:num w:numId="27">
    <w:abstractNumId w:val="9"/>
  </w:num>
  <w:num w:numId="28">
    <w:abstractNumId w:val="21"/>
  </w:num>
  <w:num w:numId="29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C5"/>
    <w:rsid w:val="000029FD"/>
    <w:rsid w:val="000061B0"/>
    <w:rsid w:val="00031DA6"/>
    <w:rsid w:val="00032125"/>
    <w:rsid w:val="00034BFE"/>
    <w:rsid w:val="0004361C"/>
    <w:rsid w:val="00050705"/>
    <w:rsid w:val="000522A5"/>
    <w:rsid w:val="00070ED9"/>
    <w:rsid w:val="000735F8"/>
    <w:rsid w:val="00082068"/>
    <w:rsid w:val="000941AD"/>
    <w:rsid w:val="00095159"/>
    <w:rsid w:val="00096EC5"/>
    <w:rsid w:val="00097F25"/>
    <w:rsid w:val="000B131E"/>
    <w:rsid w:val="000C0D73"/>
    <w:rsid w:val="000C1553"/>
    <w:rsid w:val="000C66EF"/>
    <w:rsid w:val="000D4C73"/>
    <w:rsid w:val="00102F1C"/>
    <w:rsid w:val="00106B26"/>
    <w:rsid w:val="00117898"/>
    <w:rsid w:val="0012438B"/>
    <w:rsid w:val="001277DF"/>
    <w:rsid w:val="001437DC"/>
    <w:rsid w:val="001506C6"/>
    <w:rsid w:val="001534D3"/>
    <w:rsid w:val="00182589"/>
    <w:rsid w:val="001870E4"/>
    <w:rsid w:val="001A0E0D"/>
    <w:rsid w:val="001A7D75"/>
    <w:rsid w:val="001B737C"/>
    <w:rsid w:val="001D363A"/>
    <w:rsid w:val="001D7B36"/>
    <w:rsid w:val="001E2FD3"/>
    <w:rsid w:val="001F787C"/>
    <w:rsid w:val="001F7F25"/>
    <w:rsid w:val="00207A2F"/>
    <w:rsid w:val="00221BF4"/>
    <w:rsid w:val="002231A3"/>
    <w:rsid w:val="00234B4D"/>
    <w:rsid w:val="00236617"/>
    <w:rsid w:val="00237B34"/>
    <w:rsid w:val="00255111"/>
    <w:rsid w:val="0025523E"/>
    <w:rsid w:val="002636A6"/>
    <w:rsid w:val="002A0E79"/>
    <w:rsid w:val="002B376C"/>
    <w:rsid w:val="002B3CE3"/>
    <w:rsid w:val="002E1E38"/>
    <w:rsid w:val="002E5BB6"/>
    <w:rsid w:val="002F1CEC"/>
    <w:rsid w:val="003112EC"/>
    <w:rsid w:val="00323520"/>
    <w:rsid w:val="00324276"/>
    <w:rsid w:val="00360CC0"/>
    <w:rsid w:val="00370B0F"/>
    <w:rsid w:val="003712DE"/>
    <w:rsid w:val="00372CC6"/>
    <w:rsid w:val="00390F9F"/>
    <w:rsid w:val="003C0367"/>
    <w:rsid w:val="003D2145"/>
    <w:rsid w:val="003E0531"/>
    <w:rsid w:val="003E4343"/>
    <w:rsid w:val="004072B9"/>
    <w:rsid w:val="004146B9"/>
    <w:rsid w:val="00420EFF"/>
    <w:rsid w:val="00422087"/>
    <w:rsid w:val="004301F1"/>
    <w:rsid w:val="00433B25"/>
    <w:rsid w:val="0047009C"/>
    <w:rsid w:val="00471268"/>
    <w:rsid w:val="00473B8B"/>
    <w:rsid w:val="0047728C"/>
    <w:rsid w:val="004821C8"/>
    <w:rsid w:val="004910DF"/>
    <w:rsid w:val="004B742F"/>
    <w:rsid w:val="004D638E"/>
    <w:rsid w:val="004E205B"/>
    <w:rsid w:val="004E5A7F"/>
    <w:rsid w:val="004F793A"/>
    <w:rsid w:val="00507A22"/>
    <w:rsid w:val="00513B1A"/>
    <w:rsid w:val="00516A7B"/>
    <w:rsid w:val="0054331D"/>
    <w:rsid w:val="00544F1A"/>
    <w:rsid w:val="005526F8"/>
    <w:rsid w:val="00557F06"/>
    <w:rsid w:val="005B3934"/>
    <w:rsid w:val="005B56DB"/>
    <w:rsid w:val="005C7E7A"/>
    <w:rsid w:val="005D0A67"/>
    <w:rsid w:val="005D613A"/>
    <w:rsid w:val="005E3F1C"/>
    <w:rsid w:val="006024F2"/>
    <w:rsid w:val="00606D35"/>
    <w:rsid w:val="006119F3"/>
    <w:rsid w:val="00616A8A"/>
    <w:rsid w:val="00641D71"/>
    <w:rsid w:val="0064392B"/>
    <w:rsid w:val="0064514F"/>
    <w:rsid w:val="00651EC2"/>
    <w:rsid w:val="006548EB"/>
    <w:rsid w:val="00654DA6"/>
    <w:rsid w:val="00671B93"/>
    <w:rsid w:val="006835F4"/>
    <w:rsid w:val="00684EBD"/>
    <w:rsid w:val="00687C2F"/>
    <w:rsid w:val="00693441"/>
    <w:rsid w:val="00696DA9"/>
    <w:rsid w:val="006C02BD"/>
    <w:rsid w:val="006F2A68"/>
    <w:rsid w:val="006F4F99"/>
    <w:rsid w:val="00700561"/>
    <w:rsid w:val="00703F93"/>
    <w:rsid w:val="00724BB7"/>
    <w:rsid w:val="00727A6C"/>
    <w:rsid w:val="00731127"/>
    <w:rsid w:val="0073628F"/>
    <w:rsid w:val="0073720A"/>
    <w:rsid w:val="00747CD6"/>
    <w:rsid w:val="007532CC"/>
    <w:rsid w:val="00762ED4"/>
    <w:rsid w:val="00770325"/>
    <w:rsid w:val="00780756"/>
    <w:rsid w:val="007855B1"/>
    <w:rsid w:val="00791C10"/>
    <w:rsid w:val="007A0F83"/>
    <w:rsid w:val="007A1AE5"/>
    <w:rsid w:val="007B4A40"/>
    <w:rsid w:val="007C0CEE"/>
    <w:rsid w:val="007C20D7"/>
    <w:rsid w:val="007C4C9F"/>
    <w:rsid w:val="007D244D"/>
    <w:rsid w:val="007D6E89"/>
    <w:rsid w:val="007E0DA8"/>
    <w:rsid w:val="00801DFD"/>
    <w:rsid w:val="0083558F"/>
    <w:rsid w:val="00843144"/>
    <w:rsid w:val="008457E5"/>
    <w:rsid w:val="00862B7A"/>
    <w:rsid w:val="0086341A"/>
    <w:rsid w:val="00880BE3"/>
    <w:rsid w:val="008A6474"/>
    <w:rsid w:val="008A709D"/>
    <w:rsid w:val="008B0EC3"/>
    <w:rsid w:val="008B0FAB"/>
    <w:rsid w:val="008B7E16"/>
    <w:rsid w:val="008D4FD8"/>
    <w:rsid w:val="008E1B34"/>
    <w:rsid w:val="008F64FE"/>
    <w:rsid w:val="00902748"/>
    <w:rsid w:val="00920B58"/>
    <w:rsid w:val="0092120E"/>
    <w:rsid w:val="00926B0B"/>
    <w:rsid w:val="00932209"/>
    <w:rsid w:val="009378F9"/>
    <w:rsid w:val="009643FE"/>
    <w:rsid w:val="00973EF7"/>
    <w:rsid w:val="0099258E"/>
    <w:rsid w:val="0099333B"/>
    <w:rsid w:val="009959FE"/>
    <w:rsid w:val="009A2714"/>
    <w:rsid w:val="009A6583"/>
    <w:rsid w:val="009B6ACE"/>
    <w:rsid w:val="009C48A7"/>
    <w:rsid w:val="009C502D"/>
    <w:rsid w:val="009D3345"/>
    <w:rsid w:val="009D45E5"/>
    <w:rsid w:val="009E14D7"/>
    <w:rsid w:val="009E4CD0"/>
    <w:rsid w:val="009F7350"/>
    <w:rsid w:val="00A077BF"/>
    <w:rsid w:val="00A14212"/>
    <w:rsid w:val="00A1699C"/>
    <w:rsid w:val="00A269B0"/>
    <w:rsid w:val="00A34FF5"/>
    <w:rsid w:val="00A42B7C"/>
    <w:rsid w:val="00A43A70"/>
    <w:rsid w:val="00A56AE3"/>
    <w:rsid w:val="00A660A9"/>
    <w:rsid w:val="00A847B3"/>
    <w:rsid w:val="00A974C2"/>
    <w:rsid w:val="00AA2ECF"/>
    <w:rsid w:val="00AA3903"/>
    <w:rsid w:val="00AD2515"/>
    <w:rsid w:val="00AD516E"/>
    <w:rsid w:val="00AD704F"/>
    <w:rsid w:val="00AF64C5"/>
    <w:rsid w:val="00AF7CEB"/>
    <w:rsid w:val="00B0206B"/>
    <w:rsid w:val="00B0744D"/>
    <w:rsid w:val="00B125B5"/>
    <w:rsid w:val="00B13D03"/>
    <w:rsid w:val="00B14B4B"/>
    <w:rsid w:val="00B16FD0"/>
    <w:rsid w:val="00B2191C"/>
    <w:rsid w:val="00B400CE"/>
    <w:rsid w:val="00B4628A"/>
    <w:rsid w:val="00B4747C"/>
    <w:rsid w:val="00B632C7"/>
    <w:rsid w:val="00B7587C"/>
    <w:rsid w:val="00B92C00"/>
    <w:rsid w:val="00BA123C"/>
    <w:rsid w:val="00BA143D"/>
    <w:rsid w:val="00BA64AF"/>
    <w:rsid w:val="00BA7118"/>
    <w:rsid w:val="00BB541D"/>
    <w:rsid w:val="00BD213B"/>
    <w:rsid w:val="00BD291D"/>
    <w:rsid w:val="00BD305F"/>
    <w:rsid w:val="00BF1586"/>
    <w:rsid w:val="00BF6D74"/>
    <w:rsid w:val="00C062AD"/>
    <w:rsid w:val="00C06BCA"/>
    <w:rsid w:val="00C30555"/>
    <w:rsid w:val="00C357E1"/>
    <w:rsid w:val="00C3671B"/>
    <w:rsid w:val="00C410B0"/>
    <w:rsid w:val="00C60360"/>
    <w:rsid w:val="00C6193D"/>
    <w:rsid w:val="00C62A6C"/>
    <w:rsid w:val="00C7702F"/>
    <w:rsid w:val="00C81309"/>
    <w:rsid w:val="00C82538"/>
    <w:rsid w:val="00C97D5D"/>
    <w:rsid w:val="00CA6A56"/>
    <w:rsid w:val="00CA7BDA"/>
    <w:rsid w:val="00CC504E"/>
    <w:rsid w:val="00CC7652"/>
    <w:rsid w:val="00CD2B9D"/>
    <w:rsid w:val="00CE231C"/>
    <w:rsid w:val="00D03C10"/>
    <w:rsid w:val="00D07146"/>
    <w:rsid w:val="00D143D6"/>
    <w:rsid w:val="00D23D8A"/>
    <w:rsid w:val="00D3115F"/>
    <w:rsid w:val="00D43B6B"/>
    <w:rsid w:val="00D73738"/>
    <w:rsid w:val="00DA46C1"/>
    <w:rsid w:val="00DA4ECB"/>
    <w:rsid w:val="00DA54D2"/>
    <w:rsid w:val="00DA7CDB"/>
    <w:rsid w:val="00DB5D44"/>
    <w:rsid w:val="00DD0B87"/>
    <w:rsid w:val="00DD22E8"/>
    <w:rsid w:val="00DF00D3"/>
    <w:rsid w:val="00DF4B4B"/>
    <w:rsid w:val="00E02F1E"/>
    <w:rsid w:val="00E2231C"/>
    <w:rsid w:val="00E52254"/>
    <w:rsid w:val="00E53FDD"/>
    <w:rsid w:val="00E56137"/>
    <w:rsid w:val="00E56D19"/>
    <w:rsid w:val="00E626E5"/>
    <w:rsid w:val="00E92F7B"/>
    <w:rsid w:val="00E97210"/>
    <w:rsid w:val="00EB0E24"/>
    <w:rsid w:val="00EB2577"/>
    <w:rsid w:val="00EF58DC"/>
    <w:rsid w:val="00F04A09"/>
    <w:rsid w:val="00F22A3E"/>
    <w:rsid w:val="00F24F60"/>
    <w:rsid w:val="00F250D6"/>
    <w:rsid w:val="00F50D50"/>
    <w:rsid w:val="00F54C9F"/>
    <w:rsid w:val="00F67FC1"/>
    <w:rsid w:val="00F75706"/>
    <w:rsid w:val="00F90D58"/>
    <w:rsid w:val="00FF3D4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0A4A3DC-BC54-48F6-A5BB-CF24B9CB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7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426" w:hanging="426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1B9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pPr>
      <w:ind w:left="567"/>
      <w:jc w:val="both"/>
    </w:pPr>
    <w:rPr>
      <w:sz w:val="28"/>
    </w:rPr>
  </w:style>
  <w:style w:type="paragraph" w:styleId="a8">
    <w:name w:val="Title"/>
    <w:basedOn w:val="a"/>
    <w:next w:val="a9"/>
    <w:link w:val="aa"/>
    <w:qFormat/>
    <w:pPr>
      <w:jc w:val="center"/>
    </w:pPr>
    <w:rPr>
      <w:sz w:val="44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13">
    <w:name w:val="1"/>
    <w:basedOn w:val="a"/>
    <w:pPr>
      <w:spacing w:before="280" w:after="280"/>
    </w:pPr>
    <w:rPr>
      <w:rFonts w:ascii="Tahoma" w:hAnsi="Tahoma"/>
      <w:lang w:val="en-US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</w:style>
  <w:style w:type="paragraph" w:styleId="af1">
    <w:name w:val="footer"/>
    <w:basedOn w:val="a"/>
    <w:link w:val="af2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FontStyle14">
    <w:name w:val="Font Style14"/>
    <w:basedOn w:val="a0"/>
    <w:rsid w:val="00B92C00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Основной текст Знак"/>
    <w:basedOn w:val="a0"/>
    <w:link w:val="a5"/>
    <w:rsid w:val="000735F8"/>
    <w:rPr>
      <w:lang w:eastAsia="ar-SA"/>
    </w:rPr>
  </w:style>
  <w:style w:type="character" w:customStyle="1" w:styleId="30">
    <w:name w:val="Заголовок 3 Знак"/>
    <w:basedOn w:val="a0"/>
    <w:link w:val="3"/>
    <w:rsid w:val="00671B93"/>
    <w:rPr>
      <w:rFonts w:ascii="Arial" w:hAnsi="Arial" w:cs="Arial"/>
      <w:b/>
      <w:bCs/>
      <w:sz w:val="26"/>
      <w:szCs w:val="26"/>
    </w:rPr>
  </w:style>
  <w:style w:type="character" w:customStyle="1" w:styleId="af3">
    <w:name w:val="Гипертекстовая ссылка"/>
    <w:basedOn w:val="a0"/>
    <w:uiPriority w:val="99"/>
    <w:rsid w:val="00671B93"/>
    <w:rPr>
      <w:rFonts w:cs="Times New Roman"/>
      <w:color w:val="008000"/>
    </w:rPr>
  </w:style>
  <w:style w:type="paragraph" w:styleId="20">
    <w:name w:val="Body Text Indent 2"/>
    <w:basedOn w:val="a"/>
    <w:link w:val="22"/>
    <w:uiPriority w:val="99"/>
    <w:semiHidden/>
    <w:unhideWhenUsed/>
    <w:rsid w:val="00727A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727A6C"/>
    <w:rPr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727A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27A6C"/>
    <w:rPr>
      <w:sz w:val="16"/>
      <w:szCs w:val="16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727A6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27A6C"/>
    <w:rPr>
      <w:sz w:val="16"/>
      <w:szCs w:val="16"/>
      <w:lang w:eastAsia="ar-SA"/>
    </w:rPr>
  </w:style>
  <w:style w:type="paragraph" w:customStyle="1" w:styleId="af4">
    <w:name w:val="Документ"/>
    <w:basedOn w:val="a"/>
    <w:rsid w:val="00727A6C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paragraph" w:styleId="af5">
    <w:name w:val="Block Text"/>
    <w:basedOn w:val="a"/>
    <w:rsid w:val="00727A6C"/>
    <w:pPr>
      <w:widowControl w:val="0"/>
      <w:suppressAutoHyphens w:val="0"/>
      <w:spacing w:line="276" w:lineRule="auto"/>
      <w:ind w:left="-284" w:right="-567" w:firstLine="720"/>
      <w:jc w:val="both"/>
    </w:pPr>
    <w:rPr>
      <w:snapToGrid w:val="0"/>
      <w:sz w:val="24"/>
      <w:lang w:eastAsia="ru-RU"/>
    </w:rPr>
  </w:style>
  <w:style w:type="paragraph" w:customStyle="1" w:styleId="ConsPlusNormal">
    <w:name w:val="ConsPlusNormal"/>
    <w:rsid w:val="00727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654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654DA6"/>
    <w:rPr>
      <w:rFonts w:ascii="Courier New" w:hAnsi="Courier New" w:cs="Courier New"/>
    </w:rPr>
  </w:style>
  <w:style w:type="paragraph" w:styleId="af6">
    <w:name w:val="Normal (Web)"/>
    <w:basedOn w:val="a"/>
    <w:rsid w:val="00097F25"/>
    <w:pPr>
      <w:suppressAutoHyphens w:val="0"/>
      <w:spacing w:after="129"/>
      <w:ind w:left="129" w:right="129"/>
    </w:pPr>
    <w:rPr>
      <w:sz w:val="24"/>
      <w:szCs w:val="24"/>
      <w:lang w:eastAsia="ru-RU"/>
    </w:rPr>
  </w:style>
  <w:style w:type="paragraph" w:customStyle="1" w:styleId="ConsNormal">
    <w:name w:val="ConsNormal"/>
    <w:rsid w:val="00DD22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7">
    <w:name w:val="Письмо"/>
    <w:basedOn w:val="a"/>
    <w:rsid w:val="00034BFE"/>
    <w:pPr>
      <w:spacing w:line="360" w:lineRule="auto"/>
      <w:ind w:firstLine="720"/>
      <w:jc w:val="both"/>
    </w:pPr>
    <w:rPr>
      <w:sz w:val="28"/>
    </w:rPr>
  </w:style>
  <w:style w:type="character" w:customStyle="1" w:styleId="af2">
    <w:name w:val="Нижний колонтитул Знак"/>
    <w:basedOn w:val="a0"/>
    <w:link w:val="af1"/>
    <w:uiPriority w:val="99"/>
    <w:rsid w:val="006835F4"/>
    <w:rPr>
      <w:lang w:eastAsia="ar-SA"/>
    </w:rPr>
  </w:style>
  <w:style w:type="character" w:customStyle="1" w:styleId="aa">
    <w:name w:val="Название Знак"/>
    <w:basedOn w:val="a0"/>
    <w:link w:val="a8"/>
    <w:rsid w:val="00433B25"/>
    <w:rPr>
      <w:sz w:val="4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F54C9F"/>
    <w:rPr>
      <w:lang w:eastAsia="ar-SA"/>
    </w:rPr>
  </w:style>
  <w:style w:type="paragraph" w:customStyle="1" w:styleId="CharChar">
    <w:name w:val="Char Char Знак Знак Знак"/>
    <w:basedOn w:val="a"/>
    <w:rsid w:val="006F4F99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4FD2-6924-44C5-814C-6BC67540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5141</Words>
  <Characters>29308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34381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lastModifiedBy>Кислякова Тамара Васильевна</cp:lastModifiedBy>
  <cp:revision>3</cp:revision>
  <cp:lastPrinted>2015-12-18T08:04:00Z</cp:lastPrinted>
  <dcterms:created xsi:type="dcterms:W3CDTF">2018-07-10T12:12:00Z</dcterms:created>
  <dcterms:modified xsi:type="dcterms:W3CDTF">2018-07-10T12:12:00Z</dcterms:modified>
</cp:coreProperties>
</file>