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7" w:rsidRDefault="00A53EF7">
      <w:bookmarkStart w:id="0" w:name="_GoBack"/>
      <w:bookmarkEnd w:id="0"/>
    </w:p>
    <w:p w:rsidR="00A53EF7" w:rsidRPr="00B3122A" w:rsidRDefault="00A53EF7" w:rsidP="00A53EF7">
      <w:pPr>
        <w:jc w:val="center"/>
        <w:rPr>
          <w:b/>
          <w:sz w:val="28"/>
          <w:szCs w:val="28"/>
        </w:rPr>
      </w:pPr>
      <w:r w:rsidRPr="00B3122A">
        <w:rPr>
          <w:b/>
          <w:color w:val="000000"/>
          <w:sz w:val="28"/>
          <w:szCs w:val="28"/>
        </w:rPr>
        <w:t>Сведения</w:t>
      </w:r>
      <w:r w:rsidRPr="00B3122A">
        <w:rPr>
          <w:b/>
          <w:sz w:val="28"/>
          <w:szCs w:val="28"/>
        </w:rPr>
        <w:t xml:space="preserve"> об использовании Контрольно-счетной палатой МО ГО "Сыктывкар" выделенных бюджетных средств за 201</w:t>
      </w:r>
      <w:r w:rsidR="004D7598">
        <w:rPr>
          <w:b/>
          <w:sz w:val="28"/>
          <w:szCs w:val="28"/>
        </w:rPr>
        <w:t>7</w:t>
      </w:r>
      <w:r w:rsidRPr="00B3122A">
        <w:rPr>
          <w:b/>
          <w:sz w:val="28"/>
          <w:szCs w:val="28"/>
        </w:rPr>
        <w:t xml:space="preserve"> год</w:t>
      </w:r>
    </w:p>
    <w:p w:rsidR="00A53EF7" w:rsidRDefault="00A53EF7" w:rsidP="00A53EF7">
      <w:pPr>
        <w:jc w:val="right"/>
        <w:rPr>
          <w:sz w:val="28"/>
          <w:szCs w:val="28"/>
        </w:rPr>
      </w:pPr>
    </w:p>
    <w:p w:rsidR="00A53EF7" w:rsidRPr="00B3122A" w:rsidRDefault="00A53EF7" w:rsidP="00A53EF7">
      <w:pPr>
        <w:jc w:val="right"/>
        <w:rPr>
          <w:sz w:val="28"/>
          <w:szCs w:val="28"/>
        </w:rPr>
      </w:pPr>
      <w:r w:rsidRPr="00B3122A">
        <w:rPr>
          <w:sz w:val="28"/>
          <w:szCs w:val="28"/>
        </w:rPr>
        <w:t>тыс. рублей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9831"/>
      </w:tblGrid>
      <w:tr w:rsidR="00A53EF7" w:rsidTr="00C7032D">
        <w:trPr>
          <w:trHeight w:val="495"/>
        </w:trPr>
        <w:tc>
          <w:tcPr>
            <w:tcW w:w="9831" w:type="dxa"/>
            <w:noWrap/>
            <w:vAlign w:val="center"/>
            <w:hideMark/>
          </w:tcPr>
          <w:tbl>
            <w:tblPr>
              <w:tblW w:w="9542" w:type="dxa"/>
              <w:tblLook w:val="04A0" w:firstRow="1" w:lastRow="0" w:firstColumn="1" w:lastColumn="0" w:noHBand="0" w:noVBand="1"/>
            </w:tblPr>
            <w:tblGrid>
              <w:gridCol w:w="5856"/>
              <w:gridCol w:w="849"/>
              <w:gridCol w:w="1419"/>
              <w:gridCol w:w="1418"/>
            </w:tblGrid>
            <w:tr w:rsidR="00A53EF7" w:rsidRPr="00672087" w:rsidTr="00A53EF7">
              <w:trPr>
                <w:trHeight w:val="6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Наименование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КВСР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EF7" w:rsidRDefault="00A53EF7" w:rsidP="00C7032D">
                  <w:pPr>
                    <w:spacing w:after="1" w:line="240" w:lineRule="atLeast"/>
                    <w:jc w:val="center"/>
                  </w:pPr>
                  <w:r>
                    <w:t>Кассовое исполнение</w:t>
                  </w:r>
                </w:p>
              </w:tc>
            </w:tr>
            <w:tr w:rsidR="00A53EF7" w:rsidRPr="00672087" w:rsidTr="00A53EF7">
              <w:trPr>
                <w:trHeight w:val="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Контрольно-счетная палата муниципального образования городского округа "Сыктывкар"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4D7598" w:rsidP="00C7032D">
                  <w:pPr>
                    <w:jc w:val="right"/>
                    <w:rPr>
                      <w:b/>
                      <w:bCs/>
                      <w:sz w:val="22"/>
                    </w:rPr>
                  </w:pPr>
                  <w:r w:rsidRPr="004D7598">
                    <w:rPr>
                      <w:b/>
                      <w:bCs/>
                      <w:sz w:val="22"/>
                    </w:rPr>
                    <w:t>6</w:t>
                  </w:r>
                  <w:r>
                    <w:rPr>
                      <w:b/>
                      <w:bCs/>
                      <w:sz w:val="22"/>
                    </w:rPr>
                    <w:t> </w:t>
                  </w:r>
                  <w:r w:rsidRPr="004D7598">
                    <w:rPr>
                      <w:b/>
                      <w:bCs/>
                      <w:sz w:val="22"/>
                    </w:rPr>
                    <w:t>774,6</w:t>
                  </w:r>
                </w:p>
              </w:tc>
            </w:tr>
            <w:tr w:rsidR="00A53EF7" w:rsidRPr="00672087" w:rsidTr="00A53EF7">
              <w:trPr>
                <w:trHeight w:val="8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jc w:val="center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A53EF7" w:rsidP="00C7032D">
                  <w:pPr>
                    <w:ind w:left="-113" w:right="-113"/>
                    <w:jc w:val="center"/>
                    <w:outlineLvl w:val="0"/>
                    <w:rPr>
                      <w:sz w:val="22"/>
                    </w:rPr>
                  </w:pPr>
                  <w:r w:rsidRPr="00120DEA">
                    <w:rPr>
                      <w:sz w:val="22"/>
                    </w:rPr>
                    <w:t>99 0 00 00000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EF7" w:rsidRPr="00672087" w:rsidRDefault="004D7598" w:rsidP="00C7032D">
                  <w:pPr>
                    <w:jc w:val="right"/>
                    <w:outlineLvl w:val="0"/>
                    <w:rPr>
                      <w:sz w:val="22"/>
                    </w:rPr>
                  </w:pPr>
                  <w:r w:rsidRPr="004D7598">
                    <w:rPr>
                      <w:sz w:val="22"/>
                    </w:rPr>
                    <w:t>6</w:t>
                  </w:r>
                  <w:r>
                    <w:rPr>
                      <w:sz w:val="22"/>
                    </w:rPr>
                    <w:t> </w:t>
                  </w:r>
                  <w:r w:rsidRPr="004D7598">
                    <w:rPr>
                      <w:sz w:val="22"/>
                    </w:rPr>
                    <w:t>774,6</w:t>
                  </w:r>
                </w:p>
              </w:tc>
            </w:tr>
          </w:tbl>
          <w:p w:rsidR="00A53EF7" w:rsidRDefault="00A53EF7" w:rsidP="00C7032D">
            <w:pPr>
              <w:jc w:val="center"/>
              <w:rPr>
                <w:color w:val="000000"/>
              </w:rPr>
            </w:pPr>
          </w:p>
        </w:tc>
      </w:tr>
    </w:tbl>
    <w:p w:rsidR="00A53EF7" w:rsidRDefault="00A53EF7" w:rsidP="00A53EF7"/>
    <w:p w:rsidR="00A53EF7" w:rsidRDefault="00A53EF7"/>
    <w:sectPr w:rsidR="00A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B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A3B27"/>
    <w:rsid w:val="000B7E40"/>
    <w:rsid w:val="000C1600"/>
    <w:rsid w:val="000D5042"/>
    <w:rsid w:val="000E34BF"/>
    <w:rsid w:val="0010266E"/>
    <w:rsid w:val="001101E6"/>
    <w:rsid w:val="001103BD"/>
    <w:rsid w:val="00110AFB"/>
    <w:rsid w:val="00120DEA"/>
    <w:rsid w:val="00137F0E"/>
    <w:rsid w:val="00143DBF"/>
    <w:rsid w:val="00167955"/>
    <w:rsid w:val="001939E6"/>
    <w:rsid w:val="00196A62"/>
    <w:rsid w:val="00196F4D"/>
    <w:rsid w:val="001A59DA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DA"/>
    <w:rsid w:val="004D7598"/>
    <w:rsid w:val="004F21B0"/>
    <w:rsid w:val="0050171D"/>
    <w:rsid w:val="0050668B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65B"/>
    <w:rsid w:val="005D57FB"/>
    <w:rsid w:val="005D5B91"/>
    <w:rsid w:val="005F4897"/>
    <w:rsid w:val="006010BA"/>
    <w:rsid w:val="00625A12"/>
    <w:rsid w:val="0062610A"/>
    <w:rsid w:val="00663C9E"/>
    <w:rsid w:val="00672087"/>
    <w:rsid w:val="00682C69"/>
    <w:rsid w:val="00687220"/>
    <w:rsid w:val="006B2322"/>
    <w:rsid w:val="006B5E15"/>
    <w:rsid w:val="006B6496"/>
    <w:rsid w:val="006D4858"/>
    <w:rsid w:val="006F0D0B"/>
    <w:rsid w:val="007057E2"/>
    <w:rsid w:val="00721C63"/>
    <w:rsid w:val="0072257B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E131C"/>
    <w:rsid w:val="007F0A0E"/>
    <w:rsid w:val="007F1DA0"/>
    <w:rsid w:val="00800123"/>
    <w:rsid w:val="00803605"/>
    <w:rsid w:val="00813BC8"/>
    <w:rsid w:val="0082642A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877A0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4138"/>
    <w:rsid w:val="00A22A24"/>
    <w:rsid w:val="00A257D2"/>
    <w:rsid w:val="00A316EE"/>
    <w:rsid w:val="00A378CE"/>
    <w:rsid w:val="00A400D4"/>
    <w:rsid w:val="00A457F5"/>
    <w:rsid w:val="00A53019"/>
    <w:rsid w:val="00A53EF7"/>
    <w:rsid w:val="00A56609"/>
    <w:rsid w:val="00A571D2"/>
    <w:rsid w:val="00A57B0A"/>
    <w:rsid w:val="00A6194F"/>
    <w:rsid w:val="00A61B68"/>
    <w:rsid w:val="00A71FD2"/>
    <w:rsid w:val="00A728AF"/>
    <w:rsid w:val="00AB72B4"/>
    <w:rsid w:val="00AC077B"/>
    <w:rsid w:val="00AE70FF"/>
    <w:rsid w:val="00AF2DFD"/>
    <w:rsid w:val="00B17821"/>
    <w:rsid w:val="00B218DA"/>
    <w:rsid w:val="00B25A43"/>
    <w:rsid w:val="00B37295"/>
    <w:rsid w:val="00B66D4B"/>
    <w:rsid w:val="00B72BA9"/>
    <w:rsid w:val="00B833A9"/>
    <w:rsid w:val="00B97293"/>
    <w:rsid w:val="00BA2378"/>
    <w:rsid w:val="00BB0D2D"/>
    <w:rsid w:val="00BD76F0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D2056B"/>
    <w:rsid w:val="00D20E45"/>
    <w:rsid w:val="00D32566"/>
    <w:rsid w:val="00D433D6"/>
    <w:rsid w:val="00D65CFC"/>
    <w:rsid w:val="00D767A4"/>
    <w:rsid w:val="00D767A5"/>
    <w:rsid w:val="00D95878"/>
    <w:rsid w:val="00DA2486"/>
    <w:rsid w:val="00DA6C90"/>
    <w:rsid w:val="00DD4C23"/>
    <w:rsid w:val="00DE1CB9"/>
    <w:rsid w:val="00DF2959"/>
    <w:rsid w:val="00DF62B9"/>
    <w:rsid w:val="00E04B15"/>
    <w:rsid w:val="00E30FD0"/>
    <w:rsid w:val="00E3466E"/>
    <w:rsid w:val="00E57F9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1053F"/>
    <w:rsid w:val="00F11FD6"/>
    <w:rsid w:val="00F172D8"/>
    <w:rsid w:val="00F172F1"/>
    <w:rsid w:val="00F2507C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2017-E980-4E53-B9E0-4696DC4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Марина Михайловна</dc:creator>
  <cp:lastModifiedBy>КСП-АлТем</cp:lastModifiedBy>
  <cp:revision>2</cp:revision>
  <cp:lastPrinted>2017-11-08T08:33:00Z</cp:lastPrinted>
  <dcterms:created xsi:type="dcterms:W3CDTF">2018-08-01T14:24:00Z</dcterms:created>
  <dcterms:modified xsi:type="dcterms:W3CDTF">2018-08-01T14:24:00Z</dcterms:modified>
</cp:coreProperties>
</file>