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64" w:rsidRPr="00FE4F66" w:rsidRDefault="00173464" w:rsidP="00173464">
      <w:pPr>
        <w:jc w:val="right"/>
        <w:rPr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173464" w:rsidRPr="00EB19FA" w:rsidTr="005776FE">
        <w:trPr>
          <w:trHeight w:val="1138"/>
        </w:trPr>
        <w:tc>
          <w:tcPr>
            <w:tcW w:w="4210" w:type="dxa"/>
          </w:tcPr>
          <w:p w:rsidR="00173464" w:rsidRPr="00EB19FA" w:rsidRDefault="00173464" w:rsidP="005776FE">
            <w:pPr>
              <w:jc w:val="center"/>
              <w:rPr>
                <w:b/>
                <w:sz w:val="20"/>
                <w:szCs w:val="20"/>
              </w:rPr>
            </w:pPr>
          </w:p>
          <w:p w:rsidR="00173464" w:rsidRPr="00EB19FA" w:rsidRDefault="00173464" w:rsidP="005776FE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173464" w:rsidRPr="00EB19FA" w:rsidRDefault="00173464" w:rsidP="005776FE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173464" w:rsidRPr="00EB19FA" w:rsidRDefault="00173464" w:rsidP="005776FE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173464" w:rsidRPr="00EB19FA" w:rsidRDefault="00173464" w:rsidP="005776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BBAF8E8" wp14:editId="1EEB92C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173464" w:rsidRPr="00EB19FA" w:rsidRDefault="00173464" w:rsidP="005776FE">
            <w:pPr>
              <w:jc w:val="center"/>
              <w:rPr>
                <w:b/>
                <w:sz w:val="20"/>
                <w:szCs w:val="20"/>
              </w:rPr>
            </w:pPr>
          </w:p>
          <w:p w:rsidR="00173464" w:rsidRPr="00EB19FA" w:rsidRDefault="00173464" w:rsidP="005776FE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173464" w:rsidRPr="00EB19FA" w:rsidRDefault="00173464" w:rsidP="005776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73464" w:rsidRPr="00EB19FA" w:rsidRDefault="00173464" w:rsidP="00173464">
      <w:pPr>
        <w:jc w:val="right"/>
        <w:rPr>
          <w:sz w:val="27"/>
          <w:szCs w:val="20"/>
        </w:rPr>
      </w:pPr>
    </w:p>
    <w:p w:rsidR="00173464" w:rsidRPr="00EB19FA" w:rsidRDefault="00173464" w:rsidP="00173464">
      <w:pPr>
        <w:keepNext/>
        <w:jc w:val="center"/>
        <w:outlineLvl w:val="0"/>
        <w:rPr>
          <w:b/>
          <w:sz w:val="27"/>
          <w:szCs w:val="20"/>
        </w:rPr>
      </w:pPr>
    </w:p>
    <w:p w:rsidR="00173464" w:rsidRPr="00EB19FA" w:rsidRDefault="00173464" w:rsidP="00173464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173464" w:rsidRPr="00EB19FA" w:rsidRDefault="00173464" w:rsidP="00173464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173464" w:rsidRPr="00EB19FA" w:rsidRDefault="00173464" w:rsidP="00173464">
      <w:pPr>
        <w:rPr>
          <w:sz w:val="20"/>
          <w:szCs w:val="20"/>
        </w:rPr>
      </w:pPr>
    </w:p>
    <w:p w:rsidR="00173464" w:rsidRPr="00FE4F66" w:rsidRDefault="00173464" w:rsidP="00173464">
      <w:pPr>
        <w:widowControl w:val="0"/>
        <w:rPr>
          <w:i/>
          <w:sz w:val="26"/>
          <w:szCs w:val="26"/>
        </w:rPr>
      </w:pPr>
    </w:p>
    <w:p w:rsidR="00173464" w:rsidRPr="00FE4F66" w:rsidRDefault="00173464" w:rsidP="00173464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12 ноября 2018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34/2018 – 462</w:t>
      </w:r>
    </w:p>
    <w:p w:rsidR="00173464" w:rsidRDefault="00173464" w:rsidP="0017346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A36C5" w:rsidTr="00173464">
        <w:trPr>
          <w:trHeight w:val="1100"/>
        </w:trPr>
        <w:tc>
          <w:tcPr>
            <w:tcW w:w="5211" w:type="dxa"/>
          </w:tcPr>
          <w:p w:rsidR="003A36C5" w:rsidRDefault="003A36C5" w:rsidP="00925B9B">
            <w:pPr>
              <w:ind w:right="-57"/>
              <w:jc w:val="both"/>
              <w:rPr>
                <w:b/>
                <w:szCs w:val="28"/>
              </w:rPr>
            </w:pPr>
            <w:r w:rsidRPr="000513FF">
              <w:rPr>
                <w:sz w:val="28"/>
                <w:szCs w:val="28"/>
              </w:rPr>
              <w:t>Об утверждении Порядка</w:t>
            </w:r>
            <w:r w:rsidRPr="003A36C5">
              <w:rPr>
                <w:sz w:val="28"/>
                <w:szCs w:val="28"/>
              </w:rPr>
              <w:t xml:space="preserve"> </w:t>
            </w:r>
            <w:r w:rsidRPr="00A075F1">
              <w:rPr>
                <w:sz w:val="28"/>
                <w:szCs w:val="28"/>
              </w:rPr>
              <w:t xml:space="preserve"> представления главным распорядителем средств городского бюджета в финансовый орган </w:t>
            </w:r>
            <w:r w:rsidR="00173464">
              <w:rPr>
                <w:sz w:val="28"/>
                <w:szCs w:val="28"/>
              </w:rPr>
              <w:t xml:space="preserve">муниципального образования городского округа </w:t>
            </w:r>
            <w:r>
              <w:rPr>
                <w:sz w:val="28"/>
                <w:szCs w:val="28"/>
              </w:rPr>
              <w:t>«Сыктывкар»</w:t>
            </w:r>
            <w:r w:rsidRPr="00A075F1">
              <w:rPr>
                <w:sz w:val="28"/>
                <w:szCs w:val="28"/>
              </w:rPr>
              <w:t xml:space="preserve"> информации о совершаемых действиях, направленных на реализацию </w:t>
            </w:r>
            <w:r w:rsidR="00173464">
              <w:rPr>
                <w:sz w:val="28"/>
                <w:szCs w:val="28"/>
              </w:rPr>
              <w:t>муниципальн</w:t>
            </w:r>
            <w:r w:rsidR="00925B9B">
              <w:rPr>
                <w:sz w:val="28"/>
                <w:szCs w:val="28"/>
              </w:rPr>
              <w:t>ым</w:t>
            </w:r>
            <w:r w:rsidR="00173464">
              <w:rPr>
                <w:sz w:val="28"/>
                <w:szCs w:val="28"/>
              </w:rPr>
              <w:t xml:space="preserve"> образовани</w:t>
            </w:r>
            <w:r w:rsidR="00925B9B">
              <w:rPr>
                <w:sz w:val="28"/>
                <w:szCs w:val="28"/>
              </w:rPr>
              <w:t>ем</w:t>
            </w:r>
            <w:bookmarkStart w:id="0" w:name="_GoBack"/>
            <w:bookmarkEnd w:id="0"/>
            <w:r w:rsidR="00173464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>«Сыктывкар»</w:t>
            </w:r>
            <w:r w:rsidRPr="00A075F1">
              <w:rPr>
                <w:sz w:val="28"/>
                <w:szCs w:val="28"/>
              </w:rPr>
              <w:t xml:space="preserve"> права регресса, либо об отсутствии оснований для предъявления иска о взыскании денежных сре</w:t>
            </w:r>
            <w:proofErr w:type="gramStart"/>
            <w:r w:rsidRPr="00A075F1">
              <w:rPr>
                <w:sz w:val="28"/>
                <w:szCs w:val="28"/>
              </w:rPr>
              <w:t>дств в п</w:t>
            </w:r>
            <w:proofErr w:type="gramEnd"/>
            <w:r w:rsidRPr="00A075F1">
              <w:rPr>
                <w:sz w:val="28"/>
                <w:szCs w:val="28"/>
              </w:rPr>
              <w:t>орядке регресса</w:t>
            </w:r>
          </w:p>
        </w:tc>
      </w:tr>
    </w:tbl>
    <w:p w:rsidR="003A36C5" w:rsidRDefault="003A36C5" w:rsidP="007C60FA">
      <w:pPr>
        <w:pStyle w:val="ConsPlusNormal"/>
        <w:spacing w:line="288" w:lineRule="auto"/>
        <w:ind w:firstLine="540"/>
        <w:jc w:val="both"/>
      </w:pPr>
    </w:p>
    <w:p w:rsidR="00007439" w:rsidRPr="009F0F22" w:rsidRDefault="00007439" w:rsidP="009F0F22">
      <w:pPr>
        <w:pStyle w:val="ConsPlusNormal"/>
        <w:ind w:firstLine="540"/>
        <w:jc w:val="both"/>
      </w:pPr>
      <w:r w:rsidRPr="00302441">
        <w:t xml:space="preserve">Руководствуясь </w:t>
      </w:r>
      <w:r w:rsidR="002B55B4" w:rsidRPr="002B55B4">
        <w:t>пунктом 4 статьи 242.2 Бюджетного кодекса Российской Федерации</w:t>
      </w:r>
      <w:r w:rsidR="00146AEA">
        <w:t xml:space="preserve">, </w:t>
      </w:r>
      <w:r w:rsidR="00267332">
        <w:t>Уставом</w:t>
      </w:r>
      <w:r w:rsidRPr="00302441">
        <w:t xml:space="preserve"> муниципального образования городского округа «Сыктывкар», </w:t>
      </w:r>
    </w:p>
    <w:p w:rsidR="00007439" w:rsidRPr="009F0F22" w:rsidRDefault="00007439" w:rsidP="009F0F22">
      <w:pPr>
        <w:pStyle w:val="a4"/>
        <w:spacing w:line="288" w:lineRule="auto"/>
        <w:rPr>
          <w:b w:val="0"/>
          <w:bCs/>
          <w:szCs w:val="28"/>
        </w:rPr>
      </w:pPr>
    </w:p>
    <w:p w:rsidR="00007439" w:rsidRPr="00302441" w:rsidRDefault="00007439" w:rsidP="00173464">
      <w:pPr>
        <w:pStyle w:val="a4"/>
        <w:spacing w:line="276" w:lineRule="auto"/>
        <w:rPr>
          <w:bCs/>
          <w:szCs w:val="28"/>
        </w:rPr>
      </w:pPr>
      <w:r w:rsidRPr="00302441">
        <w:rPr>
          <w:bCs/>
          <w:szCs w:val="28"/>
        </w:rPr>
        <w:t>Совет муниципального образования городского округа «Сыктывкар»</w:t>
      </w:r>
    </w:p>
    <w:p w:rsidR="00007439" w:rsidRPr="00302441" w:rsidRDefault="00007439" w:rsidP="00173464">
      <w:pPr>
        <w:pStyle w:val="a4"/>
        <w:spacing w:line="276" w:lineRule="auto"/>
        <w:rPr>
          <w:bCs/>
          <w:szCs w:val="28"/>
        </w:rPr>
      </w:pPr>
      <w:r w:rsidRPr="00302441">
        <w:rPr>
          <w:bCs/>
          <w:szCs w:val="28"/>
        </w:rPr>
        <w:t>РЕШИЛ:</w:t>
      </w:r>
    </w:p>
    <w:p w:rsidR="00D3600B" w:rsidRDefault="00D3600B" w:rsidP="009F0F22">
      <w:pPr>
        <w:jc w:val="center"/>
      </w:pPr>
    </w:p>
    <w:p w:rsidR="00915E27" w:rsidRDefault="00267332" w:rsidP="002D45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7332">
        <w:rPr>
          <w:rFonts w:eastAsiaTheme="minorHAnsi"/>
          <w:sz w:val="28"/>
          <w:szCs w:val="28"/>
          <w:lang w:eastAsia="en-US"/>
        </w:rPr>
        <w:t xml:space="preserve">1. </w:t>
      </w:r>
      <w:r w:rsidR="003A36C5" w:rsidRPr="000513FF">
        <w:rPr>
          <w:rFonts w:eastAsiaTheme="minorHAnsi"/>
          <w:sz w:val="28"/>
          <w:szCs w:val="28"/>
          <w:lang w:eastAsia="en-US"/>
        </w:rPr>
        <w:t>Утвердить</w:t>
      </w:r>
      <w:r w:rsidR="003A36C5">
        <w:rPr>
          <w:rFonts w:eastAsiaTheme="minorHAnsi"/>
          <w:sz w:val="28"/>
          <w:szCs w:val="28"/>
          <w:lang w:eastAsia="en-US"/>
        </w:rPr>
        <w:t xml:space="preserve"> П</w:t>
      </w:r>
      <w:r w:rsidRPr="00267332">
        <w:rPr>
          <w:rFonts w:eastAsiaTheme="minorHAnsi"/>
          <w:sz w:val="28"/>
          <w:szCs w:val="28"/>
          <w:lang w:eastAsia="en-US"/>
        </w:rPr>
        <w:t xml:space="preserve">орядок представления </w:t>
      </w:r>
      <w:r w:rsidR="00FD3A6C">
        <w:rPr>
          <w:rFonts w:eastAsiaTheme="minorHAnsi"/>
          <w:sz w:val="28"/>
          <w:szCs w:val="28"/>
          <w:lang w:eastAsia="en-US"/>
        </w:rPr>
        <w:t xml:space="preserve">информации </w:t>
      </w:r>
      <w:r w:rsidRPr="00267332">
        <w:rPr>
          <w:rFonts w:eastAsiaTheme="minorHAnsi"/>
          <w:sz w:val="28"/>
          <w:szCs w:val="28"/>
          <w:lang w:eastAsia="en-US"/>
        </w:rPr>
        <w:t xml:space="preserve">главным распорядителем средств городского бюджета, представлявшим в суде интересы </w:t>
      </w:r>
      <w:r w:rsidR="005317DB" w:rsidRPr="005317DB">
        <w:rPr>
          <w:rFonts w:eastAsiaTheme="minorHAnsi"/>
          <w:sz w:val="28"/>
          <w:szCs w:val="28"/>
          <w:lang w:eastAsia="en-US"/>
        </w:rPr>
        <w:t>муниципального образования городского округа «Сыктывкар»</w:t>
      </w:r>
      <w:r w:rsidR="00915E27">
        <w:rPr>
          <w:rFonts w:eastAsiaTheme="minorHAnsi"/>
          <w:sz w:val="28"/>
          <w:szCs w:val="28"/>
          <w:lang w:eastAsia="en-US"/>
        </w:rPr>
        <w:t>:</w:t>
      </w:r>
    </w:p>
    <w:p w:rsidR="00915E27" w:rsidRDefault="00915E27" w:rsidP="002D45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Ф</w:t>
      </w:r>
      <w:r w:rsidRPr="00267332">
        <w:rPr>
          <w:rFonts w:eastAsiaTheme="minorHAnsi"/>
          <w:sz w:val="28"/>
          <w:szCs w:val="28"/>
          <w:lang w:eastAsia="en-US"/>
        </w:rPr>
        <w:t>инансов</w:t>
      </w:r>
      <w:r>
        <w:rPr>
          <w:rFonts w:eastAsiaTheme="minorHAnsi"/>
          <w:sz w:val="28"/>
          <w:szCs w:val="28"/>
          <w:lang w:eastAsia="en-US"/>
        </w:rPr>
        <w:t>ый</w:t>
      </w:r>
      <w:r w:rsidRPr="00267332">
        <w:rPr>
          <w:rFonts w:eastAsiaTheme="minorHAnsi"/>
          <w:sz w:val="28"/>
          <w:szCs w:val="28"/>
          <w:lang w:eastAsia="en-US"/>
        </w:rPr>
        <w:t xml:space="preserve"> орган </w:t>
      </w:r>
      <w:r w:rsidRPr="005317DB">
        <w:rPr>
          <w:rFonts w:eastAsiaTheme="minorHAnsi"/>
          <w:sz w:val="28"/>
          <w:szCs w:val="28"/>
          <w:lang w:eastAsia="en-US"/>
        </w:rPr>
        <w:t>муниципального образования городского округа «Сыктывкар»</w:t>
      </w:r>
      <w:r w:rsidRPr="00267332">
        <w:rPr>
          <w:rFonts w:eastAsiaTheme="minorHAnsi"/>
          <w:sz w:val="28"/>
          <w:szCs w:val="28"/>
          <w:lang w:eastAsia="en-US"/>
        </w:rPr>
        <w:t xml:space="preserve"> (далее – финансовый орган)</w:t>
      </w:r>
      <w:r>
        <w:rPr>
          <w:rFonts w:eastAsiaTheme="minorHAnsi"/>
          <w:sz w:val="28"/>
          <w:szCs w:val="28"/>
          <w:lang w:eastAsia="en-US"/>
        </w:rPr>
        <w:t xml:space="preserve"> в течение 60 календарных дней со дня исполнения за счет </w:t>
      </w:r>
      <w:r w:rsidR="00691630">
        <w:rPr>
          <w:rFonts w:eastAsiaTheme="minorHAnsi"/>
          <w:sz w:val="28"/>
          <w:szCs w:val="28"/>
          <w:lang w:eastAsia="en-US"/>
        </w:rPr>
        <w:t>казны муниципального образования городского округа «Сыктывкар»</w:t>
      </w:r>
      <w:r w:rsidR="008C2820">
        <w:rPr>
          <w:rFonts w:eastAsiaTheme="minorHAnsi"/>
          <w:sz w:val="28"/>
          <w:szCs w:val="28"/>
          <w:lang w:eastAsia="en-US"/>
        </w:rPr>
        <w:t xml:space="preserve"> судебного акта о возмещении вреда </w:t>
      </w:r>
      <w:proofErr w:type="gramStart"/>
      <w:r w:rsidR="008C2820">
        <w:rPr>
          <w:rFonts w:eastAsiaTheme="minorHAnsi"/>
          <w:sz w:val="28"/>
          <w:szCs w:val="28"/>
          <w:lang w:eastAsia="en-US"/>
        </w:rPr>
        <w:t>уведомляет</w:t>
      </w:r>
      <w:proofErr w:type="gramEnd"/>
      <w:r w:rsidR="008C2820">
        <w:rPr>
          <w:rFonts w:eastAsiaTheme="minorHAnsi"/>
          <w:sz w:val="28"/>
          <w:szCs w:val="28"/>
          <w:lang w:eastAsia="en-US"/>
        </w:rPr>
        <w:t xml:space="preserve"> об этом</w:t>
      </w:r>
      <w:r w:rsidR="002C06F7">
        <w:rPr>
          <w:rFonts w:eastAsiaTheme="minorHAnsi"/>
          <w:sz w:val="28"/>
          <w:szCs w:val="28"/>
          <w:lang w:eastAsia="en-US"/>
        </w:rPr>
        <w:t xml:space="preserve"> </w:t>
      </w:r>
      <w:r w:rsidR="002C06F7" w:rsidRPr="00267332">
        <w:rPr>
          <w:rFonts w:eastAsiaTheme="minorHAnsi"/>
          <w:sz w:val="28"/>
          <w:szCs w:val="28"/>
          <w:lang w:eastAsia="en-US"/>
        </w:rPr>
        <w:t>главн</w:t>
      </w:r>
      <w:r w:rsidR="002C06F7">
        <w:rPr>
          <w:rFonts w:eastAsiaTheme="minorHAnsi"/>
          <w:sz w:val="28"/>
          <w:szCs w:val="28"/>
          <w:lang w:eastAsia="en-US"/>
        </w:rPr>
        <w:t>ого</w:t>
      </w:r>
      <w:r w:rsidR="002C06F7" w:rsidRPr="00267332">
        <w:rPr>
          <w:rFonts w:eastAsiaTheme="minorHAnsi"/>
          <w:sz w:val="28"/>
          <w:szCs w:val="28"/>
          <w:lang w:eastAsia="en-US"/>
        </w:rPr>
        <w:t xml:space="preserve"> распорядител</w:t>
      </w:r>
      <w:r w:rsidR="002C06F7">
        <w:rPr>
          <w:rFonts w:eastAsiaTheme="minorHAnsi"/>
          <w:sz w:val="28"/>
          <w:szCs w:val="28"/>
          <w:lang w:eastAsia="en-US"/>
        </w:rPr>
        <w:t>я</w:t>
      </w:r>
      <w:r w:rsidR="002C06F7" w:rsidRPr="00267332">
        <w:rPr>
          <w:rFonts w:eastAsiaTheme="minorHAnsi"/>
          <w:sz w:val="28"/>
          <w:szCs w:val="28"/>
          <w:lang w:eastAsia="en-US"/>
        </w:rPr>
        <w:t xml:space="preserve"> средств городского бюджета</w:t>
      </w:r>
      <w:r w:rsidR="00695C50">
        <w:rPr>
          <w:rFonts w:eastAsiaTheme="minorHAnsi"/>
          <w:sz w:val="28"/>
          <w:szCs w:val="28"/>
          <w:lang w:eastAsia="en-US"/>
        </w:rPr>
        <w:t xml:space="preserve"> </w:t>
      </w:r>
      <w:r w:rsidR="00695C50" w:rsidRPr="00267332">
        <w:rPr>
          <w:rFonts w:eastAsiaTheme="minorHAnsi"/>
          <w:sz w:val="28"/>
          <w:szCs w:val="28"/>
          <w:lang w:eastAsia="en-US"/>
        </w:rPr>
        <w:t>(далее – главный р</w:t>
      </w:r>
      <w:r w:rsidR="00695C50">
        <w:rPr>
          <w:rFonts w:eastAsiaTheme="minorHAnsi"/>
          <w:sz w:val="28"/>
          <w:szCs w:val="28"/>
          <w:lang w:eastAsia="en-US"/>
        </w:rPr>
        <w:t>аспорядитель)</w:t>
      </w:r>
      <w:r w:rsidR="002C06F7">
        <w:rPr>
          <w:rFonts w:eastAsiaTheme="minorHAnsi"/>
          <w:sz w:val="28"/>
          <w:szCs w:val="28"/>
          <w:lang w:eastAsia="en-US"/>
        </w:rPr>
        <w:t>.</w:t>
      </w:r>
      <w:r w:rsidR="008C2820">
        <w:rPr>
          <w:rFonts w:eastAsiaTheme="minorHAnsi"/>
          <w:sz w:val="28"/>
          <w:szCs w:val="28"/>
          <w:lang w:eastAsia="en-US"/>
        </w:rPr>
        <w:t xml:space="preserve"> </w:t>
      </w:r>
    </w:p>
    <w:p w:rsidR="00267332" w:rsidRPr="00267332" w:rsidRDefault="00267332" w:rsidP="002D45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7332">
        <w:rPr>
          <w:rFonts w:eastAsiaTheme="minorHAnsi"/>
          <w:sz w:val="28"/>
          <w:szCs w:val="28"/>
          <w:lang w:eastAsia="en-US"/>
        </w:rPr>
        <w:t xml:space="preserve"> </w:t>
      </w:r>
      <w:r w:rsidR="00915E27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="00915E27">
        <w:rPr>
          <w:rFonts w:eastAsiaTheme="minorHAnsi"/>
          <w:sz w:val="28"/>
          <w:szCs w:val="28"/>
          <w:lang w:eastAsia="en-US"/>
        </w:rPr>
        <w:t>В</w:t>
      </w:r>
      <w:r w:rsidRPr="00267332">
        <w:rPr>
          <w:rFonts w:eastAsiaTheme="minorHAnsi"/>
          <w:sz w:val="28"/>
          <w:szCs w:val="28"/>
          <w:lang w:eastAsia="en-US"/>
        </w:rPr>
        <w:t xml:space="preserve"> соответствии с пунктом 3 статьи 158 Бюджетного кодекса Российской Федерации главный распорядитель в течение 10 рабочих дней после получения от финансового органа уведомления об исполнении за счет</w:t>
      </w:r>
      <w:r w:rsidR="00F27994">
        <w:rPr>
          <w:rFonts w:eastAsiaTheme="minorHAnsi"/>
          <w:sz w:val="28"/>
          <w:szCs w:val="28"/>
          <w:lang w:eastAsia="en-US"/>
        </w:rPr>
        <w:t xml:space="preserve"> </w:t>
      </w:r>
      <w:r w:rsidR="00F27994">
        <w:rPr>
          <w:rFonts w:eastAsiaTheme="minorHAnsi"/>
          <w:sz w:val="28"/>
          <w:szCs w:val="28"/>
          <w:lang w:eastAsia="en-US"/>
        </w:rPr>
        <w:lastRenderedPageBreak/>
        <w:t xml:space="preserve">казны муниципального образования городского округа «Сыктывкар» </w:t>
      </w:r>
      <w:r w:rsidRPr="00267332">
        <w:rPr>
          <w:rFonts w:eastAsiaTheme="minorHAnsi"/>
          <w:sz w:val="28"/>
          <w:szCs w:val="28"/>
          <w:lang w:eastAsia="en-US"/>
        </w:rPr>
        <w:t xml:space="preserve"> судебного акта о возмещении вреда, главный распорядитель направляет в финансовый орган, в соответствии с утвержденной формой, информацию о совершаемых действиях, направленных на реализацию </w:t>
      </w:r>
      <w:r w:rsidR="005317DB">
        <w:rPr>
          <w:rFonts w:eastAsiaTheme="minorHAnsi"/>
          <w:sz w:val="28"/>
          <w:szCs w:val="28"/>
          <w:lang w:eastAsia="en-US"/>
        </w:rPr>
        <w:t>муниципальным образованием</w:t>
      </w:r>
      <w:r w:rsidR="005317DB" w:rsidRPr="005317DB">
        <w:rPr>
          <w:rFonts w:eastAsiaTheme="minorHAnsi"/>
          <w:sz w:val="28"/>
          <w:szCs w:val="28"/>
          <w:lang w:eastAsia="en-US"/>
        </w:rPr>
        <w:t xml:space="preserve"> городского</w:t>
      </w:r>
      <w:proofErr w:type="gramEnd"/>
      <w:r w:rsidR="005317DB" w:rsidRPr="005317DB">
        <w:rPr>
          <w:rFonts w:eastAsiaTheme="minorHAnsi"/>
          <w:sz w:val="28"/>
          <w:szCs w:val="28"/>
          <w:lang w:eastAsia="en-US"/>
        </w:rPr>
        <w:t xml:space="preserve"> округа «Сыктывкар»</w:t>
      </w:r>
      <w:r w:rsidRPr="00267332">
        <w:rPr>
          <w:rFonts w:eastAsiaTheme="minorHAnsi"/>
          <w:sz w:val="28"/>
          <w:szCs w:val="28"/>
          <w:lang w:eastAsia="en-US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267332">
        <w:rPr>
          <w:rFonts w:eastAsiaTheme="minorHAnsi"/>
          <w:sz w:val="28"/>
          <w:szCs w:val="28"/>
          <w:lang w:eastAsia="en-US"/>
        </w:rPr>
        <w:t>дств в п</w:t>
      </w:r>
      <w:proofErr w:type="gramEnd"/>
      <w:r w:rsidRPr="00267332">
        <w:rPr>
          <w:rFonts w:eastAsiaTheme="minorHAnsi"/>
          <w:sz w:val="28"/>
          <w:szCs w:val="28"/>
          <w:lang w:eastAsia="en-US"/>
        </w:rPr>
        <w:t>орядке регресса.</w:t>
      </w:r>
    </w:p>
    <w:p w:rsidR="009656BF" w:rsidRDefault="00267332" w:rsidP="002D4596">
      <w:pPr>
        <w:ind w:firstLine="709"/>
        <w:jc w:val="both"/>
        <w:rPr>
          <w:sz w:val="28"/>
          <w:szCs w:val="28"/>
        </w:rPr>
      </w:pPr>
      <w:r w:rsidRPr="00267332">
        <w:rPr>
          <w:rFonts w:eastAsiaTheme="minorHAnsi"/>
          <w:sz w:val="28"/>
          <w:szCs w:val="28"/>
          <w:lang w:eastAsia="en-US"/>
        </w:rPr>
        <w:t xml:space="preserve">2. Утвердить форму предоставления информации о совершаемых действиях, направленных на реализацию </w:t>
      </w:r>
      <w:r w:rsidR="005317DB">
        <w:rPr>
          <w:rFonts w:eastAsiaTheme="minorHAnsi"/>
          <w:sz w:val="28"/>
          <w:szCs w:val="28"/>
          <w:lang w:eastAsia="en-US"/>
        </w:rPr>
        <w:t>муниципальным образованием</w:t>
      </w:r>
      <w:r w:rsidR="005317DB" w:rsidRPr="005317DB">
        <w:rPr>
          <w:rFonts w:eastAsiaTheme="minorHAnsi"/>
          <w:sz w:val="28"/>
          <w:szCs w:val="28"/>
          <w:lang w:eastAsia="en-US"/>
        </w:rPr>
        <w:t xml:space="preserve"> городского округа «Сыктывкар»</w:t>
      </w:r>
      <w:r w:rsidRPr="00267332">
        <w:rPr>
          <w:rFonts w:eastAsiaTheme="minorHAnsi"/>
          <w:sz w:val="28"/>
          <w:szCs w:val="28"/>
          <w:lang w:eastAsia="en-US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267332">
        <w:rPr>
          <w:rFonts w:eastAsiaTheme="minorHAnsi"/>
          <w:sz w:val="28"/>
          <w:szCs w:val="28"/>
          <w:lang w:eastAsia="en-US"/>
        </w:rPr>
        <w:t>дств в п</w:t>
      </w:r>
      <w:proofErr w:type="gramEnd"/>
      <w:r w:rsidRPr="00267332">
        <w:rPr>
          <w:rFonts w:eastAsiaTheme="minorHAnsi"/>
          <w:sz w:val="28"/>
          <w:szCs w:val="28"/>
          <w:lang w:eastAsia="en-US"/>
        </w:rPr>
        <w:t>орядке регресса</w:t>
      </w:r>
      <w:r w:rsidR="004979DD">
        <w:rPr>
          <w:rFonts w:eastAsiaTheme="minorHAnsi"/>
          <w:sz w:val="28"/>
          <w:szCs w:val="28"/>
          <w:lang w:eastAsia="en-US"/>
        </w:rPr>
        <w:t xml:space="preserve"> </w:t>
      </w:r>
      <w:r w:rsidR="004979DD" w:rsidRPr="004979DD">
        <w:rPr>
          <w:rFonts w:eastAsiaTheme="minorHAnsi"/>
          <w:sz w:val="28"/>
          <w:szCs w:val="28"/>
          <w:lang w:eastAsia="en-US"/>
        </w:rPr>
        <w:t>согласно приложению к настоящему решению</w:t>
      </w:r>
      <w:r w:rsidRPr="00267332">
        <w:rPr>
          <w:rFonts w:eastAsiaTheme="minorHAnsi"/>
          <w:sz w:val="28"/>
          <w:szCs w:val="28"/>
          <w:lang w:eastAsia="en-US"/>
        </w:rPr>
        <w:t>.</w:t>
      </w:r>
    </w:p>
    <w:p w:rsidR="00267332" w:rsidRPr="002D4596" w:rsidRDefault="003A36C5" w:rsidP="002D4596">
      <w:pPr>
        <w:pStyle w:val="aa"/>
        <w:ind w:firstLine="709"/>
        <w:rPr>
          <w:sz w:val="28"/>
        </w:rPr>
      </w:pPr>
      <w:r w:rsidRPr="00B34A4E">
        <w:rPr>
          <w:sz w:val="28"/>
        </w:rPr>
        <w:t>3</w:t>
      </w:r>
      <w:r w:rsidR="00F85570" w:rsidRPr="00B34A4E">
        <w:rPr>
          <w:sz w:val="28"/>
        </w:rPr>
        <w:t>.</w:t>
      </w:r>
      <w:r w:rsidR="009F0F22" w:rsidRPr="00B34A4E">
        <w:rPr>
          <w:sz w:val="28"/>
        </w:rPr>
        <w:t xml:space="preserve"> Настоящее решение вступает в силу со дня </w:t>
      </w:r>
      <w:r w:rsidR="00173464">
        <w:rPr>
          <w:sz w:val="28"/>
        </w:rPr>
        <w:t xml:space="preserve">его </w:t>
      </w:r>
      <w:r w:rsidR="009F0F22" w:rsidRPr="00B34A4E">
        <w:rPr>
          <w:sz w:val="28"/>
        </w:rPr>
        <w:t>принятия.</w:t>
      </w:r>
    </w:p>
    <w:p w:rsidR="00267332" w:rsidRDefault="00267332" w:rsidP="002D4596">
      <w:pPr>
        <w:spacing w:line="288" w:lineRule="auto"/>
        <w:ind w:firstLine="709"/>
        <w:jc w:val="both"/>
        <w:rPr>
          <w:sz w:val="28"/>
          <w:szCs w:val="28"/>
        </w:rPr>
      </w:pPr>
    </w:p>
    <w:p w:rsidR="009F0F22" w:rsidRPr="00007439" w:rsidRDefault="009F0F22" w:rsidP="007C60FA">
      <w:pPr>
        <w:spacing w:line="288" w:lineRule="auto"/>
        <w:ind w:firstLine="567"/>
        <w:jc w:val="both"/>
        <w:rPr>
          <w:sz w:val="28"/>
          <w:szCs w:val="28"/>
        </w:rPr>
      </w:pPr>
    </w:p>
    <w:p w:rsidR="0099178A" w:rsidRPr="0099178A" w:rsidRDefault="0099178A" w:rsidP="009917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3464" w:rsidRDefault="0099178A" w:rsidP="009917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78A">
        <w:rPr>
          <w:color w:val="000000"/>
          <w:sz w:val="28"/>
          <w:szCs w:val="28"/>
        </w:rPr>
        <w:t>Председатель Совета</w:t>
      </w:r>
    </w:p>
    <w:p w:rsidR="0099178A" w:rsidRPr="0099178A" w:rsidRDefault="0099178A" w:rsidP="009917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78A">
        <w:rPr>
          <w:color w:val="000000"/>
          <w:sz w:val="28"/>
          <w:szCs w:val="28"/>
        </w:rPr>
        <w:t xml:space="preserve">МО ГО «Сыктывкар»   </w:t>
      </w:r>
      <w:r>
        <w:rPr>
          <w:color w:val="000000"/>
          <w:sz w:val="28"/>
          <w:szCs w:val="28"/>
        </w:rPr>
        <w:t xml:space="preserve"> </w:t>
      </w:r>
      <w:r w:rsidRPr="0099178A">
        <w:rPr>
          <w:color w:val="000000"/>
          <w:sz w:val="28"/>
          <w:szCs w:val="28"/>
        </w:rPr>
        <w:t xml:space="preserve">                           </w:t>
      </w:r>
      <w:r w:rsidR="00173464">
        <w:rPr>
          <w:color w:val="000000"/>
          <w:sz w:val="28"/>
          <w:szCs w:val="28"/>
        </w:rPr>
        <w:tab/>
      </w:r>
      <w:r w:rsidR="00173464">
        <w:rPr>
          <w:color w:val="000000"/>
          <w:sz w:val="28"/>
          <w:szCs w:val="28"/>
        </w:rPr>
        <w:tab/>
      </w:r>
      <w:r w:rsidR="00173464">
        <w:rPr>
          <w:color w:val="000000"/>
          <w:sz w:val="28"/>
          <w:szCs w:val="28"/>
        </w:rPr>
        <w:tab/>
      </w:r>
      <w:r w:rsidR="00173464">
        <w:rPr>
          <w:color w:val="000000"/>
          <w:sz w:val="28"/>
          <w:szCs w:val="28"/>
        </w:rPr>
        <w:tab/>
      </w:r>
      <w:r w:rsidRPr="0099178A">
        <w:rPr>
          <w:color w:val="000000"/>
          <w:sz w:val="28"/>
          <w:szCs w:val="28"/>
        </w:rPr>
        <w:t xml:space="preserve">              А.Ф.Дю</w:t>
      </w:r>
    </w:p>
    <w:p w:rsidR="0099178A" w:rsidRDefault="0099178A" w:rsidP="009917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7332" w:rsidRDefault="00267332" w:rsidP="009917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7332" w:rsidRDefault="00267332" w:rsidP="009917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7332" w:rsidRDefault="00267332" w:rsidP="009917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3464" w:rsidRDefault="0017346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8C3677" w:rsidRDefault="008C3677" w:rsidP="008C367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8C3677" w:rsidRDefault="008C3677" w:rsidP="008C36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решению</w:t>
      </w:r>
      <w:r w:rsidR="001734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Совета МО ГО «Сыктывкар»</w:t>
      </w:r>
    </w:p>
    <w:p w:rsidR="00173464" w:rsidRPr="00FE4F66" w:rsidRDefault="00173464" w:rsidP="00173464">
      <w:pPr>
        <w:jc w:val="right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12 ноября 2018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34/2018 – 462</w:t>
      </w:r>
    </w:p>
    <w:p w:rsidR="008C3677" w:rsidRDefault="008C3677" w:rsidP="008C36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6733C" w:rsidRDefault="00C6733C" w:rsidP="00C6733C">
      <w:pPr>
        <w:autoSpaceDE w:val="0"/>
        <w:autoSpaceDN w:val="0"/>
        <w:adjustRightInd w:val="0"/>
        <w:ind w:left="5245"/>
      </w:pPr>
    </w:p>
    <w:p w:rsidR="00C6733C" w:rsidRPr="00492E59" w:rsidRDefault="00C6733C" w:rsidP="00C6733C">
      <w:pPr>
        <w:widowControl w:val="0"/>
        <w:autoSpaceDE w:val="0"/>
        <w:autoSpaceDN w:val="0"/>
        <w:jc w:val="right"/>
      </w:pPr>
    </w:p>
    <w:p w:rsidR="00C6733C" w:rsidRPr="00492E59" w:rsidRDefault="008C3677" w:rsidP="00C6733C">
      <w:pPr>
        <w:widowControl w:val="0"/>
        <w:autoSpaceDE w:val="0"/>
        <w:autoSpaceDN w:val="0"/>
        <w:jc w:val="right"/>
      </w:pPr>
      <w:r>
        <w:t>В Д</w:t>
      </w:r>
      <w:r w:rsidR="00C6733C" w:rsidRPr="00492E59">
        <w:t>епартамент финансов</w:t>
      </w:r>
    </w:p>
    <w:p w:rsidR="00C6733C" w:rsidRPr="00492E59" w:rsidRDefault="008C3677" w:rsidP="00C6733C">
      <w:pPr>
        <w:widowControl w:val="0"/>
        <w:autoSpaceDE w:val="0"/>
        <w:autoSpaceDN w:val="0"/>
        <w:jc w:val="right"/>
      </w:pPr>
      <w:r>
        <w:t>а</w:t>
      </w:r>
      <w:r w:rsidR="00C6733C" w:rsidRPr="00492E59">
        <w:t xml:space="preserve">дминистрации </w:t>
      </w:r>
      <w:r>
        <w:t>МО ГО «Сыктывкар»</w:t>
      </w:r>
    </w:p>
    <w:p w:rsidR="00C6733C" w:rsidRPr="00492E59" w:rsidRDefault="00C6733C" w:rsidP="00C6733C">
      <w:pPr>
        <w:widowControl w:val="0"/>
        <w:autoSpaceDE w:val="0"/>
        <w:autoSpaceDN w:val="0"/>
      </w:pPr>
    </w:p>
    <w:p w:rsidR="00C6733C" w:rsidRPr="00492E59" w:rsidRDefault="00C6733C" w:rsidP="00C6733C">
      <w:pPr>
        <w:widowControl w:val="0"/>
        <w:autoSpaceDE w:val="0"/>
        <w:autoSpaceDN w:val="0"/>
        <w:jc w:val="center"/>
      </w:pPr>
      <w:bookmarkStart w:id="1" w:name="P48"/>
      <w:bookmarkEnd w:id="1"/>
      <w:r w:rsidRPr="00492E59">
        <w:t>Информация</w:t>
      </w:r>
    </w:p>
    <w:p w:rsidR="00C6733C" w:rsidRPr="00492E59" w:rsidRDefault="00C6733C" w:rsidP="00C6733C">
      <w:pPr>
        <w:widowControl w:val="0"/>
        <w:autoSpaceDE w:val="0"/>
        <w:autoSpaceDN w:val="0"/>
        <w:jc w:val="center"/>
      </w:pPr>
      <w:r w:rsidRPr="00492E59">
        <w:t>о</w:t>
      </w:r>
      <w:r w:rsidRPr="005D64F9">
        <w:rPr>
          <w:color w:val="000000"/>
        </w:rPr>
        <w:t xml:space="preserve"> совершаемых действиях, направленных на реализацию муниципальным образованием </w:t>
      </w:r>
      <w:r w:rsidR="008C3677" w:rsidRPr="008C3677">
        <w:rPr>
          <w:color w:val="000000"/>
        </w:rPr>
        <w:t>городского округа «Сыктывкар»</w:t>
      </w:r>
      <w:r w:rsidRPr="005D64F9">
        <w:rPr>
          <w:color w:val="000000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5D64F9">
        <w:rPr>
          <w:color w:val="000000"/>
        </w:rPr>
        <w:t>дств в п</w:t>
      </w:r>
      <w:proofErr w:type="gramEnd"/>
      <w:r w:rsidRPr="005D64F9">
        <w:rPr>
          <w:color w:val="000000"/>
        </w:rPr>
        <w:t>орядке регресса</w:t>
      </w:r>
    </w:p>
    <w:p w:rsidR="00C6733C" w:rsidRPr="00492E59" w:rsidRDefault="00C6733C" w:rsidP="00C6733C">
      <w:pPr>
        <w:widowControl w:val="0"/>
        <w:autoSpaceDE w:val="0"/>
        <w:autoSpaceDN w:val="0"/>
        <w:jc w:val="both"/>
      </w:pPr>
    </w:p>
    <w:p w:rsidR="00C6733C" w:rsidRPr="00492E59" w:rsidRDefault="00C6733C" w:rsidP="00C6733C">
      <w:pPr>
        <w:widowControl w:val="0"/>
        <w:autoSpaceDE w:val="0"/>
        <w:autoSpaceDN w:val="0"/>
        <w:ind w:firstLine="709"/>
        <w:jc w:val="both"/>
      </w:pPr>
      <w:r>
        <w:t>Решение (определение) __________________</w:t>
      </w:r>
      <w:r w:rsidRPr="00492E59">
        <w:t>_________________</w:t>
      </w:r>
      <w:r>
        <w:t>_</w:t>
      </w:r>
      <w:r w:rsidRPr="00492E59">
        <w:t>____</w:t>
      </w:r>
      <w:r>
        <w:t>______</w:t>
      </w:r>
      <w:r w:rsidRPr="00492E59">
        <w:t>_____</w:t>
      </w:r>
    </w:p>
    <w:p w:rsidR="00C6733C" w:rsidRPr="00A91932" w:rsidRDefault="00C6733C" w:rsidP="00C6733C">
      <w:pPr>
        <w:widowControl w:val="0"/>
        <w:autoSpaceDE w:val="0"/>
        <w:autoSpaceDN w:val="0"/>
        <w:ind w:left="4248" w:firstLine="708"/>
        <w:jc w:val="both"/>
        <w:rPr>
          <w:sz w:val="20"/>
          <w:szCs w:val="20"/>
        </w:rPr>
      </w:pPr>
      <w:r w:rsidRPr="00A91932">
        <w:rPr>
          <w:sz w:val="20"/>
          <w:szCs w:val="20"/>
        </w:rPr>
        <w:t>(наименование суда)</w:t>
      </w:r>
    </w:p>
    <w:p w:rsidR="00C6733C" w:rsidRPr="00492E59" w:rsidRDefault="00C6733C" w:rsidP="00C6733C">
      <w:pPr>
        <w:widowControl w:val="0"/>
        <w:autoSpaceDE w:val="0"/>
        <w:autoSpaceDN w:val="0"/>
        <w:jc w:val="both"/>
      </w:pPr>
      <w:r>
        <w:t>по делу</w:t>
      </w:r>
      <w:r w:rsidRPr="00492E59">
        <w:t xml:space="preserve"> № ____</w:t>
      </w:r>
      <w:r>
        <w:t>_</w:t>
      </w:r>
      <w:r w:rsidRPr="00492E59">
        <w:t>_ по исковому заявлению __</w:t>
      </w:r>
      <w:r>
        <w:t>__________</w:t>
      </w:r>
      <w:r w:rsidRPr="00492E59">
        <w:t>_____________________________</w:t>
      </w:r>
    </w:p>
    <w:p w:rsidR="00C6733C" w:rsidRPr="00A91932" w:rsidRDefault="008C3677" w:rsidP="008C3677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C6733C" w:rsidRPr="00A91932">
        <w:rPr>
          <w:sz w:val="20"/>
          <w:szCs w:val="20"/>
        </w:rPr>
        <w:t>(истец)</w:t>
      </w:r>
    </w:p>
    <w:p w:rsidR="00C6733C" w:rsidRPr="00492E59" w:rsidRDefault="00C6733C" w:rsidP="00C6733C">
      <w:pPr>
        <w:widowControl w:val="0"/>
        <w:autoSpaceDE w:val="0"/>
        <w:autoSpaceDN w:val="0"/>
        <w:jc w:val="both"/>
      </w:pPr>
      <w:r w:rsidRPr="00492E59">
        <w:t xml:space="preserve">к </w:t>
      </w:r>
      <w:r w:rsidR="008C3677">
        <w:t>МО ГО</w:t>
      </w:r>
      <w:r w:rsidR="008C3677" w:rsidRPr="008C3677">
        <w:t xml:space="preserve"> «Сыктывкар»</w:t>
      </w:r>
      <w:r w:rsidRPr="00492E59">
        <w:t xml:space="preserve"> </w:t>
      </w:r>
      <w:r w:rsidR="008C3677">
        <w:t>в лице ________________________</w:t>
      </w:r>
      <w:r w:rsidRPr="00492E59">
        <w:t>__</w:t>
      </w:r>
      <w:r w:rsidR="008C3677">
        <w:t>_________________________</w:t>
      </w:r>
    </w:p>
    <w:p w:rsidR="00C6733C" w:rsidRPr="00A91932" w:rsidRDefault="008C3677" w:rsidP="008C367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C6733C" w:rsidRPr="00A91932">
        <w:rPr>
          <w:sz w:val="20"/>
          <w:szCs w:val="20"/>
        </w:rPr>
        <w:t xml:space="preserve">(главный распорядитель) </w:t>
      </w:r>
    </w:p>
    <w:p w:rsidR="00C6733C" w:rsidRPr="00492E59" w:rsidRDefault="00C6733C" w:rsidP="00C6733C">
      <w:pPr>
        <w:widowControl w:val="0"/>
        <w:autoSpaceDE w:val="0"/>
        <w:autoSpaceDN w:val="0"/>
        <w:jc w:val="both"/>
      </w:pPr>
      <w:proofErr w:type="gramStart"/>
      <w:r w:rsidRPr="00492E59">
        <w:t>о(</w:t>
      </w:r>
      <w:proofErr w:type="gramEnd"/>
      <w:r w:rsidRPr="00492E59">
        <w:t>об) _________________________________________________________________________</w:t>
      </w:r>
    </w:p>
    <w:p w:rsidR="00C6733C" w:rsidRPr="00A91932" w:rsidRDefault="00C6733C" w:rsidP="00C6733C">
      <w:pPr>
        <w:widowControl w:val="0"/>
        <w:autoSpaceDE w:val="0"/>
        <w:autoSpaceDN w:val="0"/>
        <w:ind w:left="2831" w:firstLine="709"/>
        <w:jc w:val="both"/>
        <w:rPr>
          <w:sz w:val="20"/>
          <w:szCs w:val="20"/>
        </w:rPr>
      </w:pPr>
      <w:r w:rsidRPr="00A91932">
        <w:rPr>
          <w:sz w:val="20"/>
          <w:szCs w:val="20"/>
        </w:rPr>
        <w:t>(предмет спора)</w:t>
      </w:r>
    </w:p>
    <w:p w:rsidR="00C6733C" w:rsidRDefault="00C6733C" w:rsidP="00C6733C">
      <w:pPr>
        <w:widowControl w:val="0"/>
        <w:autoSpaceDE w:val="0"/>
        <w:autoSpaceDN w:val="0"/>
        <w:jc w:val="both"/>
      </w:pPr>
      <w:r>
        <w:t xml:space="preserve">исполнено за счет финансовых средств бюджета </w:t>
      </w:r>
      <w:r w:rsidR="008C3677">
        <w:t>МО ГО «Сыктывкар»</w:t>
      </w:r>
      <w:r>
        <w:t>.</w:t>
      </w:r>
    </w:p>
    <w:p w:rsidR="00C6733C" w:rsidRDefault="00C6733C" w:rsidP="00C6733C">
      <w:pPr>
        <w:widowControl w:val="0"/>
        <w:autoSpaceDE w:val="0"/>
        <w:autoSpaceDN w:val="0"/>
        <w:jc w:val="both"/>
      </w:pPr>
    </w:p>
    <w:p w:rsidR="00C6733C" w:rsidRDefault="00C6733C" w:rsidP="00C6733C">
      <w:pPr>
        <w:widowControl w:val="0"/>
        <w:autoSpaceDE w:val="0"/>
        <w:autoSpaceDN w:val="0"/>
        <w:ind w:firstLine="708"/>
        <w:jc w:val="both"/>
      </w:pPr>
      <w:r w:rsidRPr="00390C94">
        <w:t xml:space="preserve">В соответствии с </w:t>
      </w:r>
      <w:r w:rsidR="008D3CA2">
        <w:t xml:space="preserve">пунктом 4 статьи 242.2 </w:t>
      </w:r>
      <w:r w:rsidRPr="00390C94">
        <w:t>Бюджетного кодекса Российской Федерации</w:t>
      </w:r>
      <w:r>
        <w:t xml:space="preserve"> ___________________________________________________________________сообщает:</w:t>
      </w:r>
    </w:p>
    <w:p w:rsidR="00C6733C" w:rsidRDefault="00C6733C" w:rsidP="00C6733C">
      <w:pPr>
        <w:widowControl w:val="0"/>
        <w:autoSpaceDE w:val="0"/>
        <w:autoSpaceDN w:val="0"/>
        <w:ind w:left="2832" w:firstLine="708"/>
        <w:jc w:val="both"/>
      </w:pPr>
      <w:r w:rsidRPr="00A91932">
        <w:rPr>
          <w:sz w:val="20"/>
          <w:szCs w:val="20"/>
        </w:rPr>
        <w:t>(</w:t>
      </w:r>
      <w:r>
        <w:rPr>
          <w:sz w:val="20"/>
          <w:szCs w:val="20"/>
        </w:rPr>
        <w:t xml:space="preserve">наименование </w:t>
      </w:r>
      <w:r w:rsidRPr="00A91932">
        <w:rPr>
          <w:sz w:val="20"/>
          <w:szCs w:val="20"/>
        </w:rPr>
        <w:t>главн</w:t>
      </w:r>
      <w:r>
        <w:rPr>
          <w:sz w:val="20"/>
          <w:szCs w:val="20"/>
        </w:rPr>
        <w:t xml:space="preserve">ого </w:t>
      </w:r>
      <w:r w:rsidRPr="00A91932">
        <w:rPr>
          <w:sz w:val="20"/>
          <w:szCs w:val="20"/>
        </w:rPr>
        <w:t>распорядител</w:t>
      </w:r>
      <w:r>
        <w:rPr>
          <w:sz w:val="20"/>
          <w:szCs w:val="20"/>
        </w:rPr>
        <w:t>я</w:t>
      </w:r>
      <w:r w:rsidRPr="00A91932">
        <w:rPr>
          <w:sz w:val="20"/>
          <w:szCs w:val="20"/>
        </w:rPr>
        <w:t>)</w:t>
      </w:r>
    </w:p>
    <w:p w:rsidR="00C6733C" w:rsidRDefault="00C6733C" w:rsidP="00C6733C">
      <w:pPr>
        <w:widowControl w:val="0"/>
        <w:autoSpaceDE w:val="0"/>
        <w:autoSpaceDN w:val="0"/>
        <w:jc w:val="both"/>
        <w:rPr>
          <w:u w:val="single"/>
        </w:rPr>
      </w:pPr>
    </w:p>
    <w:p w:rsidR="00C6733C" w:rsidRPr="00390C94" w:rsidRDefault="00C6733C" w:rsidP="00C6733C">
      <w:pPr>
        <w:widowControl w:val="0"/>
        <w:autoSpaceDE w:val="0"/>
        <w:autoSpaceDN w:val="0"/>
        <w:jc w:val="both"/>
        <w:rPr>
          <w:u w:val="single"/>
        </w:rPr>
      </w:pPr>
      <w:r w:rsidRPr="00390C94">
        <w:rPr>
          <w:u w:val="single"/>
        </w:rPr>
        <w:t>(выбрать один из вариантов)</w:t>
      </w:r>
    </w:p>
    <w:p w:rsidR="00C6733C" w:rsidRDefault="00C6733C" w:rsidP="00C6733C">
      <w:pPr>
        <w:widowControl w:val="0"/>
        <w:autoSpaceDE w:val="0"/>
        <w:autoSpaceDN w:val="0"/>
        <w:jc w:val="both"/>
      </w:pPr>
    </w:p>
    <w:p w:rsidR="00C6733C" w:rsidRPr="00390C94" w:rsidRDefault="00C6733C" w:rsidP="00C6733C">
      <w:pPr>
        <w:pStyle w:val="a8"/>
        <w:widowControl w:val="0"/>
        <w:numPr>
          <w:ilvl w:val="0"/>
          <w:numId w:val="2"/>
        </w:numPr>
        <w:autoSpaceDE w:val="0"/>
        <w:autoSpaceDN w:val="0"/>
        <w:ind w:left="0" w:firstLine="360"/>
        <w:jc w:val="both"/>
      </w:pPr>
      <w:r w:rsidRPr="00390C94">
        <w:t xml:space="preserve">о действиях, принятых в целях реализации </w:t>
      </w:r>
      <w:r w:rsidR="008C3677">
        <w:t>МО ГО «Сыктывкар»</w:t>
      </w:r>
      <w:r w:rsidRPr="00390C94">
        <w:t xml:space="preserve"> права регресса _____________________________________________</w:t>
      </w:r>
      <w:r w:rsidR="008C3677">
        <w:t>______________________</w:t>
      </w:r>
      <w:r w:rsidRPr="00390C94">
        <w:t>__________</w:t>
      </w:r>
    </w:p>
    <w:p w:rsidR="00C6733C" w:rsidRPr="006B34DD" w:rsidRDefault="00C6733C" w:rsidP="008C3677">
      <w:pPr>
        <w:widowControl w:val="0"/>
        <w:autoSpaceDE w:val="0"/>
        <w:autoSpaceDN w:val="0"/>
        <w:ind w:left="2124" w:firstLine="708"/>
        <w:rPr>
          <w:sz w:val="20"/>
          <w:szCs w:val="20"/>
        </w:rPr>
      </w:pPr>
      <w:r w:rsidRPr="006B34DD">
        <w:rPr>
          <w:sz w:val="20"/>
          <w:szCs w:val="20"/>
        </w:rPr>
        <w:t>(перечень мероприятий, осуществляемых главным распорядителем)</w:t>
      </w:r>
    </w:p>
    <w:p w:rsidR="00C6733C" w:rsidRDefault="00C6733C" w:rsidP="00C6733C">
      <w:pPr>
        <w:widowControl w:val="0"/>
        <w:autoSpaceDE w:val="0"/>
        <w:autoSpaceDN w:val="0"/>
        <w:jc w:val="both"/>
      </w:pPr>
      <w:r>
        <w:t>____________________________________________________________________________________________________________________________________</w:t>
      </w:r>
      <w:r w:rsidR="008C3677">
        <w:t>______________________</w:t>
      </w:r>
    </w:p>
    <w:p w:rsidR="00C6733C" w:rsidRDefault="00C6733C" w:rsidP="00C6733C">
      <w:pPr>
        <w:pStyle w:val="a8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360"/>
        <w:jc w:val="both"/>
      </w:pPr>
      <w:r w:rsidRPr="00390C94">
        <w:t>оснований для предъявления иска о взыскании денежных сре</w:t>
      </w:r>
      <w:proofErr w:type="gramStart"/>
      <w:r w:rsidRPr="00390C94">
        <w:t>дств в п</w:t>
      </w:r>
      <w:proofErr w:type="gramEnd"/>
      <w:r w:rsidRPr="00390C94">
        <w:t>орядке регресса не имеется.</w:t>
      </w:r>
    </w:p>
    <w:p w:rsidR="00C6733C" w:rsidRDefault="00C6733C" w:rsidP="00C6733C">
      <w:pPr>
        <w:widowControl w:val="0"/>
        <w:autoSpaceDE w:val="0"/>
        <w:autoSpaceDN w:val="0"/>
        <w:jc w:val="both"/>
      </w:pPr>
    </w:p>
    <w:p w:rsidR="00C6733C" w:rsidRDefault="00C6733C" w:rsidP="00C6733C">
      <w:pPr>
        <w:widowControl w:val="0"/>
        <w:autoSpaceDE w:val="0"/>
        <w:autoSpaceDN w:val="0"/>
        <w:jc w:val="both"/>
      </w:pPr>
    </w:p>
    <w:p w:rsidR="00C6733C" w:rsidRPr="00492E59" w:rsidRDefault="00C6733C" w:rsidP="00C6733C">
      <w:pPr>
        <w:widowControl w:val="0"/>
        <w:autoSpaceDE w:val="0"/>
        <w:autoSpaceDN w:val="0"/>
        <w:jc w:val="both"/>
      </w:pPr>
      <w:r w:rsidRPr="00492E59">
        <w:t>Руководитель</w:t>
      </w:r>
    </w:p>
    <w:p w:rsidR="00C6733C" w:rsidRPr="00492E59" w:rsidRDefault="00C6733C" w:rsidP="00C6733C">
      <w:pPr>
        <w:widowControl w:val="0"/>
        <w:autoSpaceDE w:val="0"/>
        <w:autoSpaceDN w:val="0"/>
        <w:jc w:val="both"/>
      </w:pPr>
      <w:r w:rsidRPr="00492E59">
        <w:t>главного распорядителя средств</w:t>
      </w:r>
    </w:p>
    <w:p w:rsidR="00C6733C" w:rsidRPr="00492E59" w:rsidRDefault="00C6733C" w:rsidP="00C6733C">
      <w:pPr>
        <w:widowControl w:val="0"/>
        <w:autoSpaceDE w:val="0"/>
        <w:autoSpaceDN w:val="0"/>
        <w:jc w:val="both"/>
      </w:pPr>
      <w:r w:rsidRPr="00492E59">
        <w:t>городского бюджета                      ___________ _______________________</w:t>
      </w:r>
    </w:p>
    <w:p w:rsidR="00C6733C" w:rsidRPr="007A0EAE" w:rsidRDefault="00C6733C" w:rsidP="00C6733C">
      <w:pPr>
        <w:widowControl w:val="0"/>
        <w:autoSpaceDE w:val="0"/>
        <w:autoSpaceDN w:val="0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A0EAE"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</w:t>
      </w:r>
      <w:r w:rsidRPr="007A0EAE">
        <w:rPr>
          <w:sz w:val="20"/>
          <w:szCs w:val="20"/>
        </w:rPr>
        <w:t>(расшифровка подписи)</w:t>
      </w:r>
    </w:p>
    <w:p w:rsidR="004D03EE" w:rsidRDefault="00C6733C" w:rsidP="004D03E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92E59">
        <w:t>Дата составления:</w:t>
      </w:r>
    </w:p>
    <w:sectPr w:rsidR="004D03EE" w:rsidSect="0045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4EBF"/>
    <w:multiLevelType w:val="hybridMultilevel"/>
    <w:tmpl w:val="05F63024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86E95"/>
    <w:multiLevelType w:val="multilevel"/>
    <w:tmpl w:val="1AB29A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0B"/>
    <w:rsid w:val="00007439"/>
    <w:rsid w:val="0001243D"/>
    <w:rsid w:val="00022312"/>
    <w:rsid w:val="000513FF"/>
    <w:rsid w:val="00054EBD"/>
    <w:rsid w:val="00063554"/>
    <w:rsid w:val="00063A08"/>
    <w:rsid w:val="000727CE"/>
    <w:rsid w:val="0008722C"/>
    <w:rsid w:val="000D104F"/>
    <w:rsid w:val="000E3B5B"/>
    <w:rsid w:val="000F1C08"/>
    <w:rsid w:val="000F464D"/>
    <w:rsid w:val="000F5861"/>
    <w:rsid w:val="001043C5"/>
    <w:rsid w:val="00146AEA"/>
    <w:rsid w:val="00166A16"/>
    <w:rsid w:val="00173464"/>
    <w:rsid w:val="001743C9"/>
    <w:rsid w:val="00181D04"/>
    <w:rsid w:val="001963AF"/>
    <w:rsid w:val="001A4A55"/>
    <w:rsid w:val="001C2B68"/>
    <w:rsid w:val="001E2531"/>
    <w:rsid w:val="001F1825"/>
    <w:rsid w:val="00225CBF"/>
    <w:rsid w:val="00227FAB"/>
    <w:rsid w:val="00230EDB"/>
    <w:rsid w:val="002368AD"/>
    <w:rsid w:val="0024240F"/>
    <w:rsid w:val="0025795B"/>
    <w:rsid w:val="002612DD"/>
    <w:rsid w:val="00266E70"/>
    <w:rsid w:val="00267332"/>
    <w:rsid w:val="00270130"/>
    <w:rsid w:val="002777C6"/>
    <w:rsid w:val="002A6C89"/>
    <w:rsid w:val="002B4634"/>
    <w:rsid w:val="002B55B4"/>
    <w:rsid w:val="002C06F7"/>
    <w:rsid w:val="002C0EE4"/>
    <w:rsid w:val="002D4596"/>
    <w:rsid w:val="002E3EBA"/>
    <w:rsid w:val="00300BD7"/>
    <w:rsid w:val="00327BFA"/>
    <w:rsid w:val="003755A7"/>
    <w:rsid w:val="003905A0"/>
    <w:rsid w:val="003A36C5"/>
    <w:rsid w:val="003A63B3"/>
    <w:rsid w:val="003B0EF4"/>
    <w:rsid w:val="003B6E7B"/>
    <w:rsid w:val="003C2830"/>
    <w:rsid w:val="003F787A"/>
    <w:rsid w:val="00414AF3"/>
    <w:rsid w:val="00433B7C"/>
    <w:rsid w:val="00442AAC"/>
    <w:rsid w:val="00454ED2"/>
    <w:rsid w:val="00462127"/>
    <w:rsid w:val="00483595"/>
    <w:rsid w:val="00491565"/>
    <w:rsid w:val="004979B4"/>
    <w:rsid w:val="004979DD"/>
    <w:rsid w:val="004C4753"/>
    <w:rsid w:val="004C6EA8"/>
    <w:rsid w:val="004D03EE"/>
    <w:rsid w:val="004E49A4"/>
    <w:rsid w:val="004F72A5"/>
    <w:rsid w:val="0050491E"/>
    <w:rsid w:val="005317DB"/>
    <w:rsid w:val="00571A2E"/>
    <w:rsid w:val="005E3D2C"/>
    <w:rsid w:val="005F39AF"/>
    <w:rsid w:val="005F7755"/>
    <w:rsid w:val="005F7A8E"/>
    <w:rsid w:val="006071FB"/>
    <w:rsid w:val="00621CD6"/>
    <w:rsid w:val="00633A58"/>
    <w:rsid w:val="0063767B"/>
    <w:rsid w:val="006408BB"/>
    <w:rsid w:val="006700E5"/>
    <w:rsid w:val="0067135F"/>
    <w:rsid w:val="0068288A"/>
    <w:rsid w:val="00691630"/>
    <w:rsid w:val="00695C50"/>
    <w:rsid w:val="00696657"/>
    <w:rsid w:val="006B2CB5"/>
    <w:rsid w:val="006D2502"/>
    <w:rsid w:val="006E7814"/>
    <w:rsid w:val="006F316B"/>
    <w:rsid w:val="00720743"/>
    <w:rsid w:val="0078251F"/>
    <w:rsid w:val="007965A1"/>
    <w:rsid w:val="007B18AC"/>
    <w:rsid w:val="007B4F92"/>
    <w:rsid w:val="007C3A66"/>
    <w:rsid w:val="007C60FA"/>
    <w:rsid w:val="007D15F8"/>
    <w:rsid w:val="007D3FC1"/>
    <w:rsid w:val="007E7F98"/>
    <w:rsid w:val="007F0272"/>
    <w:rsid w:val="008171C5"/>
    <w:rsid w:val="00822757"/>
    <w:rsid w:val="00841948"/>
    <w:rsid w:val="008708D8"/>
    <w:rsid w:val="00884443"/>
    <w:rsid w:val="008C2820"/>
    <w:rsid w:val="008C3677"/>
    <w:rsid w:val="008C65E5"/>
    <w:rsid w:val="008D3CA2"/>
    <w:rsid w:val="008E3735"/>
    <w:rsid w:val="008E4598"/>
    <w:rsid w:val="00914F81"/>
    <w:rsid w:val="00915E27"/>
    <w:rsid w:val="00916919"/>
    <w:rsid w:val="00925B9B"/>
    <w:rsid w:val="00932988"/>
    <w:rsid w:val="009656BF"/>
    <w:rsid w:val="00991299"/>
    <w:rsid w:val="0099178A"/>
    <w:rsid w:val="009B169B"/>
    <w:rsid w:val="009C5ED9"/>
    <w:rsid w:val="009F07F9"/>
    <w:rsid w:val="009F0F22"/>
    <w:rsid w:val="00A075F1"/>
    <w:rsid w:val="00A248F9"/>
    <w:rsid w:val="00A34998"/>
    <w:rsid w:val="00A37B36"/>
    <w:rsid w:val="00A54943"/>
    <w:rsid w:val="00A95545"/>
    <w:rsid w:val="00AA5BFD"/>
    <w:rsid w:val="00AA613E"/>
    <w:rsid w:val="00AC0898"/>
    <w:rsid w:val="00AC5C50"/>
    <w:rsid w:val="00AE033C"/>
    <w:rsid w:val="00AE1403"/>
    <w:rsid w:val="00AE1488"/>
    <w:rsid w:val="00AE3637"/>
    <w:rsid w:val="00AE5D43"/>
    <w:rsid w:val="00AE7741"/>
    <w:rsid w:val="00B2118E"/>
    <w:rsid w:val="00B21CA5"/>
    <w:rsid w:val="00B314FB"/>
    <w:rsid w:val="00B34A4E"/>
    <w:rsid w:val="00B724FC"/>
    <w:rsid w:val="00B94DA5"/>
    <w:rsid w:val="00B97D38"/>
    <w:rsid w:val="00BA12AD"/>
    <w:rsid w:val="00BB2979"/>
    <w:rsid w:val="00BB31B6"/>
    <w:rsid w:val="00BB69EE"/>
    <w:rsid w:val="00BC4A04"/>
    <w:rsid w:val="00BD63E0"/>
    <w:rsid w:val="00BF16A5"/>
    <w:rsid w:val="00C617D5"/>
    <w:rsid w:val="00C62165"/>
    <w:rsid w:val="00C639CB"/>
    <w:rsid w:val="00C6733C"/>
    <w:rsid w:val="00C73001"/>
    <w:rsid w:val="00C8212D"/>
    <w:rsid w:val="00CB742F"/>
    <w:rsid w:val="00D3600B"/>
    <w:rsid w:val="00D438CB"/>
    <w:rsid w:val="00D46A71"/>
    <w:rsid w:val="00D80A81"/>
    <w:rsid w:val="00D90FDD"/>
    <w:rsid w:val="00D9565B"/>
    <w:rsid w:val="00DA3E65"/>
    <w:rsid w:val="00DC6A0B"/>
    <w:rsid w:val="00DF3DEE"/>
    <w:rsid w:val="00E056CB"/>
    <w:rsid w:val="00E1292A"/>
    <w:rsid w:val="00E301E3"/>
    <w:rsid w:val="00E5294B"/>
    <w:rsid w:val="00E541F1"/>
    <w:rsid w:val="00E73082"/>
    <w:rsid w:val="00E835B8"/>
    <w:rsid w:val="00E90CCD"/>
    <w:rsid w:val="00E96C4C"/>
    <w:rsid w:val="00EF2B77"/>
    <w:rsid w:val="00F00B6A"/>
    <w:rsid w:val="00F04548"/>
    <w:rsid w:val="00F0777B"/>
    <w:rsid w:val="00F2543B"/>
    <w:rsid w:val="00F27994"/>
    <w:rsid w:val="00F5521F"/>
    <w:rsid w:val="00F55D27"/>
    <w:rsid w:val="00F56D67"/>
    <w:rsid w:val="00F72336"/>
    <w:rsid w:val="00F821B9"/>
    <w:rsid w:val="00F841E2"/>
    <w:rsid w:val="00F8437A"/>
    <w:rsid w:val="00F85570"/>
    <w:rsid w:val="00F9057A"/>
    <w:rsid w:val="00FD3A6C"/>
    <w:rsid w:val="00FE5F90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A08"/>
    <w:pPr>
      <w:spacing w:before="100" w:beforeAutospacing="1" w:after="100" w:afterAutospacing="1"/>
    </w:pPr>
  </w:style>
  <w:style w:type="paragraph" w:styleId="a4">
    <w:name w:val="caption"/>
    <w:basedOn w:val="a"/>
    <w:qFormat/>
    <w:rsid w:val="00007439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007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0B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B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6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821B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6733C"/>
    <w:rPr>
      <w:color w:val="0000FF" w:themeColor="hyperlink"/>
      <w:u w:val="single"/>
    </w:rPr>
  </w:style>
  <w:style w:type="paragraph" w:styleId="aa">
    <w:name w:val="No Spacing"/>
    <w:uiPriority w:val="1"/>
    <w:qFormat/>
    <w:rsid w:val="009F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A08"/>
    <w:pPr>
      <w:spacing w:before="100" w:beforeAutospacing="1" w:after="100" w:afterAutospacing="1"/>
    </w:pPr>
  </w:style>
  <w:style w:type="paragraph" w:styleId="a4">
    <w:name w:val="caption"/>
    <w:basedOn w:val="a"/>
    <w:qFormat/>
    <w:rsid w:val="00007439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007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0B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B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6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821B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6733C"/>
    <w:rPr>
      <w:color w:val="0000FF" w:themeColor="hyperlink"/>
      <w:u w:val="single"/>
    </w:rPr>
  </w:style>
  <w:style w:type="paragraph" w:styleId="aa">
    <w:name w:val="No Spacing"/>
    <w:uiPriority w:val="1"/>
    <w:qFormat/>
    <w:rsid w:val="009F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5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5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9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14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8755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28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7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99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44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10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09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464E4-CDA9-46F3-A8B6-D084122F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 Дмитрий Александрович</dc:creator>
  <cp:lastModifiedBy>Антоновская Наталья Ивановна</cp:lastModifiedBy>
  <cp:revision>4</cp:revision>
  <cp:lastPrinted>2018-11-09T12:12:00Z</cp:lastPrinted>
  <dcterms:created xsi:type="dcterms:W3CDTF">2018-11-09T12:10:00Z</dcterms:created>
  <dcterms:modified xsi:type="dcterms:W3CDTF">2018-11-09T12:14:00Z</dcterms:modified>
</cp:coreProperties>
</file>