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F50190" w:rsidRPr="00F50190" w:rsidTr="00807C3D">
        <w:trPr>
          <w:trHeight w:val="1138"/>
        </w:trPr>
        <w:tc>
          <w:tcPr>
            <w:tcW w:w="4210" w:type="dxa"/>
          </w:tcPr>
          <w:p w:rsidR="00F50190" w:rsidRPr="00F50190" w:rsidRDefault="00F50190" w:rsidP="00F5019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50190" w:rsidRPr="00F50190" w:rsidRDefault="00F50190" w:rsidP="00F5019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50190">
              <w:rPr>
                <w:b/>
                <w:sz w:val="20"/>
                <w:szCs w:val="20"/>
              </w:rPr>
              <w:t>СОВЕТ</w:t>
            </w:r>
          </w:p>
          <w:p w:rsidR="00F50190" w:rsidRPr="00F50190" w:rsidRDefault="00F50190" w:rsidP="00F5019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50190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F50190" w:rsidRPr="00F50190" w:rsidRDefault="00F50190" w:rsidP="00F5019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50190">
              <w:rPr>
                <w:b/>
                <w:sz w:val="20"/>
                <w:szCs w:val="20"/>
              </w:rPr>
              <w:t xml:space="preserve">ГОРОДСКОГО ОКРУГА </w:t>
            </w:r>
            <w:r>
              <w:rPr>
                <w:b/>
                <w:sz w:val="20"/>
                <w:szCs w:val="20"/>
              </w:rPr>
              <w:t>«</w:t>
            </w:r>
            <w:r w:rsidRPr="00F50190">
              <w:rPr>
                <w:b/>
                <w:sz w:val="20"/>
                <w:szCs w:val="20"/>
              </w:rPr>
              <w:t>СЫКТЫВКАР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0" w:type="dxa"/>
          </w:tcPr>
          <w:p w:rsidR="00F50190" w:rsidRPr="00F50190" w:rsidRDefault="00F50190" w:rsidP="00F5019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5019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48CEA62" wp14:editId="1D087B1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F50190" w:rsidRPr="00F50190" w:rsidRDefault="00F50190" w:rsidP="00F5019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50190" w:rsidRPr="00F50190" w:rsidRDefault="00F50190" w:rsidP="00F5019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F50190">
              <w:rPr>
                <w:b/>
                <w:sz w:val="20"/>
                <w:szCs w:val="20"/>
              </w:rPr>
              <w:t>СЫКТЫВКАР</w:t>
            </w:r>
            <w:r>
              <w:rPr>
                <w:b/>
                <w:sz w:val="20"/>
                <w:szCs w:val="20"/>
              </w:rPr>
              <w:t>»</w:t>
            </w:r>
            <w:r w:rsidRPr="00F50190">
              <w:rPr>
                <w:b/>
                <w:sz w:val="20"/>
                <w:szCs w:val="20"/>
              </w:rPr>
              <w:t xml:space="preserve"> КАР КЫТШЛÖН МУНИЦИПАЛЬНÖЙ ЮКÖНСА </w:t>
            </w:r>
            <w:proofErr w:type="gramStart"/>
            <w:r w:rsidRPr="00F50190">
              <w:rPr>
                <w:b/>
                <w:sz w:val="20"/>
                <w:szCs w:val="20"/>
              </w:rPr>
              <w:t>СÖВЕТ</w:t>
            </w:r>
            <w:proofErr w:type="gramEnd"/>
            <w:r w:rsidRPr="00F50190">
              <w:rPr>
                <w:b/>
                <w:szCs w:val="28"/>
              </w:rPr>
              <w:t xml:space="preserve"> </w:t>
            </w:r>
          </w:p>
          <w:p w:rsidR="00F50190" w:rsidRPr="00F50190" w:rsidRDefault="00F50190" w:rsidP="00F5019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50190" w:rsidRPr="00F50190" w:rsidRDefault="00F50190" w:rsidP="00F50190">
      <w:pPr>
        <w:spacing w:line="240" w:lineRule="auto"/>
        <w:ind w:firstLine="0"/>
        <w:jc w:val="right"/>
        <w:rPr>
          <w:sz w:val="27"/>
          <w:szCs w:val="20"/>
        </w:rPr>
      </w:pPr>
    </w:p>
    <w:p w:rsidR="00F50190" w:rsidRPr="00F50190" w:rsidRDefault="00F50190" w:rsidP="00F50190">
      <w:pPr>
        <w:keepNext/>
        <w:spacing w:line="240" w:lineRule="auto"/>
        <w:ind w:firstLine="0"/>
        <w:jc w:val="center"/>
        <w:outlineLvl w:val="0"/>
        <w:rPr>
          <w:b/>
          <w:sz w:val="27"/>
          <w:szCs w:val="20"/>
        </w:rPr>
      </w:pPr>
    </w:p>
    <w:p w:rsidR="00F50190" w:rsidRPr="00F50190" w:rsidRDefault="00F50190" w:rsidP="00F50190">
      <w:pPr>
        <w:keepNext/>
        <w:spacing w:line="240" w:lineRule="auto"/>
        <w:ind w:firstLine="0"/>
        <w:jc w:val="center"/>
        <w:outlineLvl w:val="0"/>
        <w:rPr>
          <w:b/>
          <w:sz w:val="27"/>
          <w:szCs w:val="20"/>
        </w:rPr>
      </w:pPr>
      <w:r w:rsidRPr="00F50190">
        <w:rPr>
          <w:b/>
          <w:sz w:val="27"/>
          <w:szCs w:val="20"/>
        </w:rPr>
        <w:t>РЕШЕНИЕ</w:t>
      </w:r>
    </w:p>
    <w:p w:rsidR="00F50190" w:rsidRPr="00F50190" w:rsidRDefault="00F50190" w:rsidP="00F50190">
      <w:pPr>
        <w:spacing w:before="120" w:line="240" w:lineRule="auto"/>
        <w:ind w:firstLine="0"/>
        <w:jc w:val="center"/>
        <w:rPr>
          <w:b/>
          <w:sz w:val="27"/>
          <w:szCs w:val="20"/>
        </w:rPr>
      </w:pPr>
      <w:r w:rsidRPr="00F50190">
        <w:rPr>
          <w:b/>
          <w:sz w:val="27"/>
          <w:szCs w:val="20"/>
        </w:rPr>
        <w:t>ПОМШУ</w:t>
      </w:r>
      <w:r w:rsidRPr="00F50190">
        <w:rPr>
          <w:b/>
          <w:sz w:val="27"/>
          <w:szCs w:val="20"/>
          <w:lang w:val="de-DE"/>
        </w:rPr>
        <w:t>Ö</w:t>
      </w:r>
      <w:r w:rsidRPr="00F50190">
        <w:rPr>
          <w:b/>
          <w:sz w:val="27"/>
          <w:szCs w:val="20"/>
        </w:rPr>
        <w:t>М</w:t>
      </w:r>
    </w:p>
    <w:p w:rsidR="00F50190" w:rsidRPr="00F50190" w:rsidRDefault="00F50190" w:rsidP="00F50190">
      <w:pPr>
        <w:spacing w:line="240" w:lineRule="auto"/>
        <w:ind w:firstLine="0"/>
        <w:jc w:val="left"/>
        <w:rPr>
          <w:sz w:val="20"/>
          <w:szCs w:val="20"/>
        </w:rPr>
      </w:pPr>
    </w:p>
    <w:p w:rsidR="003C1401" w:rsidRDefault="003C1401" w:rsidP="00F50190">
      <w:pPr>
        <w:spacing w:line="240" w:lineRule="auto"/>
        <w:ind w:firstLine="0"/>
        <w:rPr>
          <w:szCs w:val="28"/>
        </w:rPr>
      </w:pPr>
    </w:p>
    <w:p w:rsidR="00F50190" w:rsidRPr="00F50190" w:rsidRDefault="00F50190" w:rsidP="00F50190">
      <w:pPr>
        <w:spacing w:line="240" w:lineRule="auto"/>
        <w:ind w:firstLine="0"/>
        <w:rPr>
          <w:szCs w:val="28"/>
        </w:rPr>
      </w:pPr>
      <w:r w:rsidRPr="00F50190">
        <w:rPr>
          <w:szCs w:val="28"/>
        </w:rPr>
        <w:t>от  14 декабря 2018 г. № 35/2018  –  48</w:t>
      </w:r>
      <w:r w:rsidR="00EB600F">
        <w:rPr>
          <w:szCs w:val="28"/>
        </w:rPr>
        <w:t>5</w:t>
      </w:r>
      <w:r w:rsidRPr="00F50190">
        <w:rPr>
          <w:szCs w:val="28"/>
        </w:rPr>
        <w:t xml:space="preserve"> </w:t>
      </w:r>
    </w:p>
    <w:p w:rsidR="003C1401" w:rsidRPr="003C1401" w:rsidRDefault="003C1401" w:rsidP="00F50190">
      <w:pPr>
        <w:pStyle w:val="a3"/>
        <w:spacing w:before="120"/>
        <w:ind w:right="4394"/>
        <w:jc w:val="both"/>
        <w:rPr>
          <w:b w:val="0"/>
          <w:sz w:val="12"/>
          <w:szCs w:val="12"/>
        </w:rPr>
      </w:pPr>
    </w:p>
    <w:p w:rsidR="00191F9A" w:rsidRPr="00BC240F" w:rsidRDefault="00191F9A" w:rsidP="00F50190">
      <w:pPr>
        <w:pStyle w:val="a3"/>
        <w:spacing w:before="120"/>
        <w:ind w:right="4394"/>
        <w:jc w:val="both"/>
        <w:rPr>
          <w:b w:val="0"/>
          <w:szCs w:val="28"/>
        </w:rPr>
      </w:pPr>
      <w:r w:rsidRPr="00BC240F">
        <w:rPr>
          <w:b w:val="0"/>
          <w:szCs w:val="28"/>
        </w:rPr>
        <w:t>О бюджете муниципальног</w:t>
      </w:r>
      <w:r w:rsidR="00094B8C" w:rsidRPr="00BC240F">
        <w:rPr>
          <w:b w:val="0"/>
          <w:szCs w:val="28"/>
        </w:rPr>
        <w:t xml:space="preserve">о образования городского округа </w:t>
      </w:r>
      <w:r w:rsidR="00F50190">
        <w:rPr>
          <w:rFonts w:eastAsiaTheme="minorHAnsi"/>
          <w:b w:val="0"/>
          <w:szCs w:val="28"/>
          <w:lang w:eastAsia="en-US"/>
        </w:rPr>
        <w:t>«</w:t>
      </w:r>
      <w:r w:rsidR="00094B8C" w:rsidRPr="00BC240F">
        <w:rPr>
          <w:rFonts w:eastAsiaTheme="minorHAnsi"/>
          <w:b w:val="0"/>
          <w:szCs w:val="28"/>
          <w:lang w:eastAsia="en-US"/>
        </w:rPr>
        <w:t>Сыктывкар</w:t>
      </w:r>
      <w:r w:rsidR="00F50190">
        <w:rPr>
          <w:rFonts w:eastAsiaTheme="minorHAnsi"/>
          <w:b w:val="0"/>
          <w:szCs w:val="28"/>
          <w:lang w:eastAsia="en-US"/>
        </w:rPr>
        <w:t>»</w:t>
      </w:r>
      <w:r w:rsidR="00094B8C" w:rsidRPr="00BC240F">
        <w:rPr>
          <w:b w:val="0"/>
          <w:szCs w:val="28"/>
        </w:rPr>
        <w:t xml:space="preserve"> </w:t>
      </w:r>
      <w:r w:rsidRPr="00BC240F">
        <w:rPr>
          <w:b w:val="0"/>
          <w:szCs w:val="28"/>
        </w:rPr>
        <w:t>на 201</w:t>
      </w:r>
      <w:r w:rsidR="004E3FAB">
        <w:rPr>
          <w:b w:val="0"/>
          <w:szCs w:val="28"/>
        </w:rPr>
        <w:t>9</w:t>
      </w:r>
      <w:r w:rsidRPr="00BC240F">
        <w:rPr>
          <w:b w:val="0"/>
          <w:szCs w:val="28"/>
        </w:rPr>
        <w:t xml:space="preserve"> год и плановый период 20</w:t>
      </w:r>
      <w:r w:rsidR="004E3FAB">
        <w:rPr>
          <w:b w:val="0"/>
          <w:szCs w:val="28"/>
        </w:rPr>
        <w:t>20</w:t>
      </w:r>
      <w:r w:rsidRPr="00BC240F">
        <w:rPr>
          <w:b w:val="0"/>
          <w:szCs w:val="28"/>
        </w:rPr>
        <w:t xml:space="preserve"> и 20</w:t>
      </w:r>
      <w:r w:rsidR="00096211" w:rsidRPr="00BC240F">
        <w:rPr>
          <w:b w:val="0"/>
          <w:szCs w:val="28"/>
        </w:rPr>
        <w:t>2</w:t>
      </w:r>
      <w:r w:rsidR="004E3FAB">
        <w:rPr>
          <w:b w:val="0"/>
          <w:szCs w:val="28"/>
        </w:rPr>
        <w:t>1</w:t>
      </w:r>
      <w:r w:rsidRPr="00BC240F">
        <w:rPr>
          <w:b w:val="0"/>
          <w:szCs w:val="28"/>
        </w:rPr>
        <w:t xml:space="preserve"> годов </w:t>
      </w:r>
    </w:p>
    <w:p w:rsidR="00191F9A" w:rsidRPr="000B34B8" w:rsidRDefault="00191F9A" w:rsidP="00F50190">
      <w:pPr>
        <w:pStyle w:val="a3"/>
        <w:ind w:right="4394"/>
        <w:jc w:val="both"/>
        <w:rPr>
          <w:b w:val="0"/>
          <w:szCs w:val="28"/>
        </w:rPr>
      </w:pPr>
    </w:p>
    <w:p w:rsidR="00C35DE5" w:rsidRPr="000B34B8" w:rsidRDefault="00191F9A" w:rsidP="00F50190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  <w:r w:rsidRPr="000B34B8">
        <w:rPr>
          <w:szCs w:val="28"/>
        </w:rPr>
        <w:t xml:space="preserve">Руководствуясь </w:t>
      </w:r>
      <w:hyperlink r:id="rId10" w:history="1">
        <w:r w:rsidRPr="000B34B8">
          <w:rPr>
            <w:szCs w:val="28"/>
          </w:rPr>
          <w:t>статьей 9</w:t>
        </w:r>
      </w:hyperlink>
      <w:r w:rsidRPr="000B34B8">
        <w:rPr>
          <w:szCs w:val="28"/>
        </w:rPr>
        <w:t xml:space="preserve"> Бюджетного кодекса Российской Федерации, </w:t>
      </w:r>
      <w:hyperlink r:id="rId11" w:history="1">
        <w:r w:rsidRPr="000B34B8">
          <w:rPr>
            <w:szCs w:val="28"/>
          </w:rPr>
          <w:t>статьей 33</w:t>
        </w:r>
      </w:hyperlink>
      <w:r w:rsidRPr="000B34B8">
        <w:rPr>
          <w:szCs w:val="28"/>
        </w:rPr>
        <w:t xml:space="preserve"> Устава муниципального образования городского округа </w:t>
      </w:r>
      <w:r w:rsidR="00F50190">
        <w:rPr>
          <w:szCs w:val="28"/>
        </w:rPr>
        <w:t>«</w:t>
      </w:r>
      <w:r w:rsidRPr="000B34B8">
        <w:rPr>
          <w:szCs w:val="28"/>
        </w:rPr>
        <w:t>Сыктывкар</w:t>
      </w:r>
      <w:r w:rsidR="00F50190">
        <w:rPr>
          <w:szCs w:val="28"/>
        </w:rPr>
        <w:t>»</w:t>
      </w:r>
      <w:r w:rsidR="0055777E">
        <w:rPr>
          <w:szCs w:val="28"/>
        </w:rPr>
        <w:t>,</w:t>
      </w:r>
    </w:p>
    <w:p w:rsidR="00191F9A" w:rsidRPr="000B34B8" w:rsidRDefault="00191F9A" w:rsidP="00F50190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191F9A" w:rsidRPr="000B34B8" w:rsidRDefault="00191F9A" w:rsidP="00F50190">
      <w:pPr>
        <w:pStyle w:val="a3"/>
        <w:tabs>
          <w:tab w:val="left" w:pos="709"/>
          <w:tab w:val="left" w:pos="993"/>
        </w:tabs>
        <w:spacing w:line="276" w:lineRule="auto"/>
        <w:ind w:firstLine="567"/>
        <w:rPr>
          <w:bCs/>
          <w:szCs w:val="28"/>
        </w:rPr>
      </w:pPr>
      <w:r w:rsidRPr="000B34B8">
        <w:rPr>
          <w:bCs/>
          <w:szCs w:val="28"/>
        </w:rPr>
        <w:t xml:space="preserve">Совет муниципального образования городского округа </w:t>
      </w:r>
      <w:r w:rsidR="00F50190">
        <w:rPr>
          <w:rFonts w:eastAsiaTheme="minorHAnsi"/>
          <w:szCs w:val="28"/>
          <w:lang w:eastAsia="en-US"/>
        </w:rPr>
        <w:t>«</w:t>
      </w:r>
      <w:r w:rsidR="00094B8C"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</w:p>
    <w:p w:rsidR="00191F9A" w:rsidRDefault="00191F9A" w:rsidP="00F50190">
      <w:pPr>
        <w:pStyle w:val="a3"/>
        <w:tabs>
          <w:tab w:val="left" w:pos="709"/>
          <w:tab w:val="left" w:pos="993"/>
        </w:tabs>
        <w:spacing w:line="276" w:lineRule="auto"/>
        <w:ind w:firstLine="567"/>
        <w:rPr>
          <w:bCs/>
          <w:szCs w:val="28"/>
        </w:rPr>
      </w:pPr>
      <w:r w:rsidRPr="000B34B8">
        <w:rPr>
          <w:bCs/>
          <w:szCs w:val="28"/>
        </w:rPr>
        <w:t>РЕШИЛ:</w:t>
      </w:r>
    </w:p>
    <w:p w:rsidR="00F50190" w:rsidRDefault="00F50190" w:rsidP="00F50190">
      <w:pPr>
        <w:pStyle w:val="a3"/>
        <w:tabs>
          <w:tab w:val="left" w:pos="709"/>
          <w:tab w:val="left" w:pos="993"/>
        </w:tabs>
        <w:ind w:firstLine="567"/>
        <w:rPr>
          <w:bCs/>
          <w:szCs w:val="28"/>
        </w:rPr>
      </w:pPr>
    </w:p>
    <w:p w:rsidR="00191F9A" w:rsidRPr="000B34B8" w:rsidRDefault="00191F9A" w:rsidP="00F50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0B34B8">
        <w:rPr>
          <w:rFonts w:ascii="Times New Roman" w:hAnsi="Times New Roman" w:cs="Times New Roman"/>
          <w:sz w:val="28"/>
          <w:szCs w:val="28"/>
        </w:rPr>
        <w:t xml:space="preserve">Утвердить бюджет муниципального образования городского округа </w:t>
      </w:r>
      <w:r w:rsidR="00F50190">
        <w:rPr>
          <w:rFonts w:ascii="Times New Roman" w:hAnsi="Times New Roman" w:cs="Times New Roman"/>
          <w:sz w:val="28"/>
          <w:szCs w:val="28"/>
        </w:rPr>
        <w:t>«</w:t>
      </w:r>
      <w:r w:rsidRPr="000B34B8">
        <w:rPr>
          <w:rFonts w:ascii="Times New Roman" w:hAnsi="Times New Roman" w:cs="Times New Roman"/>
          <w:sz w:val="28"/>
          <w:szCs w:val="28"/>
        </w:rPr>
        <w:t>Сыктывкар</w:t>
      </w:r>
      <w:r w:rsidR="00F50190">
        <w:rPr>
          <w:rFonts w:ascii="Times New Roman" w:hAnsi="Times New Roman" w:cs="Times New Roman"/>
          <w:sz w:val="28"/>
          <w:szCs w:val="28"/>
        </w:rPr>
        <w:t>»</w:t>
      </w:r>
      <w:r w:rsidRPr="000B34B8">
        <w:rPr>
          <w:rFonts w:ascii="Times New Roman" w:hAnsi="Times New Roman" w:cs="Times New Roman"/>
          <w:sz w:val="28"/>
          <w:szCs w:val="28"/>
        </w:rPr>
        <w:t xml:space="preserve"> </w:t>
      </w:r>
      <w:r w:rsidR="00096211">
        <w:rPr>
          <w:rFonts w:ascii="Times New Roman" w:hAnsi="Times New Roman" w:cs="Times New Roman"/>
          <w:sz w:val="28"/>
          <w:szCs w:val="28"/>
        </w:rPr>
        <w:t>на 201</w:t>
      </w:r>
      <w:r w:rsidR="004E3FAB">
        <w:rPr>
          <w:rFonts w:ascii="Times New Roman" w:hAnsi="Times New Roman" w:cs="Times New Roman"/>
          <w:sz w:val="28"/>
          <w:szCs w:val="28"/>
        </w:rPr>
        <w:t>9</w:t>
      </w:r>
      <w:r w:rsidR="0009621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E3FAB">
        <w:rPr>
          <w:rFonts w:ascii="Times New Roman" w:hAnsi="Times New Roman" w:cs="Times New Roman"/>
          <w:sz w:val="28"/>
          <w:szCs w:val="28"/>
        </w:rPr>
        <w:t>20</w:t>
      </w:r>
      <w:r w:rsidR="00096211">
        <w:rPr>
          <w:rFonts w:ascii="Times New Roman" w:hAnsi="Times New Roman" w:cs="Times New Roman"/>
          <w:sz w:val="28"/>
          <w:szCs w:val="28"/>
        </w:rPr>
        <w:t xml:space="preserve"> и 202</w:t>
      </w:r>
      <w:r w:rsidR="004E3FAB">
        <w:rPr>
          <w:rFonts w:ascii="Times New Roman" w:hAnsi="Times New Roman" w:cs="Times New Roman"/>
          <w:sz w:val="28"/>
          <w:szCs w:val="28"/>
        </w:rPr>
        <w:t>1</w:t>
      </w:r>
      <w:r w:rsidR="0009621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B34B8">
        <w:rPr>
          <w:rFonts w:ascii="Times New Roman" w:hAnsi="Times New Roman" w:cs="Times New Roman"/>
          <w:sz w:val="28"/>
          <w:szCs w:val="28"/>
        </w:rPr>
        <w:t>:</w:t>
      </w:r>
    </w:p>
    <w:p w:rsidR="00F50190" w:rsidRDefault="00F50190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Cs w:val="28"/>
          <w:lang w:eastAsia="en-US"/>
        </w:rPr>
      </w:pPr>
    </w:p>
    <w:p w:rsidR="005B50BE" w:rsidRPr="000B34B8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>Статья 1</w:t>
      </w:r>
    </w:p>
    <w:p w:rsidR="005B50BE" w:rsidRPr="000B34B8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Утвердить основные характеристики бюджета муниципального образования городского округа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(далее -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>) на 201</w:t>
      </w:r>
      <w:r w:rsidR="004E3FAB">
        <w:rPr>
          <w:rFonts w:eastAsiaTheme="minorHAnsi"/>
          <w:szCs w:val="28"/>
          <w:lang w:eastAsia="en-US"/>
        </w:rPr>
        <w:t>9</w:t>
      </w:r>
      <w:r w:rsidR="00C615BD">
        <w:rPr>
          <w:rFonts w:eastAsiaTheme="minorHAnsi"/>
          <w:szCs w:val="28"/>
          <w:lang w:eastAsia="en-US"/>
        </w:rPr>
        <w:t xml:space="preserve"> </w:t>
      </w:r>
      <w:r w:rsidRPr="000B34B8">
        <w:rPr>
          <w:rFonts w:eastAsiaTheme="minorHAnsi"/>
          <w:szCs w:val="28"/>
          <w:lang w:eastAsia="en-US"/>
        </w:rPr>
        <w:t>год:</w:t>
      </w:r>
    </w:p>
    <w:p w:rsidR="005B50BE" w:rsidRPr="00276484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>общий объем доходов в сумме</w:t>
      </w:r>
      <w:r w:rsidR="000662B8" w:rsidRPr="00276484">
        <w:rPr>
          <w:rFonts w:eastAsiaTheme="minorHAnsi"/>
          <w:szCs w:val="28"/>
          <w:lang w:eastAsia="en-US"/>
        </w:rPr>
        <w:t xml:space="preserve"> </w:t>
      </w:r>
      <w:r w:rsidR="00047794">
        <w:rPr>
          <w:rFonts w:eastAsiaTheme="minorHAnsi"/>
          <w:szCs w:val="28"/>
          <w:lang w:eastAsia="en-US"/>
        </w:rPr>
        <w:t xml:space="preserve">7 785 830,6 </w:t>
      </w:r>
      <w:r w:rsidR="00A5747E" w:rsidRPr="00276484">
        <w:rPr>
          <w:rFonts w:eastAsiaTheme="minorHAnsi"/>
          <w:szCs w:val="28"/>
          <w:lang w:eastAsia="en-US"/>
        </w:rPr>
        <w:t>тыс.</w:t>
      </w:r>
      <w:r w:rsidRPr="00276484">
        <w:rPr>
          <w:rFonts w:eastAsiaTheme="minorHAnsi"/>
          <w:szCs w:val="28"/>
          <w:lang w:eastAsia="en-US"/>
        </w:rPr>
        <w:t>руб</w:t>
      </w:r>
      <w:r w:rsidR="00A5747E" w:rsidRPr="00276484">
        <w:rPr>
          <w:rFonts w:eastAsiaTheme="minorHAnsi"/>
          <w:szCs w:val="28"/>
          <w:lang w:eastAsia="en-US"/>
        </w:rPr>
        <w:t>лей</w:t>
      </w:r>
      <w:r w:rsidRPr="00276484">
        <w:rPr>
          <w:rFonts w:eastAsiaTheme="minorHAnsi"/>
          <w:szCs w:val="28"/>
          <w:lang w:eastAsia="en-US"/>
        </w:rPr>
        <w:t>;</w:t>
      </w:r>
    </w:p>
    <w:p w:rsidR="005B50BE" w:rsidRPr="00A25799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>общий объем расходов в сумме</w:t>
      </w:r>
      <w:r w:rsidR="000662B8" w:rsidRPr="00276484">
        <w:rPr>
          <w:rFonts w:eastAsiaTheme="minorHAnsi"/>
          <w:szCs w:val="28"/>
          <w:lang w:eastAsia="en-US"/>
        </w:rPr>
        <w:t xml:space="preserve"> </w:t>
      </w:r>
      <w:r w:rsidR="00047794" w:rsidRPr="00047794">
        <w:rPr>
          <w:rFonts w:eastAsiaTheme="minorHAnsi"/>
          <w:szCs w:val="28"/>
          <w:lang w:eastAsia="en-US"/>
        </w:rPr>
        <w:t xml:space="preserve">8 019 804,4 </w:t>
      </w:r>
      <w:r w:rsidRPr="00276484">
        <w:rPr>
          <w:rFonts w:eastAsiaTheme="minorHAnsi"/>
          <w:szCs w:val="28"/>
          <w:lang w:eastAsia="en-US"/>
        </w:rPr>
        <w:t>тыс.руб</w:t>
      </w:r>
      <w:r w:rsidR="00A5747E" w:rsidRPr="00276484">
        <w:rPr>
          <w:rFonts w:eastAsiaTheme="minorHAnsi"/>
          <w:szCs w:val="28"/>
          <w:lang w:eastAsia="en-US"/>
        </w:rPr>
        <w:t>лей</w:t>
      </w:r>
      <w:r w:rsidRPr="00276484">
        <w:rPr>
          <w:rFonts w:eastAsiaTheme="minorHAnsi"/>
          <w:szCs w:val="28"/>
          <w:lang w:eastAsia="en-US"/>
        </w:rPr>
        <w:t>;</w:t>
      </w:r>
    </w:p>
    <w:p w:rsidR="008A0370" w:rsidRPr="000B34B8" w:rsidRDefault="005B50BE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 xml:space="preserve">дефицит в сумме </w:t>
      </w:r>
      <w:r w:rsidR="00276484" w:rsidRPr="00276484">
        <w:rPr>
          <w:rFonts w:eastAsiaTheme="minorHAnsi"/>
          <w:szCs w:val="28"/>
          <w:lang w:eastAsia="en-US"/>
        </w:rPr>
        <w:t>2</w:t>
      </w:r>
      <w:r w:rsidR="00047794">
        <w:rPr>
          <w:rFonts w:eastAsiaTheme="minorHAnsi"/>
          <w:szCs w:val="28"/>
          <w:lang w:eastAsia="en-US"/>
        </w:rPr>
        <w:t>33</w:t>
      </w:r>
      <w:r w:rsidR="00276484" w:rsidRPr="00276484">
        <w:rPr>
          <w:rFonts w:eastAsiaTheme="minorHAnsi"/>
          <w:szCs w:val="28"/>
          <w:lang w:eastAsia="en-US"/>
        </w:rPr>
        <w:t> </w:t>
      </w:r>
      <w:r w:rsidR="00047794">
        <w:rPr>
          <w:rFonts w:eastAsiaTheme="minorHAnsi"/>
          <w:szCs w:val="28"/>
          <w:lang w:eastAsia="en-US"/>
        </w:rPr>
        <w:t>973</w:t>
      </w:r>
      <w:r w:rsidR="00276484" w:rsidRPr="00276484">
        <w:rPr>
          <w:rFonts w:eastAsiaTheme="minorHAnsi"/>
          <w:szCs w:val="28"/>
          <w:lang w:eastAsia="en-US"/>
        </w:rPr>
        <w:t>,</w:t>
      </w:r>
      <w:r w:rsidR="00047794">
        <w:rPr>
          <w:rFonts w:eastAsiaTheme="minorHAnsi"/>
          <w:szCs w:val="28"/>
          <w:lang w:eastAsia="en-US"/>
        </w:rPr>
        <w:t>8</w:t>
      </w:r>
      <w:r w:rsidR="00A25799" w:rsidRPr="00276484">
        <w:rPr>
          <w:rFonts w:eastAsiaTheme="minorHAnsi"/>
          <w:szCs w:val="28"/>
          <w:lang w:eastAsia="en-US"/>
        </w:rPr>
        <w:t xml:space="preserve"> </w:t>
      </w:r>
      <w:r w:rsidR="00595D22" w:rsidRPr="00276484">
        <w:rPr>
          <w:rFonts w:eastAsiaTheme="minorHAnsi"/>
          <w:szCs w:val="28"/>
          <w:lang w:eastAsia="en-US"/>
        </w:rPr>
        <w:t>т</w:t>
      </w:r>
      <w:r w:rsidRPr="00276484">
        <w:rPr>
          <w:rFonts w:eastAsiaTheme="minorHAnsi"/>
          <w:szCs w:val="28"/>
          <w:lang w:eastAsia="en-US"/>
        </w:rPr>
        <w:t>ыс.руб</w:t>
      </w:r>
      <w:r w:rsidR="00A5747E" w:rsidRPr="00276484">
        <w:rPr>
          <w:rFonts w:eastAsiaTheme="minorHAnsi"/>
          <w:szCs w:val="28"/>
          <w:lang w:eastAsia="en-US"/>
        </w:rPr>
        <w:t>лей</w:t>
      </w:r>
      <w:r w:rsidRPr="00276484">
        <w:rPr>
          <w:rFonts w:eastAsiaTheme="minorHAnsi"/>
          <w:szCs w:val="28"/>
          <w:lang w:eastAsia="en-US"/>
        </w:rPr>
        <w:t>.</w:t>
      </w:r>
    </w:p>
    <w:p w:rsidR="005B50BE" w:rsidRPr="008720AF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 w:val="20"/>
          <w:szCs w:val="20"/>
          <w:lang w:eastAsia="en-US"/>
        </w:rPr>
      </w:pPr>
    </w:p>
    <w:p w:rsidR="005B50BE" w:rsidRPr="00A25799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Cs w:val="28"/>
          <w:lang w:eastAsia="en-US"/>
        </w:rPr>
      </w:pPr>
      <w:r w:rsidRPr="00A25799">
        <w:rPr>
          <w:rFonts w:eastAsiaTheme="minorHAnsi"/>
          <w:szCs w:val="28"/>
          <w:lang w:eastAsia="en-US"/>
        </w:rPr>
        <w:t>Статья 2</w:t>
      </w:r>
    </w:p>
    <w:p w:rsidR="005B50BE" w:rsidRPr="00276484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 xml:space="preserve">Утвердить основные характеристики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276484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276484">
        <w:rPr>
          <w:rFonts w:eastAsiaTheme="minorHAnsi"/>
          <w:szCs w:val="28"/>
          <w:lang w:eastAsia="en-US"/>
        </w:rPr>
        <w:t xml:space="preserve"> на 20</w:t>
      </w:r>
      <w:r w:rsidR="004E3FAB">
        <w:rPr>
          <w:rFonts w:eastAsiaTheme="minorHAnsi"/>
          <w:szCs w:val="28"/>
          <w:lang w:eastAsia="en-US"/>
        </w:rPr>
        <w:t>20</w:t>
      </w:r>
      <w:r w:rsidR="00E3697C" w:rsidRPr="00276484">
        <w:rPr>
          <w:rFonts w:eastAsiaTheme="minorHAnsi"/>
          <w:szCs w:val="28"/>
          <w:lang w:eastAsia="en-US"/>
        </w:rPr>
        <w:t xml:space="preserve"> год и на 20</w:t>
      </w:r>
      <w:r w:rsidR="00096211" w:rsidRPr="00276484">
        <w:rPr>
          <w:rFonts w:eastAsiaTheme="minorHAnsi"/>
          <w:szCs w:val="28"/>
          <w:lang w:eastAsia="en-US"/>
        </w:rPr>
        <w:t>2</w:t>
      </w:r>
      <w:r w:rsidR="004E3FAB">
        <w:rPr>
          <w:rFonts w:eastAsiaTheme="minorHAnsi"/>
          <w:szCs w:val="28"/>
          <w:lang w:eastAsia="en-US"/>
        </w:rPr>
        <w:t>1</w:t>
      </w:r>
      <w:r w:rsidRPr="00276484">
        <w:rPr>
          <w:rFonts w:eastAsiaTheme="minorHAnsi"/>
          <w:szCs w:val="28"/>
          <w:lang w:eastAsia="en-US"/>
        </w:rPr>
        <w:t xml:space="preserve"> год:</w:t>
      </w:r>
    </w:p>
    <w:p w:rsidR="005B50BE" w:rsidRPr="00A25799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>общий объем доходов на 20</w:t>
      </w:r>
      <w:r w:rsidR="009E0620">
        <w:rPr>
          <w:rFonts w:eastAsiaTheme="minorHAnsi"/>
          <w:szCs w:val="28"/>
          <w:lang w:eastAsia="en-US"/>
        </w:rPr>
        <w:t>20</w:t>
      </w:r>
      <w:r w:rsidRPr="00276484">
        <w:rPr>
          <w:rFonts w:eastAsiaTheme="minorHAnsi"/>
          <w:szCs w:val="28"/>
          <w:lang w:eastAsia="en-US"/>
        </w:rPr>
        <w:t xml:space="preserve"> год в сумме </w:t>
      </w:r>
      <w:r w:rsidR="009E0620" w:rsidRPr="009E0620">
        <w:rPr>
          <w:rFonts w:eastAsiaTheme="minorHAnsi"/>
          <w:szCs w:val="28"/>
          <w:lang w:eastAsia="en-US"/>
        </w:rPr>
        <w:t>7 316 981,7</w:t>
      </w:r>
      <w:r w:rsidR="009E0620">
        <w:rPr>
          <w:rFonts w:eastAsiaTheme="minorHAnsi"/>
          <w:szCs w:val="28"/>
          <w:lang w:eastAsia="en-US"/>
        </w:rPr>
        <w:t xml:space="preserve"> </w:t>
      </w:r>
      <w:r w:rsidR="001F511E" w:rsidRPr="00276484">
        <w:rPr>
          <w:rFonts w:eastAsiaTheme="minorHAnsi"/>
          <w:szCs w:val="28"/>
          <w:lang w:eastAsia="en-US"/>
        </w:rPr>
        <w:t>тыс.рублей</w:t>
      </w:r>
      <w:r w:rsidRPr="00276484">
        <w:rPr>
          <w:rFonts w:eastAsiaTheme="minorHAnsi"/>
          <w:szCs w:val="28"/>
          <w:lang w:eastAsia="en-US"/>
        </w:rPr>
        <w:t xml:space="preserve"> и на 20</w:t>
      </w:r>
      <w:r w:rsidR="00096211" w:rsidRPr="00276484">
        <w:rPr>
          <w:rFonts w:eastAsiaTheme="minorHAnsi"/>
          <w:szCs w:val="28"/>
          <w:lang w:eastAsia="en-US"/>
        </w:rPr>
        <w:t>2</w:t>
      </w:r>
      <w:r w:rsidR="009E0620">
        <w:rPr>
          <w:rFonts w:eastAsiaTheme="minorHAnsi"/>
          <w:szCs w:val="28"/>
          <w:lang w:eastAsia="en-US"/>
        </w:rPr>
        <w:t>1</w:t>
      </w:r>
      <w:r w:rsidRPr="00276484">
        <w:rPr>
          <w:rFonts w:eastAsiaTheme="minorHAnsi"/>
          <w:szCs w:val="28"/>
          <w:lang w:eastAsia="en-US"/>
        </w:rPr>
        <w:t xml:space="preserve"> год в сумме </w:t>
      </w:r>
      <w:r w:rsidR="009E0620" w:rsidRPr="009E0620">
        <w:rPr>
          <w:rFonts w:eastAsiaTheme="minorHAnsi"/>
          <w:szCs w:val="28"/>
          <w:lang w:eastAsia="en-US"/>
        </w:rPr>
        <w:t>7 230 803,4</w:t>
      </w:r>
      <w:r w:rsidR="009E0620">
        <w:rPr>
          <w:rFonts w:eastAsiaTheme="minorHAnsi"/>
          <w:szCs w:val="28"/>
          <w:lang w:eastAsia="en-US"/>
        </w:rPr>
        <w:t xml:space="preserve"> </w:t>
      </w:r>
      <w:r w:rsidR="001F511E" w:rsidRPr="00276484">
        <w:rPr>
          <w:rFonts w:eastAsiaTheme="minorHAnsi"/>
          <w:szCs w:val="28"/>
          <w:lang w:eastAsia="en-US"/>
        </w:rPr>
        <w:t>тыс.рублей</w:t>
      </w:r>
      <w:r w:rsidRPr="00276484">
        <w:rPr>
          <w:rFonts w:eastAsiaTheme="minorHAnsi"/>
          <w:szCs w:val="28"/>
          <w:lang w:eastAsia="en-US"/>
        </w:rPr>
        <w:t>;</w:t>
      </w:r>
    </w:p>
    <w:p w:rsidR="005B50BE" w:rsidRPr="00A25799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>общий объем расходов на 20</w:t>
      </w:r>
      <w:r w:rsidR="009E0620">
        <w:rPr>
          <w:rFonts w:eastAsiaTheme="minorHAnsi"/>
          <w:szCs w:val="28"/>
          <w:lang w:eastAsia="en-US"/>
        </w:rPr>
        <w:t>20</w:t>
      </w:r>
      <w:r w:rsidRPr="00276484">
        <w:rPr>
          <w:rFonts w:eastAsiaTheme="minorHAnsi"/>
          <w:szCs w:val="28"/>
          <w:lang w:eastAsia="en-US"/>
        </w:rPr>
        <w:t xml:space="preserve"> год в сумме </w:t>
      </w:r>
      <w:r w:rsidR="009E0620">
        <w:rPr>
          <w:rFonts w:eastAsiaTheme="minorHAnsi"/>
          <w:szCs w:val="28"/>
          <w:lang w:eastAsia="en-US"/>
        </w:rPr>
        <w:t>7</w:t>
      </w:r>
      <w:r w:rsidR="00760DE0" w:rsidRPr="00276484">
        <w:rPr>
          <w:rFonts w:eastAsiaTheme="minorHAnsi"/>
          <w:szCs w:val="28"/>
          <w:lang w:eastAsia="en-US"/>
        </w:rPr>
        <w:t> 5</w:t>
      </w:r>
      <w:r w:rsidR="009E0620">
        <w:rPr>
          <w:rFonts w:eastAsiaTheme="minorHAnsi"/>
          <w:szCs w:val="28"/>
          <w:lang w:eastAsia="en-US"/>
        </w:rPr>
        <w:t>36</w:t>
      </w:r>
      <w:r w:rsidR="00760DE0" w:rsidRPr="00276484">
        <w:rPr>
          <w:rFonts w:eastAsiaTheme="minorHAnsi"/>
          <w:szCs w:val="28"/>
          <w:lang w:eastAsia="en-US"/>
        </w:rPr>
        <w:t> </w:t>
      </w:r>
      <w:r w:rsidR="009E0620">
        <w:rPr>
          <w:rFonts w:eastAsiaTheme="minorHAnsi"/>
          <w:szCs w:val="28"/>
          <w:lang w:eastAsia="en-US"/>
        </w:rPr>
        <w:t>5</w:t>
      </w:r>
      <w:r w:rsidR="00D608B1">
        <w:rPr>
          <w:rFonts w:eastAsiaTheme="minorHAnsi"/>
          <w:szCs w:val="28"/>
          <w:lang w:eastAsia="en-US"/>
        </w:rPr>
        <w:t>5</w:t>
      </w:r>
      <w:r w:rsidR="009E0620">
        <w:rPr>
          <w:rFonts w:eastAsiaTheme="minorHAnsi"/>
          <w:szCs w:val="28"/>
          <w:lang w:eastAsia="en-US"/>
        </w:rPr>
        <w:t>6</w:t>
      </w:r>
      <w:r w:rsidR="00760DE0" w:rsidRPr="00276484">
        <w:rPr>
          <w:rFonts w:eastAsiaTheme="minorHAnsi"/>
          <w:szCs w:val="28"/>
          <w:lang w:eastAsia="en-US"/>
        </w:rPr>
        <w:t>,</w:t>
      </w:r>
      <w:r w:rsidR="00276484" w:rsidRPr="00276484">
        <w:rPr>
          <w:rFonts w:eastAsiaTheme="minorHAnsi"/>
          <w:szCs w:val="28"/>
          <w:lang w:eastAsia="en-US"/>
        </w:rPr>
        <w:t>5</w:t>
      </w:r>
      <w:r w:rsidR="00A27CC9" w:rsidRPr="00276484">
        <w:rPr>
          <w:rFonts w:eastAsiaTheme="minorHAnsi"/>
          <w:szCs w:val="28"/>
          <w:lang w:eastAsia="en-US"/>
        </w:rPr>
        <w:t xml:space="preserve"> </w:t>
      </w:r>
      <w:r w:rsidR="001F511E" w:rsidRPr="00276484">
        <w:rPr>
          <w:rFonts w:eastAsiaTheme="minorHAnsi"/>
          <w:szCs w:val="28"/>
          <w:lang w:eastAsia="en-US"/>
        </w:rPr>
        <w:t>тыс.рублей</w:t>
      </w:r>
      <w:r w:rsidRPr="00276484">
        <w:rPr>
          <w:rFonts w:eastAsiaTheme="minorHAnsi"/>
          <w:szCs w:val="28"/>
          <w:lang w:eastAsia="en-US"/>
        </w:rPr>
        <w:t xml:space="preserve"> и на 20</w:t>
      </w:r>
      <w:r w:rsidR="00096211" w:rsidRPr="00276484">
        <w:rPr>
          <w:rFonts w:eastAsiaTheme="minorHAnsi"/>
          <w:szCs w:val="28"/>
          <w:lang w:eastAsia="en-US"/>
        </w:rPr>
        <w:t>2</w:t>
      </w:r>
      <w:r w:rsidR="009E0620">
        <w:rPr>
          <w:rFonts w:eastAsiaTheme="minorHAnsi"/>
          <w:szCs w:val="28"/>
          <w:lang w:eastAsia="en-US"/>
        </w:rPr>
        <w:t>1</w:t>
      </w:r>
      <w:r w:rsidRPr="00276484">
        <w:rPr>
          <w:rFonts w:eastAsiaTheme="minorHAnsi"/>
          <w:szCs w:val="28"/>
          <w:lang w:eastAsia="en-US"/>
        </w:rPr>
        <w:t xml:space="preserve"> год в сумме </w:t>
      </w:r>
      <w:r w:rsidR="009E0620">
        <w:rPr>
          <w:rFonts w:eastAsiaTheme="minorHAnsi"/>
          <w:szCs w:val="28"/>
          <w:lang w:eastAsia="en-US"/>
        </w:rPr>
        <w:t>7</w:t>
      </w:r>
      <w:r w:rsidR="00760DE0" w:rsidRPr="00276484">
        <w:rPr>
          <w:rFonts w:eastAsiaTheme="minorHAnsi"/>
          <w:szCs w:val="28"/>
          <w:lang w:eastAsia="en-US"/>
        </w:rPr>
        <w:t> </w:t>
      </w:r>
      <w:r w:rsidR="009E0620">
        <w:rPr>
          <w:rFonts w:eastAsiaTheme="minorHAnsi"/>
          <w:szCs w:val="28"/>
          <w:lang w:eastAsia="en-US"/>
        </w:rPr>
        <w:t>454</w:t>
      </w:r>
      <w:r w:rsidR="00760DE0" w:rsidRPr="00276484">
        <w:rPr>
          <w:rFonts w:eastAsiaTheme="minorHAnsi"/>
          <w:szCs w:val="28"/>
          <w:lang w:eastAsia="en-US"/>
        </w:rPr>
        <w:t> 8</w:t>
      </w:r>
      <w:r w:rsidR="009E0620">
        <w:rPr>
          <w:rFonts w:eastAsiaTheme="minorHAnsi"/>
          <w:szCs w:val="28"/>
          <w:lang w:eastAsia="en-US"/>
        </w:rPr>
        <w:t>44</w:t>
      </w:r>
      <w:r w:rsidR="00760DE0" w:rsidRPr="00276484">
        <w:rPr>
          <w:rFonts w:eastAsiaTheme="minorHAnsi"/>
          <w:szCs w:val="28"/>
          <w:lang w:eastAsia="en-US"/>
        </w:rPr>
        <w:t>,</w:t>
      </w:r>
      <w:r w:rsidR="009E0620">
        <w:rPr>
          <w:rFonts w:eastAsiaTheme="minorHAnsi"/>
          <w:szCs w:val="28"/>
          <w:lang w:eastAsia="en-US"/>
        </w:rPr>
        <w:t>8</w:t>
      </w:r>
      <w:r w:rsidR="00A27CC9" w:rsidRPr="00276484">
        <w:rPr>
          <w:rFonts w:eastAsiaTheme="minorHAnsi"/>
          <w:szCs w:val="28"/>
          <w:lang w:eastAsia="en-US"/>
        </w:rPr>
        <w:t xml:space="preserve"> </w:t>
      </w:r>
      <w:r w:rsidR="001F511E" w:rsidRPr="00276484">
        <w:rPr>
          <w:rFonts w:eastAsiaTheme="minorHAnsi"/>
          <w:szCs w:val="28"/>
          <w:lang w:eastAsia="en-US"/>
        </w:rPr>
        <w:t>тыс.рублей</w:t>
      </w:r>
      <w:r w:rsidRPr="00276484">
        <w:rPr>
          <w:rFonts w:eastAsiaTheme="minorHAnsi"/>
          <w:szCs w:val="28"/>
          <w:lang w:eastAsia="en-US"/>
        </w:rPr>
        <w:t>;</w:t>
      </w:r>
    </w:p>
    <w:p w:rsidR="00002617" w:rsidRPr="000B34B8" w:rsidRDefault="005B50BE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>дефицит на</w:t>
      </w:r>
      <w:r w:rsidR="00496F69" w:rsidRPr="00276484">
        <w:rPr>
          <w:rFonts w:eastAsiaTheme="minorHAnsi"/>
          <w:szCs w:val="28"/>
          <w:lang w:eastAsia="en-US"/>
        </w:rPr>
        <w:t xml:space="preserve"> </w:t>
      </w:r>
      <w:r w:rsidRPr="00276484">
        <w:rPr>
          <w:rFonts w:eastAsiaTheme="minorHAnsi"/>
          <w:szCs w:val="28"/>
          <w:lang w:eastAsia="en-US"/>
        </w:rPr>
        <w:t>20</w:t>
      </w:r>
      <w:r w:rsidR="00D608B1">
        <w:rPr>
          <w:rFonts w:eastAsiaTheme="minorHAnsi"/>
          <w:szCs w:val="28"/>
          <w:lang w:eastAsia="en-US"/>
        </w:rPr>
        <w:t>20</w:t>
      </w:r>
      <w:r w:rsidRPr="00276484">
        <w:rPr>
          <w:rFonts w:eastAsiaTheme="minorHAnsi"/>
          <w:szCs w:val="28"/>
          <w:lang w:eastAsia="en-US"/>
        </w:rPr>
        <w:t xml:space="preserve"> год в сумме </w:t>
      </w:r>
      <w:r w:rsidR="00276484" w:rsidRPr="00276484">
        <w:rPr>
          <w:rFonts w:eastAsiaTheme="minorHAnsi"/>
          <w:szCs w:val="28"/>
          <w:lang w:eastAsia="en-US"/>
        </w:rPr>
        <w:t>21</w:t>
      </w:r>
      <w:r w:rsidR="00D608B1">
        <w:rPr>
          <w:rFonts w:eastAsiaTheme="minorHAnsi"/>
          <w:szCs w:val="28"/>
          <w:lang w:eastAsia="en-US"/>
        </w:rPr>
        <w:t>9</w:t>
      </w:r>
      <w:r w:rsidR="00276484" w:rsidRPr="00276484">
        <w:rPr>
          <w:rFonts w:eastAsiaTheme="minorHAnsi"/>
          <w:szCs w:val="28"/>
          <w:lang w:eastAsia="en-US"/>
        </w:rPr>
        <w:t> </w:t>
      </w:r>
      <w:r w:rsidR="00D608B1">
        <w:rPr>
          <w:rFonts w:eastAsiaTheme="minorHAnsi"/>
          <w:szCs w:val="28"/>
          <w:lang w:eastAsia="en-US"/>
        </w:rPr>
        <w:t>574</w:t>
      </w:r>
      <w:r w:rsidR="00276484" w:rsidRPr="00276484">
        <w:rPr>
          <w:rFonts w:eastAsiaTheme="minorHAnsi"/>
          <w:szCs w:val="28"/>
          <w:lang w:eastAsia="en-US"/>
        </w:rPr>
        <w:t>,</w:t>
      </w:r>
      <w:r w:rsidR="00D608B1">
        <w:rPr>
          <w:rFonts w:eastAsiaTheme="minorHAnsi"/>
          <w:szCs w:val="28"/>
          <w:lang w:eastAsia="en-US"/>
        </w:rPr>
        <w:t>8</w:t>
      </w:r>
      <w:r w:rsidR="00C266CC" w:rsidRPr="00276484">
        <w:rPr>
          <w:rFonts w:eastAsiaTheme="minorHAnsi"/>
          <w:szCs w:val="28"/>
          <w:lang w:eastAsia="en-US"/>
        </w:rPr>
        <w:t xml:space="preserve"> </w:t>
      </w:r>
      <w:r w:rsidR="001F511E" w:rsidRPr="00276484">
        <w:rPr>
          <w:rFonts w:eastAsiaTheme="minorHAnsi"/>
          <w:szCs w:val="28"/>
          <w:lang w:eastAsia="en-US"/>
        </w:rPr>
        <w:t>тыс.рублей</w:t>
      </w:r>
      <w:r w:rsidRPr="00276484">
        <w:rPr>
          <w:rFonts w:eastAsiaTheme="minorHAnsi"/>
          <w:szCs w:val="28"/>
          <w:lang w:eastAsia="en-US"/>
        </w:rPr>
        <w:t xml:space="preserve"> и на 20</w:t>
      </w:r>
      <w:r w:rsidR="00096211" w:rsidRPr="00276484">
        <w:rPr>
          <w:rFonts w:eastAsiaTheme="minorHAnsi"/>
          <w:szCs w:val="28"/>
          <w:lang w:eastAsia="en-US"/>
        </w:rPr>
        <w:t>2</w:t>
      </w:r>
      <w:r w:rsidR="00D608B1">
        <w:rPr>
          <w:rFonts w:eastAsiaTheme="minorHAnsi"/>
          <w:szCs w:val="28"/>
          <w:lang w:eastAsia="en-US"/>
        </w:rPr>
        <w:t>1</w:t>
      </w:r>
      <w:r w:rsidRPr="00276484">
        <w:rPr>
          <w:rFonts w:eastAsiaTheme="minorHAnsi"/>
          <w:szCs w:val="28"/>
          <w:lang w:eastAsia="en-US"/>
        </w:rPr>
        <w:t xml:space="preserve"> год в сумме  </w:t>
      </w:r>
      <w:r w:rsidR="00A25799" w:rsidRPr="00276484">
        <w:rPr>
          <w:rFonts w:eastAsiaTheme="minorHAnsi"/>
          <w:szCs w:val="28"/>
          <w:lang w:eastAsia="en-US"/>
        </w:rPr>
        <w:t>2</w:t>
      </w:r>
      <w:r w:rsidR="00D608B1">
        <w:rPr>
          <w:rFonts w:eastAsiaTheme="minorHAnsi"/>
          <w:szCs w:val="28"/>
          <w:lang w:eastAsia="en-US"/>
        </w:rPr>
        <w:t>24</w:t>
      </w:r>
      <w:r w:rsidR="00760DE0" w:rsidRPr="00276484">
        <w:rPr>
          <w:rFonts w:eastAsiaTheme="minorHAnsi"/>
          <w:szCs w:val="28"/>
          <w:lang w:eastAsia="en-US"/>
        </w:rPr>
        <w:t> 0</w:t>
      </w:r>
      <w:r w:rsidR="00D608B1">
        <w:rPr>
          <w:rFonts w:eastAsiaTheme="minorHAnsi"/>
          <w:szCs w:val="28"/>
          <w:lang w:eastAsia="en-US"/>
        </w:rPr>
        <w:t>41</w:t>
      </w:r>
      <w:r w:rsidR="00760DE0" w:rsidRPr="00276484">
        <w:rPr>
          <w:rFonts w:eastAsiaTheme="minorHAnsi"/>
          <w:szCs w:val="28"/>
          <w:lang w:eastAsia="en-US"/>
        </w:rPr>
        <w:t>,</w:t>
      </w:r>
      <w:r w:rsidR="00D608B1">
        <w:rPr>
          <w:rFonts w:eastAsiaTheme="minorHAnsi"/>
          <w:szCs w:val="28"/>
          <w:lang w:eastAsia="en-US"/>
        </w:rPr>
        <w:t>4</w:t>
      </w:r>
      <w:r w:rsidR="00A27CC9" w:rsidRPr="00276484">
        <w:rPr>
          <w:rFonts w:eastAsiaTheme="minorHAnsi"/>
          <w:szCs w:val="28"/>
          <w:lang w:eastAsia="en-US"/>
        </w:rPr>
        <w:t xml:space="preserve"> </w:t>
      </w:r>
      <w:r w:rsidR="001F511E" w:rsidRPr="00276484">
        <w:rPr>
          <w:rFonts w:eastAsiaTheme="minorHAnsi"/>
          <w:szCs w:val="28"/>
          <w:lang w:eastAsia="en-US"/>
        </w:rPr>
        <w:t>тыс.рублей</w:t>
      </w:r>
      <w:r w:rsidRPr="00276484">
        <w:rPr>
          <w:rFonts w:eastAsiaTheme="minorHAnsi"/>
          <w:szCs w:val="28"/>
          <w:lang w:eastAsia="en-US"/>
        </w:rPr>
        <w:t>.</w:t>
      </w:r>
    </w:p>
    <w:p w:rsidR="008A2CCB" w:rsidRPr="008A2CCB" w:rsidRDefault="008A2CCB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Cs w:val="28"/>
          <w:lang w:eastAsia="en-US"/>
        </w:rPr>
      </w:pPr>
      <w:r w:rsidRPr="008A2CCB">
        <w:rPr>
          <w:rFonts w:eastAsiaTheme="minorHAnsi"/>
          <w:szCs w:val="28"/>
          <w:lang w:eastAsia="en-US"/>
        </w:rPr>
        <w:t>Статья 3</w:t>
      </w:r>
    </w:p>
    <w:p w:rsidR="008A2CCB" w:rsidRPr="008A2CCB" w:rsidRDefault="008A2CCB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Cs w:val="28"/>
          <w:lang w:eastAsia="en-US"/>
        </w:rPr>
      </w:pPr>
      <w:r w:rsidRPr="008A2CCB">
        <w:rPr>
          <w:rFonts w:eastAsiaTheme="minorHAnsi"/>
          <w:szCs w:val="28"/>
          <w:lang w:eastAsia="en-US"/>
        </w:rPr>
        <w:t>Установить объем условно утверждаемых (утвержденных) расходов на 20</w:t>
      </w:r>
      <w:r w:rsidR="000923BF">
        <w:rPr>
          <w:rFonts w:eastAsiaTheme="minorHAnsi"/>
          <w:szCs w:val="28"/>
          <w:lang w:eastAsia="en-US"/>
        </w:rPr>
        <w:t>20</w:t>
      </w:r>
      <w:r w:rsidRPr="008A2CCB">
        <w:rPr>
          <w:rFonts w:eastAsiaTheme="minorHAnsi"/>
          <w:szCs w:val="28"/>
          <w:lang w:eastAsia="en-US"/>
        </w:rPr>
        <w:t xml:space="preserve"> год в сумме </w:t>
      </w:r>
      <w:r w:rsidR="000923BF" w:rsidRPr="000923BF">
        <w:rPr>
          <w:rFonts w:eastAsiaTheme="minorHAnsi"/>
          <w:szCs w:val="28"/>
          <w:lang w:eastAsia="en-US"/>
        </w:rPr>
        <w:t>85</w:t>
      </w:r>
      <w:r w:rsidR="000923BF">
        <w:rPr>
          <w:rFonts w:eastAsiaTheme="minorHAnsi"/>
          <w:szCs w:val="28"/>
          <w:lang w:eastAsia="en-US"/>
        </w:rPr>
        <w:t> </w:t>
      </w:r>
      <w:r w:rsidR="000923BF" w:rsidRPr="000923BF">
        <w:rPr>
          <w:rFonts w:eastAsiaTheme="minorHAnsi"/>
          <w:szCs w:val="28"/>
          <w:lang w:eastAsia="en-US"/>
        </w:rPr>
        <w:t>187</w:t>
      </w:r>
      <w:r w:rsidR="000923BF">
        <w:rPr>
          <w:rFonts w:eastAsiaTheme="minorHAnsi"/>
          <w:szCs w:val="28"/>
          <w:lang w:eastAsia="en-US"/>
        </w:rPr>
        <w:t>,</w:t>
      </w:r>
      <w:r w:rsidR="000923BF" w:rsidRPr="000923BF">
        <w:rPr>
          <w:rFonts w:eastAsiaTheme="minorHAnsi"/>
          <w:szCs w:val="28"/>
          <w:lang w:eastAsia="en-US"/>
        </w:rPr>
        <w:t>6</w:t>
      </w:r>
      <w:r w:rsidR="000923BF">
        <w:rPr>
          <w:rFonts w:eastAsiaTheme="minorHAnsi"/>
          <w:szCs w:val="28"/>
          <w:lang w:eastAsia="en-US"/>
        </w:rPr>
        <w:t xml:space="preserve"> </w:t>
      </w:r>
      <w:r w:rsidRPr="008A2CCB">
        <w:rPr>
          <w:rFonts w:eastAsiaTheme="minorHAnsi"/>
          <w:szCs w:val="28"/>
          <w:lang w:eastAsia="en-US"/>
        </w:rPr>
        <w:t>тыс. рублей и на 20</w:t>
      </w:r>
      <w:r w:rsidR="000923BF">
        <w:rPr>
          <w:rFonts w:eastAsiaTheme="minorHAnsi"/>
          <w:szCs w:val="28"/>
          <w:lang w:eastAsia="en-US"/>
        </w:rPr>
        <w:t>21</w:t>
      </w:r>
      <w:r w:rsidRPr="008A2CCB">
        <w:rPr>
          <w:rFonts w:eastAsiaTheme="minorHAnsi"/>
          <w:szCs w:val="28"/>
          <w:lang w:eastAsia="en-US"/>
        </w:rPr>
        <w:t xml:space="preserve"> год в сумме </w:t>
      </w:r>
      <w:r w:rsidR="000923BF" w:rsidRPr="000923BF">
        <w:rPr>
          <w:rFonts w:eastAsiaTheme="minorHAnsi"/>
          <w:szCs w:val="28"/>
          <w:lang w:eastAsia="en-US"/>
        </w:rPr>
        <w:t>173</w:t>
      </w:r>
      <w:r w:rsidR="000923BF">
        <w:rPr>
          <w:rFonts w:eastAsiaTheme="minorHAnsi"/>
          <w:szCs w:val="28"/>
          <w:lang w:eastAsia="en-US"/>
        </w:rPr>
        <w:t> </w:t>
      </w:r>
      <w:r w:rsidR="000923BF" w:rsidRPr="000923BF">
        <w:rPr>
          <w:rFonts w:eastAsiaTheme="minorHAnsi"/>
          <w:szCs w:val="28"/>
          <w:lang w:eastAsia="en-US"/>
        </w:rPr>
        <w:t>207</w:t>
      </w:r>
      <w:r w:rsidR="000923BF">
        <w:rPr>
          <w:rFonts w:eastAsiaTheme="minorHAnsi"/>
          <w:szCs w:val="28"/>
          <w:lang w:eastAsia="en-US"/>
        </w:rPr>
        <w:t>,</w:t>
      </w:r>
      <w:r w:rsidR="000923BF" w:rsidRPr="000923BF">
        <w:rPr>
          <w:rFonts w:eastAsiaTheme="minorHAnsi"/>
          <w:szCs w:val="28"/>
          <w:lang w:eastAsia="en-US"/>
        </w:rPr>
        <w:t>8</w:t>
      </w:r>
      <w:r w:rsidR="000923BF">
        <w:rPr>
          <w:rFonts w:eastAsiaTheme="minorHAnsi"/>
          <w:szCs w:val="28"/>
          <w:lang w:eastAsia="en-US"/>
        </w:rPr>
        <w:t xml:space="preserve"> </w:t>
      </w:r>
      <w:r w:rsidRPr="008A2CCB">
        <w:rPr>
          <w:rFonts w:eastAsiaTheme="minorHAnsi"/>
          <w:szCs w:val="28"/>
          <w:lang w:eastAsia="en-US"/>
        </w:rPr>
        <w:t>тыс. рублей.</w:t>
      </w:r>
    </w:p>
    <w:p w:rsidR="008A2CCB" w:rsidRPr="008720AF" w:rsidRDefault="008A2CCB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 w:val="20"/>
          <w:szCs w:val="20"/>
          <w:lang w:eastAsia="en-US"/>
        </w:rPr>
      </w:pPr>
    </w:p>
    <w:p w:rsidR="005B50BE" w:rsidRPr="00276484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lastRenderedPageBreak/>
        <w:t xml:space="preserve">Статья </w:t>
      </w:r>
      <w:r w:rsidR="000923BF">
        <w:rPr>
          <w:rFonts w:eastAsiaTheme="minorHAnsi"/>
          <w:szCs w:val="28"/>
          <w:lang w:eastAsia="en-US"/>
        </w:rPr>
        <w:t>4</w:t>
      </w:r>
    </w:p>
    <w:p w:rsidR="005B50BE" w:rsidRPr="000B34B8" w:rsidRDefault="005B50BE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 МО ГО </w:t>
      </w:r>
      <w:r w:rsidR="00F50190">
        <w:rPr>
          <w:rFonts w:eastAsiaTheme="minorHAnsi"/>
          <w:szCs w:val="28"/>
          <w:lang w:eastAsia="en-US"/>
        </w:rPr>
        <w:t>«</w:t>
      </w:r>
      <w:r w:rsidRPr="00276484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276484">
        <w:rPr>
          <w:rFonts w:eastAsiaTheme="minorHAnsi"/>
          <w:szCs w:val="28"/>
          <w:lang w:eastAsia="en-US"/>
        </w:rPr>
        <w:t xml:space="preserve"> на 201</w:t>
      </w:r>
      <w:r w:rsidR="00771CE0">
        <w:rPr>
          <w:rFonts w:eastAsiaTheme="minorHAnsi"/>
          <w:szCs w:val="28"/>
          <w:lang w:eastAsia="en-US"/>
        </w:rPr>
        <w:t>9</w:t>
      </w:r>
      <w:r w:rsidRPr="00276484">
        <w:rPr>
          <w:rFonts w:eastAsiaTheme="minorHAnsi"/>
          <w:szCs w:val="28"/>
          <w:lang w:eastAsia="en-US"/>
        </w:rPr>
        <w:t xml:space="preserve"> год в сумме </w:t>
      </w:r>
      <w:r w:rsidR="00904E62" w:rsidRPr="00276484">
        <w:rPr>
          <w:rFonts w:eastAsiaTheme="minorHAnsi"/>
          <w:szCs w:val="28"/>
          <w:lang w:eastAsia="en-US"/>
        </w:rPr>
        <w:t xml:space="preserve"> </w:t>
      </w:r>
      <w:r w:rsidR="00771CE0" w:rsidRPr="00771CE0">
        <w:rPr>
          <w:rFonts w:eastAsiaTheme="minorHAnsi"/>
          <w:szCs w:val="28"/>
          <w:lang w:eastAsia="en-US"/>
        </w:rPr>
        <w:t>1</w:t>
      </w:r>
      <w:r w:rsidR="00771CE0">
        <w:rPr>
          <w:rFonts w:eastAsiaTheme="minorHAnsi"/>
          <w:szCs w:val="28"/>
          <w:lang w:eastAsia="en-US"/>
        </w:rPr>
        <w:t xml:space="preserve"> </w:t>
      </w:r>
      <w:r w:rsidR="00771CE0" w:rsidRPr="00771CE0">
        <w:rPr>
          <w:rFonts w:eastAsiaTheme="minorHAnsi"/>
          <w:szCs w:val="28"/>
          <w:lang w:eastAsia="en-US"/>
        </w:rPr>
        <w:t>8</w:t>
      </w:r>
      <w:r w:rsidR="00623C74">
        <w:rPr>
          <w:rFonts w:eastAsiaTheme="minorHAnsi"/>
          <w:szCs w:val="28"/>
          <w:lang w:eastAsia="en-US"/>
        </w:rPr>
        <w:t>6</w:t>
      </w:r>
      <w:r w:rsidR="00771CE0" w:rsidRPr="00771CE0">
        <w:rPr>
          <w:rFonts w:eastAsiaTheme="minorHAnsi"/>
          <w:szCs w:val="28"/>
          <w:lang w:eastAsia="en-US"/>
        </w:rPr>
        <w:t>8</w:t>
      </w:r>
      <w:r w:rsidR="003956A1" w:rsidRPr="00276484">
        <w:rPr>
          <w:rFonts w:eastAsiaTheme="minorHAnsi"/>
          <w:szCs w:val="28"/>
          <w:lang w:eastAsia="en-US"/>
        </w:rPr>
        <w:t xml:space="preserve">,0 </w:t>
      </w:r>
      <w:r w:rsidR="00A27CC9" w:rsidRPr="00276484">
        <w:rPr>
          <w:rFonts w:eastAsiaTheme="minorHAnsi"/>
          <w:szCs w:val="28"/>
          <w:lang w:eastAsia="en-US"/>
        </w:rPr>
        <w:t xml:space="preserve"> </w:t>
      </w:r>
      <w:r w:rsidR="001F511E" w:rsidRPr="00276484">
        <w:rPr>
          <w:rFonts w:eastAsiaTheme="minorHAnsi"/>
          <w:szCs w:val="28"/>
          <w:lang w:eastAsia="en-US"/>
        </w:rPr>
        <w:t>тыс</w:t>
      </w:r>
      <w:proofErr w:type="gramStart"/>
      <w:r w:rsidR="001F511E" w:rsidRPr="00276484">
        <w:rPr>
          <w:rFonts w:eastAsiaTheme="minorHAnsi"/>
          <w:szCs w:val="28"/>
          <w:lang w:eastAsia="en-US"/>
        </w:rPr>
        <w:t>.р</w:t>
      </w:r>
      <w:proofErr w:type="gramEnd"/>
      <w:r w:rsidR="001F511E" w:rsidRPr="00276484">
        <w:rPr>
          <w:rFonts w:eastAsiaTheme="minorHAnsi"/>
          <w:szCs w:val="28"/>
          <w:lang w:eastAsia="en-US"/>
        </w:rPr>
        <w:t>ублей</w:t>
      </w:r>
      <w:r w:rsidRPr="00276484">
        <w:rPr>
          <w:rFonts w:eastAsiaTheme="minorHAnsi"/>
          <w:szCs w:val="28"/>
          <w:lang w:eastAsia="en-US"/>
        </w:rPr>
        <w:t>, на 20</w:t>
      </w:r>
      <w:r w:rsidR="00771CE0">
        <w:rPr>
          <w:rFonts w:eastAsiaTheme="minorHAnsi"/>
          <w:szCs w:val="28"/>
          <w:lang w:eastAsia="en-US"/>
        </w:rPr>
        <w:t>20</w:t>
      </w:r>
      <w:r w:rsidRPr="00276484">
        <w:rPr>
          <w:rFonts w:eastAsiaTheme="minorHAnsi"/>
          <w:szCs w:val="28"/>
          <w:lang w:eastAsia="en-US"/>
        </w:rPr>
        <w:t xml:space="preserve"> год в сумме </w:t>
      </w:r>
      <w:r w:rsidR="00771CE0" w:rsidRPr="00771CE0">
        <w:rPr>
          <w:rFonts w:eastAsiaTheme="minorHAnsi"/>
          <w:szCs w:val="28"/>
          <w:lang w:eastAsia="en-US"/>
        </w:rPr>
        <w:t>2</w:t>
      </w:r>
      <w:r w:rsidR="00771CE0">
        <w:rPr>
          <w:rFonts w:eastAsiaTheme="minorHAnsi"/>
          <w:szCs w:val="28"/>
          <w:lang w:eastAsia="en-US"/>
        </w:rPr>
        <w:t xml:space="preserve"> </w:t>
      </w:r>
      <w:r w:rsidR="00771CE0" w:rsidRPr="00771CE0">
        <w:rPr>
          <w:rFonts w:eastAsiaTheme="minorHAnsi"/>
          <w:szCs w:val="28"/>
          <w:lang w:eastAsia="en-US"/>
        </w:rPr>
        <w:t>0</w:t>
      </w:r>
      <w:r w:rsidR="00623C74">
        <w:rPr>
          <w:rFonts w:eastAsiaTheme="minorHAnsi"/>
          <w:szCs w:val="28"/>
          <w:lang w:eastAsia="en-US"/>
        </w:rPr>
        <w:t>3</w:t>
      </w:r>
      <w:r w:rsidR="00771CE0" w:rsidRPr="00771CE0">
        <w:rPr>
          <w:rFonts w:eastAsiaTheme="minorHAnsi"/>
          <w:szCs w:val="28"/>
          <w:lang w:eastAsia="en-US"/>
        </w:rPr>
        <w:t>6</w:t>
      </w:r>
      <w:r w:rsidR="003956A1" w:rsidRPr="00276484">
        <w:rPr>
          <w:rFonts w:eastAsiaTheme="minorHAnsi"/>
          <w:szCs w:val="28"/>
          <w:lang w:eastAsia="en-US"/>
        </w:rPr>
        <w:t>,0</w:t>
      </w:r>
      <w:r w:rsidR="00A27CC9" w:rsidRPr="00276484">
        <w:rPr>
          <w:rFonts w:eastAsiaTheme="minorHAnsi"/>
          <w:szCs w:val="28"/>
          <w:lang w:eastAsia="en-US"/>
        </w:rPr>
        <w:t xml:space="preserve"> </w:t>
      </w:r>
      <w:r w:rsidR="001F511E" w:rsidRPr="00276484">
        <w:rPr>
          <w:rFonts w:eastAsiaTheme="minorHAnsi"/>
          <w:szCs w:val="28"/>
          <w:lang w:eastAsia="en-US"/>
        </w:rPr>
        <w:t>тыс.рублей</w:t>
      </w:r>
      <w:r w:rsidRPr="00276484">
        <w:rPr>
          <w:rFonts w:eastAsiaTheme="minorHAnsi"/>
          <w:szCs w:val="28"/>
          <w:lang w:eastAsia="en-US"/>
        </w:rPr>
        <w:t xml:space="preserve"> и на 20</w:t>
      </w:r>
      <w:r w:rsidR="00096211" w:rsidRPr="00276484">
        <w:rPr>
          <w:rFonts w:eastAsiaTheme="minorHAnsi"/>
          <w:szCs w:val="28"/>
          <w:lang w:eastAsia="en-US"/>
        </w:rPr>
        <w:t>2</w:t>
      </w:r>
      <w:r w:rsidR="00771CE0">
        <w:rPr>
          <w:rFonts w:eastAsiaTheme="minorHAnsi"/>
          <w:szCs w:val="28"/>
          <w:lang w:eastAsia="en-US"/>
        </w:rPr>
        <w:t>1</w:t>
      </w:r>
      <w:r w:rsidRPr="00276484">
        <w:rPr>
          <w:rFonts w:eastAsiaTheme="minorHAnsi"/>
          <w:szCs w:val="28"/>
          <w:lang w:eastAsia="en-US"/>
        </w:rPr>
        <w:t xml:space="preserve"> год в сумме </w:t>
      </w:r>
      <w:r w:rsidR="00771CE0" w:rsidRPr="00771CE0">
        <w:rPr>
          <w:rFonts w:eastAsiaTheme="minorHAnsi"/>
          <w:szCs w:val="28"/>
          <w:lang w:eastAsia="en-US"/>
        </w:rPr>
        <w:t>2</w:t>
      </w:r>
      <w:r w:rsidR="00771CE0">
        <w:rPr>
          <w:rFonts w:eastAsiaTheme="minorHAnsi"/>
          <w:szCs w:val="28"/>
          <w:lang w:eastAsia="en-US"/>
        </w:rPr>
        <w:t xml:space="preserve"> </w:t>
      </w:r>
      <w:r w:rsidR="00623C74">
        <w:rPr>
          <w:rFonts w:eastAsiaTheme="minorHAnsi"/>
          <w:szCs w:val="28"/>
          <w:lang w:eastAsia="en-US"/>
        </w:rPr>
        <w:t>20</w:t>
      </w:r>
      <w:r w:rsidR="00771CE0" w:rsidRPr="00771CE0">
        <w:rPr>
          <w:rFonts w:eastAsiaTheme="minorHAnsi"/>
          <w:szCs w:val="28"/>
          <w:lang w:eastAsia="en-US"/>
        </w:rPr>
        <w:t>4</w:t>
      </w:r>
      <w:r w:rsidR="003956A1" w:rsidRPr="00276484">
        <w:rPr>
          <w:rFonts w:eastAsiaTheme="minorHAnsi"/>
          <w:szCs w:val="28"/>
          <w:lang w:eastAsia="en-US"/>
        </w:rPr>
        <w:t>,0</w:t>
      </w:r>
      <w:r w:rsidR="00A27CC9" w:rsidRPr="00276484">
        <w:rPr>
          <w:rFonts w:eastAsiaTheme="minorHAnsi"/>
          <w:szCs w:val="28"/>
          <w:lang w:eastAsia="en-US"/>
        </w:rPr>
        <w:t xml:space="preserve"> </w:t>
      </w:r>
      <w:r w:rsidR="001F511E" w:rsidRPr="00276484">
        <w:rPr>
          <w:rFonts w:eastAsiaTheme="minorHAnsi"/>
          <w:szCs w:val="28"/>
          <w:lang w:eastAsia="en-US"/>
        </w:rPr>
        <w:t>тыс.рублей</w:t>
      </w:r>
      <w:r w:rsidRPr="00276484">
        <w:rPr>
          <w:rFonts w:eastAsiaTheme="minorHAnsi"/>
          <w:szCs w:val="28"/>
          <w:lang w:eastAsia="en-US"/>
        </w:rPr>
        <w:t>.</w:t>
      </w:r>
    </w:p>
    <w:p w:rsidR="003956A1" w:rsidRPr="008720AF" w:rsidRDefault="003956A1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 w:val="20"/>
          <w:szCs w:val="20"/>
          <w:lang w:eastAsia="en-US"/>
        </w:rPr>
      </w:pPr>
    </w:p>
    <w:p w:rsidR="005B50BE" w:rsidRPr="000B34B8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Статья </w:t>
      </w:r>
      <w:r w:rsidR="00771CE0">
        <w:rPr>
          <w:rFonts w:eastAsiaTheme="minorHAnsi"/>
          <w:szCs w:val="28"/>
          <w:lang w:eastAsia="en-US"/>
        </w:rPr>
        <w:t>5</w:t>
      </w:r>
    </w:p>
    <w:p w:rsidR="001F511E" w:rsidRPr="00276484" w:rsidRDefault="001F511E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>Утвердить объем межбюджетных трансфертов, получаемых из других бюджетов бюджетной системы Российской Федерации:</w:t>
      </w:r>
    </w:p>
    <w:p w:rsidR="001F511E" w:rsidRPr="00276484" w:rsidRDefault="001F511E" w:rsidP="00F501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outlineLvl w:val="1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>На 201</w:t>
      </w:r>
      <w:r w:rsidR="00DC3637">
        <w:rPr>
          <w:rFonts w:eastAsiaTheme="minorHAnsi"/>
          <w:szCs w:val="28"/>
          <w:lang w:eastAsia="en-US"/>
        </w:rPr>
        <w:t>9</w:t>
      </w:r>
      <w:r w:rsidRPr="00276484">
        <w:rPr>
          <w:rFonts w:eastAsiaTheme="minorHAnsi"/>
          <w:szCs w:val="28"/>
          <w:lang w:eastAsia="en-US"/>
        </w:rPr>
        <w:t xml:space="preserve"> год в сумме </w:t>
      </w:r>
      <w:r w:rsidR="00DC3637" w:rsidRPr="00DC3637">
        <w:rPr>
          <w:rFonts w:eastAsiaTheme="minorHAnsi"/>
          <w:szCs w:val="28"/>
          <w:lang w:eastAsia="en-US"/>
        </w:rPr>
        <w:t>4 831 615,9</w:t>
      </w:r>
      <w:r w:rsidR="00DC3637">
        <w:rPr>
          <w:rFonts w:eastAsiaTheme="minorHAnsi"/>
          <w:szCs w:val="28"/>
          <w:lang w:eastAsia="en-US"/>
        </w:rPr>
        <w:t xml:space="preserve"> </w:t>
      </w:r>
      <w:r w:rsidRPr="00276484">
        <w:rPr>
          <w:rFonts w:eastAsiaTheme="minorHAnsi"/>
          <w:szCs w:val="28"/>
          <w:lang w:eastAsia="en-US"/>
        </w:rPr>
        <w:t>тыс.рублей.</w:t>
      </w:r>
    </w:p>
    <w:p w:rsidR="001F511E" w:rsidRPr="00276484" w:rsidRDefault="001F511E" w:rsidP="00F501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outlineLvl w:val="1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>На 20</w:t>
      </w:r>
      <w:r w:rsidR="00DC3637">
        <w:rPr>
          <w:rFonts w:eastAsiaTheme="minorHAnsi"/>
          <w:szCs w:val="28"/>
          <w:lang w:eastAsia="en-US"/>
        </w:rPr>
        <w:t>20</w:t>
      </w:r>
      <w:r w:rsidRPr="00276484">
        <w:rPr>
          <w:rFonts w:eastAsiaTheme="minorHAnsi"/>
          <w:szCs w:val="28"/>
          <w:lang w:eastAsia="en-US"/>
        </w:rPr>
        <w:t xml:space="preserve"> год в сумме </w:t>
      </w:r>
      <w:r w:rsidR="00DC3637" w:rsidRPr="00DC3637">
        <w:rPr>
          <w:rFonts w:eastAsiaTheme="minorHAnsi"/>
          <w:szCs w:val="28"/>
          <w:lang w:eastAsia="en-US"/>
        </w:rPr>
        <w:t>4 288 366,1</w:t>
      </w:r>
      <w:r w:rsidR="00DC3637">
        <w:rPr>
          <w:rFonts w:eastAsiaTheme="minorHAnsi"/>
          <w:szCs w:val="28"/>
          <w:lang w:eastAsia="en-US"/>
        </w:rPr>
        <w:t xml:space="preserve"> </w:t>
      </w:r>
      <w:r w:rsidRPr="00276484">
        <w:rPr>
          <w:rFonts w:eastAsiaTheme="minorHAnsi"/>
          <w:szCs w:val="28"/>
          <w:lang w:eastAsia="en-US"/>
        </w:rPr>
        <w:t>тыс.рублей.</w:t>
      </w:r>
    </w:p>
    <w:p w:rsidR="00B56B57" w:rsidRPr="00276484" w:rsidRDefault="001F511E" w:rsidP="00F501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outlineLvl w:val="1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>На 20</w:t>
      </w:r>
      <w:r w:rsidR="00A47C4D" w:rsidRPr="00276484">
        <w:rPr>
          <w:rFonts w:eastAsiaTheme="minorHAnsi"/>
          <w:szCs w:val="28"/>
          <w:lang w:eastAsia="en-US"/>
        </w:rPr>
        <w:t>2</w:t>
      </w:r>
      <w:r w:rsidR="00DC3637">
        <w:rPr>
          <w:rFonts w:eastAsiaTheme="minorHAnsi"/>
          <w:szCs w:val="28"/>
          <w:lang w:eastAsia="en-US"/>
        </w:rPr>
        <w:t>1</w:t>
      </w:r>
      <w:r w:rsidRPr="00276484">
        <w:rPr>
          <w:rFonts w:eastAsiaTheme="minorHAnsi"/>
          <w:szCs w:val="28"/>
          <w:lang w:eastAsia="en-US"/>
        </w:rPr>
        <w:t xml:space="preserve"> год в сумме </w:t>
      </w:r>
      <w:r w:rsidR="00DC3637" w:rsidRPr="00DC3637">
        <w:rPr>
          <w:rFonts w:eastAsiaTheme="minorHAnsi"/>
          <w:szCs w:val="28"/>
          <w:lang w:eastAsia="en-US"/>
        </w:rPr>
        <w:t>4 140 578,3</w:t>
      </w:r>
      <w:r w:rsidR="00DC3637">
        <w:rPr>
          <w:rFonts w:eastAsiaTheme="minorHAnsi"/>
          <w:szCs w:val="28"/>
          <w:lang w:eastAsia="en-US"/>
        </w:rPr>
        <w:t xml:space="preserve"> </w:t>
      </w:r>
      <w:r w:rsidRPr="00276484">
        <w:rPr>
          <w:rFonts w:eastAsiaTheme="minorHAnsi"/>
          <w:szCs w:val="28"/>
          <w:lang w:eastAsia="en-US"/>
        </w:rPr>
        <w:t>тыс.рублей.</w:t>
      </w:r>
    </w:p>
    <w:p w:rsidR="003956A1" w:rsidRPr="008720AF" w:rsidRDefault="003956A1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 w:val="20"/>
          <w:szCs w:val="20"/>
          <w:lang w:eastAsia="en-US"/>
        </w:rPr>
      </w:pPr>
    </w:p>
    <w:p w:rsidR="005B50BE" w:rsidRPr="00276484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 xml:space="preserve">Статья </w:t>
      </w:r>
      <w:r w:rsidR="00DC3637">
        <w:rPr>
          <w:rFonts w:eastAsiaTheme="minorHAnsi"/>
          <w:szCs w:val="28"/>
          <w:lang w:eastAsia="en-US"/>
        </w:rPr>
        <w:t>6</w:t>
      </w:r>
    </w:p>
    <w:p w:rsidR="005B50BE" w:rsidRPr="000B34B8" w:rsidRDefault="003956A1" w:rsidP="00F50190">
      <w:pPr>
        <w:shd w:val="clear" w:color="auto" w:fill="FFFFFF"/>
        <w:tabs>
          <w:tab w:val="left" w:pos="7797"/>
        </w:tabs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 xml:space="preserve">Утвердить объем бюджетных ассигнований муниципального дорожного фонда МО ГО </w:t>
      </w:r>
      <w:r w:rsidR="00F50190">
        <w:rPr>
          <w:rFonts w:eastAsiaTheme="minorHAnsi"/>
          <w:szCs w:val="28"/>
          <w:lang w:eastAsia="en-US"/>
        </w:rPr>
        <w:t>«</w:t>
      </w:r>
      <w:r w:rsidRPr="00276484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276484">
        <w:rPr>
          <w:rFonts w:eastAsiaTheme="minorHAnsi"/>
          <w:szCs w:val="28"/>
          <w:lang w:eastAsia="en-US"/>
        </w:rPr>
        <w:t xml:space="preserve"> на 201</w:t>
      </w:r>
      <w:r w:rsidR="00DC3637">
        <w:rPr>
          <w:rFonts w:eastAsiaTheme="minorHAnsi"/>
          <w:szCs w:val="28"/>
          <w:lang w:eastAsia="en-US"/>
        </w:rPr>
        <w:t>9</w:t>
      </w:r>
      <w:r w:rsidRPr="00276484">
        <w:rPr>
          <w:rFonts w:eastAsiaTheme="minorHAnsi"/>
          <w:szCs w:val="28"/>
          <w:lang w:eastAsia="en-US"/>
        </w:rPr>
        <w:t xml:space="preserve"> год в размере </w:t>
      </w:r>
      <w:r w:rsidR="00A315D5" w:rsidRPr="00A315D5">
        <w:rPr>
          <w:rFonts w:eastAsiaTheme="minorHAnsi"/>
          <w:szCs w:val="28"/>
          <w:lang w:eastAsia="en-US"/>
        </w:rPr>
        <w:t>78 815,4</w:t>
      </w:r>
      <w:r w:rsidR="00A315D5">
        <w:rPr>
          <w:rFonts w:eastAsiaTheme="minorHAnsi"/>
          <w:szCs w:val="28"/>
          <w:lang w:eastAsia="en-US"/>
        </w:rPr>
        <w:t xml:space="preserve"> </w:t>
      </w:r>
      <w:r w:rsidRPr="00276484">
        <w:rPr>
          <w:rFonts w:eastAsiaTheme="minorHAnsi"/>
          <w:szCs w:val="28"/>
          <w:lang w:eastAsia="en-US"/>
        </w:rPr>
        <w:t>тыс. рублей, на 20</w:t>
      </w:r>
      <w:r w:rsidR="00DC3637">
        <w:rPr>
          <w:rFonts w:eastAsiaTheme="minorHAnsi"/>
          <w:szCs w:val="28"/>
          <w:lang w:eastAsia="en-US"/>
        </w:rPr>
        <w:t>20</w:t>
      </w:r>
      <w:r w:rsidRPr="00276484">
        <w:rPr>
          <w:rFonts w:eastAsiaTheme="minorHAnsi"/>
          <w:szCs w:val="28"/>
          <w:lang w:eastAsia="en-US"/>
        </w:rPr>
        <w:t xml:space="preserve"> и 20</w:t>
      </w:r>
      <w:r w:rsidR="008E142B" w:rsidRPr="00276484">
        <w:rPr>
          <w:rFonts w:eastAsiaTheme="minorHAnsi"/>
          <w:szCs w:val="28"/>
          <w:lang w:eastAsia="en-US"/>
        </w:rPr>
        <w:t>2</w:t>
      </w:r>
      <w:r w:rsidR="00DC3637">
        <w:rPr>
          <w:rFonts w:eastAsiaTheme="minorHAnsi"/>
          <w:szCs w:val="28"/>
          <w:lang w:eastAsia="en-US"/>
        </w:rPr>
        <w:t>1</w:t>
      </w:r>
      <w:r w:rsidRPr="00276484">
        <w:rPr>
          <w:rFonts w:eastAsiaTheme="minorHAnsi"/>
          <w:szCs w:val="28"/>
          <w:lang w:eastAsia="en-US"/>
        </w:rPr>
        <w:t xml:space="preserve"> годы </w:t>
      </w:r>
      <w:r w:rsidR="00A25799" w:rsidRPr="00276484">
        <w:rPr>
          <w:rFonts w:eastAsiaTheme="minorHAnsi"/>
          <w:szCs w:val="28"/>
          <w:lang w:eastAsia="en-US"/>
        </w:rPr>
        <w:t>–</w:t>
      </w:r>
      <w:r w:rsidRPr="00276484">
        <w:rPr>
          <w:rFonts w:eastAsiaTheme="minorHAnsi"/>
          <w:szCs w:val="28"/>
          <w:lang w:eastAsia="en-US"/>
        </w:rPr>
        <w:t xml:space="preserve"> </w:t>
      </w:r>
      <w:r w:rsidR="00A315D5" w:rsidRPr="00A315D5">
        <w:rPr>
          <w:rFonts w:eastAsiaTheme="minorHAnsi"/>
          <w:szCs w:val="28"/>
          <w:lang w:eastAsia="en-US"/>
        </w:rPr>
        <w:t>85 775,7</w:t>
      </w:r>
      <w:r w:rsidR="00A315D5">
        <w:rPr>
          <w:rFonts w:eastAsiaTheme="minorHAnsi"/>
          <w:szCs w:val="28"/>
          <w:lang w:eastAsia="en-US"/>
        </w:rPr>
        <w:t xml:space="preserve"> </w:t>
      </w:r>
      <w:r w:rsidRPr="00276484">
        <w:rPr>
          <w:rFonts w:eastAsiaTheme="minorHAnsi"/>
          <w:szCs w:val="28"/>
          <w:lang w:eastAsia="en-US"/>
        </w:rPr>
        <w:t xml:space="preserve">тыс. рублей и </w:t>
      </w:r>
      <w:r w:rsidR="00A315D5" w:rsidRPr="00A315D5">
        <w:rPr>
          <w:rFonts w:eastAsiaTheme="minorHAnsi"/>
          <w:szCs w:val="28"/>
          <w:lang w:eastAsia="en-US"/>
        </w:rPr>
        <w:t>85 775,7</w:t>
      </w:r>
      <w:r w:rsidR="00A315D5">
        <w:rPr>
          <w:rFonts w:eastAsiaTheme="minorHAnsi"/>
          <w:szCs w:val="28"/>
          <w:lang w:eastAsia="en-US"/>
        </w:rPr>
        <w:t xml:space="preserve"> </w:t>
      </w:r>
      <w:r w:rsidRPr="00276484">
        <w:rPr>
          <w:rFonts w:eastAsiaTheme="minorHAnsi"/>
          <w:szCs w:val="28"/>
          <w:lang w:eastAsia="en-US"/>
        </w:rPr>
        <w:t>тыс. рублей соответственно.</w:t>
      </w:r>
    </w:p>
    <w:p w:rsidR="00B56B57" w:rsidRPr="008720AF" w:rsidRDefault="00B56B57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 w:val="20"/>
          <w:szCs w:val="20"/>
          <w:lang w:eastAsia="en-US"/>
        </w:rPr>
      </w:pPr>
    </w:p>
    <w:p w:rsidR="00F72E7E" w:rsidRDefault="00F72E7E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A25799">
        <w:rPr>
          <w:rFonts w:eastAsiaTheme="minorHAnsi"/>
          <w:szCs w:val="28"/>
          <w:lang w:eastAsia="en-US"/>
        </w:rPr>
        <w:t xml:space="preserve">Статья </w:t>
      </w:r>
      <w:r w:rsidR="00E90192">
        <w:rPr>
          <w:rFonts w:eastAsiaTheme="minorHAnsi"/>
          <w:szCs w:val="28"/>
          <w:lang w:eastAsia="en-US"/>
        </w:rPr>
        <w:t>7</w:t>
      </w:r>
    </w:p>
    <w:p w:rsidR="00FA75E8" w:rsidRPr="000B34B8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>Утвердить:</w:t>
      </w:r>
    </w:p>
    <w:p w:rsidR="00FA75E8" w:rsidRPr="000B34B8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1. </w:t>
      </w:r>
      <w:hyperlink w:anchor="P612" w:history="1">
        <w:r w:rsidRPr="000B34B8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Распределение</w:t>
        </w:r>
      </w:hyperlink>
      <w:r w:rsidRPr="000B34B8">
        <w:rPr>
          <w:rFonts w:eastAsiaTheme="minorHAnsi"/>
          <w:szCs w:val="28"/>
          <w:lang w:eastAsia="en-US"/>
        </w:rPr>
        <w:t xml:space="preserve"> бюджетных ассигнований на 201</w:t>
      </w:r>
      <w:r w:rsidR="00B00BCE">
        <w:rPr>
          <w:rFonts w:eastAsiaTheme="minorHAnsi"/>
          <w:szCs w:val="28"/>
          <w:lang w:eastAsia="en-US"/>
        </w:rPr>
        <w:t>9</w:t>
      </w:r>
      <w:r w:rsidRPr="000B34B8">
        <w:rPr>
          <w:rFonts w:eastAsiaTheme="minorHAnsi"/>
          <w:szCs w:val="28"/>
          <w:lang w:eastAsia="en-US"/>
        </w:rPr>
        <w:t xml:space="preserve"> год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N 1 к настоящему решению;</w:t>
      </w:r>
    </w:p>
    <w:p w:rsidR="00FA75E8" w:rsidRPr="000B34B8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2. </w:t>
      </w:r>
      <w:hyperlink w:anchor="P2872" w:history="1">
        <w:r w:rsidRPr="000B34B8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Распределение</w:t>
        </w:r>
      </w:hyperlink>
      <w:r w:rsidRPr="000B34B8">
        <w:rPr>
          <w:rFonts w:eastAsiaTheme="minorHAnsi"/>
          <w:szCs w:val="28"/>
          <w:lang w:eastAsia="en-US"/>
        </w:rPr>
        <w:t xml:space="preserve"> бюджетных асси</w:t>
      </w:r>
      <w:r w:rsidR="003956A1">
        <w:rPr>
          <w:rFonts w:eastAsiaTheme="minorHAnsi"/>
          <w:szCs w:val="28"/>
          <w:lang w:eastAsia="en-US"/>
        </w:rPr>
        <w:t>гнований на плановый период 20</w:t>
      </w:r>
      <w:r w:rsidR="00B00BCE">
        <w:rPr>
          <w:rFonts w:eastAsiaTheme="minorHAnsi"/>
          <w:szCs w:val="28"/>
          <w:lang w:eastAsia="en-US"/>
        </w:rPr>
        <w:t>20</w:t>
      </w:r>
      <w:r w:rsidRPr="000B34B8">
        <w:rPr>
          <w:rFonts w:eastAsiaTheme="minorHAnsi"/>
          <w:szCs w:val="28"/>
          <w:lang w:eastAsia="en-US"/>
        </w:rPr>
        <w:t xml:space="preserve"> и 20</w:t>
      </w:r>
      <w:r w:rsidR="008E142B">
        <w:rPr>
          <w:rFonts w:eastAsiaTheme="minorHAnsi"/>
          <w:szCs w:val="28"/>
          <w:lang w:eastAsia="en-US"/>
        </w:rPr>
        <w:t>2</w:t>
      </w:r>
      <w:r w:rsidR="00B00BCE">
        <w:rPr>
          <w:rFonts w:eastAsiaTheme="minorHAnsi"/>
          <w:szCs w:val="28"/>
          <w:lang w:eastAsia="en-US"/>
        </w:rPr>
        <w:t>1</w:t>
      </w:r>
      <w:r w:rsidRPr="000B34B8">
        <w:rPr>
          <w:rFonts w:eastAsiaTheme="minorHAnsi"/>
          <w:szCs w:val="28"/>
          <w:lang w:eastAsia="en-US"/>
        </w:rPr>
        <w:t xml:space="preserve"> годов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N 2 к настоящему решению;</w:t>
      </w:r>
    </w:p>
    <w:p w:rsidR="00FA75E8" w:rsidRPr="000B34B8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3. Ведомственную </w:t>
      </w:r>
      <w:hyperlink w:anchor="P5113" w:history="1">
        <w:r w:rsidRPr="000B34B8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структуру</w:t>
        </w:r>
      </w:hyperlink>
      <w:r w:rsidRPr="000B34B8">
        <w:rPr>
          <w:rFonts w:eastAsiaTheme="minorHAnsi"/>
          <w:szCs w:val="28"/>
          <w:lang w:eastAsia="en-US"/>
        </w:rPr>
        <w:t xml:space="preserve"> расходов бюджета </w:t>
      </w:r>
      <w:r w:rsidR="00001F84" w:rsidRPr="00001F84">
        <w:rPr>
          <w:rFonts w:eastAsiaTheme="minorHAnsi"/>
          <w:szCs w:val="28"/>
          <w:lang w:eastAsia="en-US"/>
        </w:rPr>
        <w:t xml:space="preserve">МО ГО </w:t>
      </w:r>
      <w:r w:rsidR="00F50190">
        <w:rPr>
          <w:rFonts w:eastAsiaTheme="minorHAnsi"/>
          <w:szCs w:val="28"/>
          <w:lang w:eastAsia="en-US"/>
        </w:rPr>
        <w:t>«</w:t>
      </w:r>
      <w:r w:rsidR="00001F84" w:rsidRPr="00001F84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="00001F84" w:rsidRPr="00001F84">
        <w:rPr>
          <w:rFonts w:eastAsiaTheme="minorHAnsi"/>
          <w:szCs w:val="28"/>
          <w:lang w:eastAsia="en-US"/>
        </w:rPr>
        <w:t xml:space="preserve"> </w:t>
      </w:r>
      <w:r w:rsidRPr="000B34B8">
        <w:rPr>
          <w:rFonts w:eastAsiaTheme="minorHAnsi"/>
          <w:szCs w:val="28"/>
          <w:lang w:eastAsia="en-US"/>
        </w:rPr>
        <w:t>на 201</w:t>
      </w:r>
      <w:r w:rsidR="00B00BCE">
        <w:rPr>
          <w:rFonts w:eastAsiaTheme="minorHAnsi"/>
          <w:szCs w:val="28"/>
          <w:lang w:eastAsia="en-US"/>
        </w:rPr>
        <w:t>9</w:t>
      </w:r>
      <w:r w:rsidRPr="000B34B8">
        <w:rPr>
          <w:rFonts w:eastAsiaTheme="minorHAnsi"/>
          <w:szCs w:val="28"/>
          <w:lang w:eastAsia="en-US"/>
        </w:rPr>
        <w:t xml:space="preserve"> год согласно приложению N 3 к настоящему решению;</w:t>
      </w:r>
    </w:p>
    <w:p w:rsidR="00FA75E8" w:rsidRPr="000B34B8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4. Ведомственную </w:t>
      </w:r>
      <w:hyperlink w:anchor="P9175" w:history="1">
        <w:r w:rsidRPr="000B34B8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структуру</w:t>
        </w:r>
      </w:hyperlink>
      <w:r w:rsidRPr="000B34B8">
        <w:rPr>
          <w:rFonts w:eastAsiaTheme="minorHAnsi"/>
          <w:szCs w:val="28"/>
          <w:lang w:eastAsia="en-US"/>
        </w:rPr>
        <w:t xml:space="preserve"> расходов бюджета </w:t>
      </w:r>
      <w:r w:rsidR="00001F84" w:rsidRPr="00001F84">
        <w:rPr>
          <w:rFonts w:eastAsiaTheme="minorHAnsi"/>
          <w:szCs w:val="28"/>
          <w:lang w:eastAsia="en-US"/>
        </w:rPr>
        <w:t xml:space="preserve">МО ГО </w:t>
      </w:r>
      <w:r w:rsidR="00F50190">
        <w:rPr>
          <w:rFonts w:eastAsiaTheme="minorHAnsi"/>
          <w:szCs w:val="28"/>
          <w:lang w:eastAsia="en-US"/>
        </w:rPr>
        <w:t>«</w:t>
      </w:r>
      <w:r w:rsidR="00001F84" w:rsidRPr="00001F84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="00001F84" w:rsidRPr="00001F84">
        <w:rPr>
          <w:rFonts w:eastAsiaTheme="minorHAnsi"/>
          <w:szCs w:val="28"/>
          <w:lang w:eastAsia="en-US"/>
        </w:rPr>
        <w:t xml:space="preserve"> </w:t>
      </w:r>
      <w:r w:rsidRPr="000B34B8">
        <w:rPr>
          <w:rFonts w:eastAsiaTheme="minorHAnsi"/>
          <w:szCs w:val="28"/>
          <w:lang w:eastAsia="en-US"/>
        </w:rPr>
        <w:t>на плановый период 20</w:t>
      </w:r>
      <w:r w:rsidR="00B00BCE">
        <w:rPr>
          <w:rFonts w:eastAsiaTheme="minorHAnsi"/>
          <w:szCs w:val="28"/>
          <w:lang w:eastAsia="en-US"/>
        </w:rPr>
        <w:t>20</w:t>
      </w:r>
      <w:r w:rsidRPr="000B34B8">
        <w:rPr>
          <w:rFonts w:eastAsiaTheme="minorHAnsi"/>
          <w:szCs w:val="28"/>
          <w:lang w:eastAsia="en-US"/>
        </w:rPr>
        <w:t xml:space="preserve"> и 20</w:t>
      </w:r>
      <w:r w:rsidR="008E142B">
        <w:rPr>
          <w:rFonts w:eastAsiaTheme="minorHAnsi"/>
          <w:szCs w:val="28"/>
          <w:lang w:eastAsia="en-US"/>
        </w:rPr>
        <w:t>2</w:t>
      </w:r>
      <w:r w:rsidR="00B00BCE">
        <w:rPr>
          <w:rFonts w:eastAsiaTheme="minorHAnsi"/>
          <w:szCs w:val="28"/>
          <w:lang w:eastAsia="en-US"/>
        </w:rPr>
        <w:t>1</w:t>
      </w:r>
      <w:r w:rsidRPr="000B34B8">
        <w:rPr>
          <w:rFonts w:eastAsiaTheme="minorHAnsi"/>
          <w:szCs w:val="28"/>
          <w:lang w:eastAsia="en-US"/>
        </w:rPr>
        <w:t xml:space="preserve"> годов согласно приложению N 4 к настоящему решению;</w:t>
      </w:r>
    </w:p>
    <w:p w:rsidR="00FA75E8" w:rsidRPr="000B34B8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5. </w:t>
      </w:r>
      <w:hyperlink w:anchor="P12925" w:history="1">
        <w:r w:rsidRPr="000B34B8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Источники</w:t>
        </w:r>
      </w:hyperlink>
      <w:r w:rsidRPr="000B34B8">
        <w:rPr>
          <w:rFonts w:eastAsiaTheme="minorHAnsi"/>
          <w:szCs w:val="28"/>
          <w:lang w:eastAsia="en-US"/>
        </w:rPr>
        <w:t xml:space="preserve"> финансирования дефицита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на 201</w:t>
      </w:r>
      <w:r w:rsidR="00B00BCE">
        <w:rPr>
          <w:rFonts w:eastAsiaTheme="minorHAnsi"/>
          <w:szCs w:val="28"/>
          <w:lang w:eastAsia="en-US"/>
        </w:rPr>
        <w:t>9</w:t>
      </w:r>
      <w:r w:rsidRPr="000B34B8">
        <w:rPr>
          <w:rFonts w:eastAsiaTheme="minorHAnsi"/>
          <w:szCs w:val="28"/>
          <w:lang w:eastAsia="en-US"/>
        </w:rPr>
        <w:t xml:space="preserve"> год согласно приложению N 5 к настоящему решению;</w:t>
      </w:r>
    </w:p>
    <w:p w:rsidR="00FA75E8" w:rsidRPr="000B34B8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6. </w:t>
      </w:r>
      <w:hyperlink w:anchor="P13112" w:history="1">
        <w:r w:rsidRPr="000B34B8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Источники</w:t>
        </w:r>
      </w:hyperlink>
      <w:r w:rsidRPr="000B34B8">
        <w:rPr>
          <w:rFonts w:eastAsiaTheme="minorHAnsi"/>
          <w:szCs w:val="28"/>
          <w:lang w:eastAsia="en-US"/>
        </w:rPr>
        <w:t xml:space="preserve"> финансирования дефицита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на плановый период 20</w:t>
      </w:r>
      <w:r w:rsidR="00B00BCE">
        <w:rPr>
          <w:rFonts w:eastAsiaTheme="minorHAnsi"/>
          <w:szCs w:val="28"/>
          <w:lang w:eastAsia="en-US"/>
        </w:rPr>
        <w:t>20</w:t>
      </w:r>
      <w:r w:rsidRPr="000B34B8">
        <w:rPr>
          <w:rFonts w:eastAsiaTheme="minorHAnsi"/>
          <w:szCs w:val="28"/>
          <w:lang w:eastAsia="en-US"/>
        </w:rPr>
        <w:t xml:space="preserve"> и 20</w:t>
      </w:r>
      <w:r w:rsidR="008E142B">
        <w:rPr>
          <w:rFonts w:eastAsiaTheme="minorHAnsi"/>
          <w:szCs w:val="28"/>
          <w:lang w:eastAsia="en-US"/>
        </w:rPr>
        <w:t>2</w:t>
      </w:r>
      <w:r w:rsidR="00B00BCE">
        <w:rPr>
          <w:rFonts w:eastAsiaTheme="minorHAnsi"/>
          <w:szCs w:val="28"/>
          <w:lang w:eastAsia="en-US"/>
        </w:rPr>
        <w:t>1</w:t>
      </w:r>
      <w:r w:rsidRPr="000B34B8">
        <w:rPr>
          <w:rFonts w:eastAsiaTheme="minorHAnsi"/>
          <w:szCs w:val="28"/>
          <w:lang w:eastAsia="en-US"/>
        </w:rPr>
        <w:t xml:space="preserve"> годов согласно приложению N 6 к настоящему решению;</w:t>
      </w:r>
    </w:p>
    <w:p w:rsidR="00FA75E8" w:rsidRPr="000B34B8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7. </w:t>
      </w:r>
      <w:hyperlink w:anchor="P13368" w:history="1">
        <w:r w:rsidRPr="000B34B8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Перечень</w:t>
        </w:r>
      </w:hyperlink>
      <w:r w:rsidRPr="000B34B8">
        <w:rPr>
          <w:rFonts w:eastAsiaTheme="minorHAnsi"/>
          <w:szCs w:val="28"/>
          <w:lang w:eastAsia="en-US"/>
        </w:rPr>
        <w:t xml:space="preserve"> главных администраторов доходов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согласно приложению N 7 к настоящему решению;</w:t>
      </w:r>
    </w:p>
    <w:p w:rsidR="00FA75E8" w:rsidRPr="000B34B8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8. </w:t>
      </w:r>
      <w:hyperlink w:anchor="P13846" w:history="1">
        <w:r w:rsidRPr="000B34B8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Перечень</w:t>
        </w:r>
      </w:hyperlink>
      <w:r w:rsidRPr="000B34B8">
        <w:rPr>
          <w:rFonts w:eastAsiaTheme="minorHAnsi"/>
          <w:szCs w:val="28"/>
          <w:lang w:eastAsia="en-US"/>
        </w:rPr>
        <w:t xml:space="preserve"> главных </w:t>
      </w:r>
      <w:proofErr w:type="gramStart"/>
      <w:r w:rsidRPr="000B34B8">
        <w:rPr>
          <w:rFonts w:eastAsiaTheme="minorHAnsi"/>
          <w:szCs w:val="28"/>
          <w:lang w:eastAsia="en-US"/>
        </w:rPr>
        <w:t>администраторов источников финансирования дефицита бюджета</w:t>
      </w:r>
      <w:proofErr w:type="gramEnd"/>
      <w:r w:rsidRPr="000B34B8">
        <w:rPr>
          <w:rFonts w:eastAsiaTheme="minorHAnsi"/>
          <w:szCs w:val="28"/>
          <w:lang w:eastAsia="en-US"/>
        </w:rPr>
        <w:t xml:space="preserve">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согласно приложению N 8 к настоящему решению;</w:t>
      </w:r>
    </w:p>
    <w:p w:rsidR="00FA75E8" w:rsidRPr="000B34B8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9. </w:t>
      </w:r>
      <w:hyperlink w:anchor="P13920" w:history="1">
        <w:r w:rsidRPr="000B34B8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Программу</w:t>
        </w:r>
      </w:hyperlink>
      <w:r w:rsidRPr="000B34B8">
        <w:rPr>
          <w:rFonts w:eastAsiaTheme="minorHAnsi"/>
          <w:szCs w:val="28"/>
          <w:lang w:eastAsia="en-US"/>
        </w:rPr>
        <w:t xml:space="preserve"> муниципальных заимствований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на 201</w:t>
      </w:r>
      <w:r w:rsidR="00B00BCE">
        <w:rPr>
          <w:rFonts w:eastAsiaTheme="minorHAnsi"/>
          <w:szCs w:val="28"/>
          <w:lang w:eastAsia="en-US"/>
        </w:rPr>
        <w:t>9</w:t>
      </w:r>
      <w:r w:rsidRPr="000B34B8">
        <w:rPr>
          <w:rFonts w:eastAsiaTheme="minorHAnsi"/>
          <w:szCs w:val="28"/>
          <w:lang w:eastAsia="en-US"/>
        </w:rPr>
        <w:t xml:space="preserve"> год и плановый период 20</w:t>
      </w:r>
      <w:r w:rsidR="00B00BCE">
        <w:rPr>
          <w:rFonts w:eastAsiaTheme="minorHAnsi"/>
          <w:szCs w:val="28"/>
          <w:lang w:eastAsia="en-US"/>
        </w:rPr>
        <w:t>20</w:t>
      </w:r>
      <w:r w:rsidRPr="000B34B8">
        <w:rPr>
          <w:rFonts w:eastAsiaTheme="minorHAnsi"/>
          <w:szCs w:val="28"/>
          <w:lang w:eastAsia="en-US"/>
        </w:rPr>
        <w:t xml:space="preserve"> и 20</w:t>
      </w:r>
      <w:r w:rsidR="008E142B">
        <w:rPr>
          <w:rFonts w:eastAsiaTheme="minorHAnsi"/>
          <w:szCs w:val="28"/>
          <w:lang w:eastAsia="en-US"/>
        </w:rPr>
        <w:t>2</w:t>
      </w:r>
      <w:r w:rsidR="00B00BCE">
        <w:rPr>
          <w:rFonts w:eastAsiaTheme="minorHAnsi"/>
          <w:szCs w:val="28"/>
          <w:lang w:eastAsia="en-US"/>
        </w:rPr>
        <w:t>1</w:t>
      </w:r>
      <w:r w:rsidRPr="000B34B8">
        <w:rPr>
          <w:rFonts w:eastAsiaTheme="minorHAnsi"/>
          <w:szCs w:val="28"/>
          <w:lang w:eastAsia="en-US"/>
        </w:rPr>
        <w:t xml:space="preserve"> годов согласно приложению N 9 к настоящему решению;</w:t>
      </w:r>
    </w:p>
    <w:p w:rsidR="00FA75E8" w:rsidRPr="000B34B8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lastRenderedPageBreak/>
        <w:t xml:space="preserve">10. </w:t>
      </w:r>
      <w:hyperlink w:anchor="P14122" w:history="1">
        <w:r w:rsidRPr="000B34B8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Программу</w:t>
        </w:r>
      </w:hyperlink>
      <w:r w:rsidRPr="000B34B8">
        <w:rPr>
          <w:rFonts w:eastAsiaTheme="minorHAnsi"/>
          <w:szCs w:val="28"/>
          <w:lang w:eastAsia="en-US"/>
        </w:rPr>
        <w:t xml:space="preserve"> муниципальных гарантий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3956A1" w:rsidRPr="003956A1">
        <w:rPr>
          <w:rFonts w:eastAsiaTheme="minorHAnsi"/>
          <w:szCs w:val="28"/>
          <w:lang w:eastAsia="en-US"/>
        </w:rPr>
        <w:t xml:space="preserve"> </w:t>
      </w:r>
      <w:r w:rsidR="006F1717">
        <w:rPr>
          <w:rFonts w:eastAsiaTheme="minorHAnsi"/>
          <w:szCs w:val="28"/>
          <w:lang w:eastAsia="en-US"/>
        </w:rPr>
        <w:t xml:space="preserve">в валюте </w:t>
      </w:r>
      <w:r w:rsidR="006F1717" w:rsidRPr="006F1717">
        <w:rPr>
          <w:rFonts w:eastAsiaTheme="minorHAnsi"/>
          <w:szCs w:val="28"/>
          <w:lang w:eastAsia="en-US"/>
        </w:rPr>
        <w:t>Российской Федерации</w:t>
      </w:r>
      <w:r w:rsidR="006F1717" w:rsidRPr="006F1717">
        <w:rPr>
          <w:rFonts w:eastAsiaTheme="minorHAnsi"/>
          <w:b/>
          <w:szCs w:val="28"/>
          <w:lang w:eastAsia="en-US"/>
        </w:rPr>
        <w:t xml:space="preserve"> </w:t>
      </w:r>
      <w:r w:rsidR="00096211">
        <w:rPr>
          <w:rFonts w:eastAsiaTheme="minorHAnsi"/>
          <w:szCs w:val="28"/>
          <w:lang w:eastAsia="en-US"/>
        </w:rPr>
        <w:t>на 201</w:t>
      </w:r>
      <w:r w:rsidR="00B00BCE">
        <w:rPr>
          <w:rFonts w:eastAsiaTheme="minorHAnsi"/>
          <w:szCs w:val="28"/>
          <w:lang w:eastAsia="en-US"/>
        </w:rPr>
        <w:t>9</w:t>
      </w:r>
      <w:r w:rsidR="00096211">
        <w:rPr>
          <w:rFonts w:eastAsiaTheme="minorHAnsi"/>
          <w:szCs w:val="28"/>
          <w:lang w:eastAsia="en-US"/>
        </w:rPr>
        <w:t xml:space="preserve"> год и плановый период 20</w:t>
      </w:r>
      <w:r w:rsidR="00B00BCE">
        <w:rPr>
          <w:rFonts w:eastAsiaTheme="minorHAnsi"/>
          <w:szCs w:val="28"/>
          <w:lang w:eastAsia="en-US"/>
        </w:rPr>
        <w:t>20</w:t>
      </w:r>
      <w:r w:rsidR="00096211">
        <w:rPr>
          <w:rFonts w:eastAsiaTheme="minorHAnsi"/>
          <w:szCs w:val="28"/>
          <w:lang w:eastAsia="en-US"/>
        </w:rPr>
        <w:t xml:space="preserve"> и 202</w:t>
      </w:r>
      <w:r w:rsidR="00B00BCE">
        <w:rPr>
          <w:rFonts w:eastAsiaTheme="minorHAnsi"/>
          <w:szCs w:val="28"/>
          <w:lang w:eastAsia="en-US"/>
        </w:rPr>
        <w:t>1</w:t>
      </w:r>
      <w:r w:rsidR="00096211">
        <w:rPr>
          <w:rFonts w:eastAsiaTheme="minorHAnsi"/>
          <w:szCs w:val="28"/>
          <w:lang w:eastAsia="en-US"/>
        </w:rPr>
        <w:t xml:space="preserve"> годов</w:t>
      </w:r>
      <w:r w:rsidRPr="000B34B8">
        <w:rPr>
          <w:rFonts w:eastAsiaTheme="minorHAnsi"/>
          <w:szCs w:val="28"/>
          <w:lang w:eastAsia="en-US"/>
        </w:rPr>
        <w:t xml:space="preserve"> согласно приложению N 10 к настоящему решению;</w:t>
      </w:r>
    </w:p>
    <w:p w:rsidR="00FA75E8" w:rsidRPr="000B34B8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11. </w:t>
      </w:r>
      <w:hyperlink w:anchor="P14183" w:history="1">
        <w:r w:rsidRPr="000B34B8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Нормативы</w:t>
        </w:r>
      </w:hyperlink>
      <w:r w:rsidRPr="000B34B8">
        <w:rPr>
          <w:rFonts w:eastAsiaTheme="minorHAnsi"/>
          <w:szCs w:val="28"/>
          <w:lang w:eastAsia="en-US"/>
        </w:rPr>
        <w:t xml:space="preserve"> распределения доходов в бюджет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</w:t>
      </w:r>
      <w:r w:rsidR="00096211">
        <w:rPr>
          <w:rFonts w:eastAsiaTheme="minorHAnsi"/>
          <w:szCs w:val="28"/>
          <w:lang w:eastAsia="en-US"/>
        </w:rPr>
        <w:t>на 201</w:t>
      </w:r>
      <w:r w:rsidR="00B00BCE">
        <w:rPr>
          <w:rFonts w:eastAsiaTheme="minorHAnsi"/>
          <w:szCs w:val="28"/>
          <w:lang w:eastAsia="en-US"/>
        </w:rPr>
        <w:t>9</w:t>
      </w:r>
      <w:r w:rsidR="00096211">
        <w:rPr>
          <w:rFonts w:eastAsiaTheme="minorHAnsi"/>
          <w:szCs w:val="28"/>
          <w:lang w:eastAsia="en-US"/>
        </w:rPr>
        <w:t xml:space="preserve"> год и плановый период 20</w:t>
      </w:r>
      <w:r w:rsidR="00B00BCE">
        <w:rPr>
          <w:rFonts w:eastAsiaTheme="minorHAnsi"/>
          <w:szCs w:val="28"/>
          <w:lang w:eastAsia="en-US"/>
        </w:rPr>
        <w:t>20</w:t>
      </w:r>
      <w:r w:rsidR="00096211">
        <w:rPr>
          <w:rFonts w:eastAsiaTheme="minorHAnsi"/>
          <w:szCs w:val="28"/>
          <w:lang w:eastAsia="en-US"/>
        </w:rPr>
        <w:t xml:space="preserve"> и 202</w:t>
      </w:r>
      <w:r w:rsidR="00B00BCE">
        <w:rPr>
          <w:rFonts w:eastAsiaTheme="minorHAnsi"/>
          <w:szCs w:val="28"/>
          <w:lang w:eastAsia="en-US"/>
        </w:rPr>
        <w:t>1</w:t>
      </w:r>
      <w:r w:rsidR="00096211">
        <w:rPr>
          <w:rFonts w:eastAsiaTheme="minorHAnsi"/>
          <w:szCs w:val="28"/>
          <w:lang w:eastAsia="en-US"/>
        </w:rPr>
        <w:t xml:space="preserve"> годов</w:t>
      </w:r>
      <w:r w:rsidRPr="000B34B8">
        <w:rPr>
          <w:rFonts w:eastAsiaTheme="minorHAnsi"/>
          <w:szCs w:val="28"/>
          <w:lang w:eastAsia="en-US"/>
        </w:rPr>
        <w:t xml:space="preserve"> согласно прило</w:t>
      </w:r>
      <w:r w:rsidR="00F72E7E">
        <w:rPr>
          <w:rFonts w:eastAsiaTheme="minorHAnsi"/>
          <w:szCs w:val="28"/>
          <w:lang w:eastAsia="en-US"/>
        </w:rPr>
        <w:t>жению N 11 к настоящему решению;</w:t>
      </w:r>
    </w:p>
    <w:p w:rsidR="00FA75E8" w:rsidRPr="00276484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 w:rsidRPr="00276484">
        <w:rPr>
          <w:rFonts w:eastAsiaTheme="minorHAnsi"/>
          <w:szCs w:val="28"/>
          <w:lang w:eastAsia="en-US"/>
        </w:rPr>
        <w:t xml:space="preserve">12. </w:t>
      </w:r>
      <w:hyperlink w:anchor="P14231" w:history="1">
        <w:r w:rsidRPr="00276484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Перечень</w:t>
        </w:r>
      </w:hyperlink>
      <w:r w:rsidRPr="00276484">
        <w:rPr>
          <w:rFonts w:eastAsiaTheme="minorHAnsi"/>
          <w:szCs w:val="28"/>
          <w:lang w:eastAsia="en-US"/>
        </w:rPr>
        <w:t xml:space="preserve"> инвестиционных проектов, финансирование которых осуществляется за счет межбюджетных субсидий из других бюджетов бюджетной системы Российской Федерации </w:t>
      </w:r>
      <w:r w:rsidR="00096211" w:rsidRPr="00276484">
        <w:rPr>
          <w:rFonts w:eastAsiaTheme="minorHAnsi"/>
          <w:szCs w:val="28"/>
          <w:lang w:eastAsia="en-US"/>
        </w:rPr>
        <w:t>на 201</w:t>
      </w:r>
      <w:r w:rsidR="00B00BCE">
        <w:rPr>
          <w:rFonts w:eastAsiaTheme="minorHAnsi"/>
          <w:szCs w:val="28"/>
          <w:lang w:eastAsia="en-US"/>
        </w:rPr>
        <w:t>9</w:t>
      </w:r>
      <w:r w:rsidR="00096211" w:rsidRPr="00276484">
        <w:rPr>
          <w:rFonts w:eastAsiaTheme="minorHAnsi"/>
          <w:szCs w:val="28"/>
          <w:lang w:eastAsia="en-US"/>
        </w:rPr>
        <w:t xml:space="preserve"> год и плановый период 20</w:t>
      </w:r>
      <w:r w:rsidR="00B00BCE">
        <w:rPr>
          <w:rFonts w:eastAsiaTheme="minorHAnsi"/>
          <w:szCs w:val="28"/>
          <w:lang w:eastAsia="en-US"/>
        </w:rPr>
        <w:t>20</w:t>
      </w:r>
      <w:r w:rsidR="00096211" w:rsidRPr="00276484">
        <w:rPr>
          <w:rFonts w:eastAsiaTheme="minorHAnsi"/>
          <w:szCs w:val="28"/>
          <w:lang w:eastAsia="en-US"/>
        </w:rPr>
        <w:t xml:space="preserve"> и 202</w:t>
      </w:r>
      <w:r w:rsidR="00B00BCE">
        <w:rPr>
          <w:rFonts w:eastAsiaTheme="minorHAnsi"/>
          <w:szCs w:val="28"/>
          <w:lang w:eastAsia="en-US"/>
        </w:rPr>
        <w:t>1</w:t>
      </w:r>
      <w:r w:rsidR="00096211" w:rsidRPr="00276484">
        <w:rPr>
          <w:rFonts w:eastAsiaTheme="minorHAnsi"/>
          <w:szCs w:val="28"/>
          <w:lang w:eastAsia="en-US"/>
        </w:rPr>
        <w:t xml:space="preserve"> годов</w:t>
      </w:r>
      <w:r w:rsidRPr="00276484">
        <w:rPr>
          <w:rFonts w:eastAsiaTheme="minorHAnsi"/>
          <w:szCs w:val="28"/>
          <w:lang w:eastAsia="en-US"/>
        </w:rPr>
        <w:t>, согласно приложению N 12 к настоящему решению.</w:t>
      </w:r>
    </w:p>
    <w:p w:rsidR="00FA75E8" w:rsidRPr="00341629" w:rsidRDefault="00FA75E8" w:rsidP="00F501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0"/>
          <w:szCs w:val="20"/>
          <w:lang w:eastAsia="en-US"/>
        </w:rPr>
      </w:pPr>
    </w:p>
    <w:p w:rsidR="005B50BE" w:rsidRPr="000B34B8" w:rsidRDefault="005B50BE" w:rsidP="00F50190">
      <w:pPr>
        <w:widowControl w:val="0"/>
        <w:autoSpaceDE w:val="0"/>
        <w:autoSpaceDN w:val="0"/>
        <w:adjustRightInd w:val="0"/>
        <w:spacing w:line="240" w:lineRule="auto"/>
        <w:ind w:firstLine="540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Статья </w:t>
      </w:r>
      <w:r w:rsidR="004519A1">
        <w:rPr>
          <w:rFonts w:eastAsiaTheme="minorHAnsi"/>
          <w:szCs w:val="28"/>
          <w:lang w:eastAsia="en-US"/>
        </w:rPr>
        <w:t>8</w:t>
      </w:r>
    </w:p>
    <w:p w:rsidR="005B50BE" w:rsidRPr="000B34B8" w:rsidRDefault="005B50BE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Установить, что муниципальные унитарные предприятия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перечисляют в бюджет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30 процентов прибыли, остающейся в распоряжении муниципальных унитарных предприятий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после уплаты установленных законодательством налогов и иных обязательных платежей.</w:t>
      </w:r>
    </w:p>
    <w:p w:rsidR="002946FB" w:rsidRDefault="002946FB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</w:p>
    <w:p w:rsidR="00A474D3" w:rsidRPr="00A474D3" w:rsidRDefault="00A474D3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A474D3">
        <w:rPr>
          <w:rFonts w:eastAsiaTheme="minorHAnsi"/>
          <w:szCs w:val="28"/>
          <w:lang w:eastAsia="en-US"/>
        </w:rPr>
        <w:t xml:space="preserve">Статья </w:t>
      </w:r>
      <w:r w:rsidR="004519A1">
        <w:rPr>
          <w:rFonts w:eastAsiaTheme="minorHAnsi"/>
          <w:szCs w:val="28"/>
          <w:lang w:eastAsia="en-US"/>
        </w:rPr>
        <w:t>9</w:t>
      </w:r>
    </w:p>
    <w:p w:rsidR="00A474D3" w:rsidRPr="00A474D3" w:rsidRDefault="00A474D3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A474D3">
        <w:rPr>
          <w:rFonts w:eastAsiaTheme="minorHAnsi"/>
          <w:szCs w:val="28"/>
          <w:lang w:eastAsia="en-US"/>
        </w:rPr>
        <w:t xml:space="preserve">1. Установить предельный объем муниципального долга МО ГО </w:t>
      </w:r>
      <w:r w:rsidR="00F50190">
        <w:rPr>
          <w:rFonts w:eastAsiaTheme="minorHAnsi"/>
          <w:szCs w:val="28"/>
          <w:lang w:eastAsia="en-US"/>
        </w:rPr>
        <w:t>«</w:t>
      </w:r>
      <w:r w:rsidRPr="00A474D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A474D3">
        <w:rPr>
          <w:rFonts w:eastAsiaTheme="minorHAnsi"/>
          <w:szCs w:val="28"/>
          <w:lang w:eastAsia="en-US"/>
        </w:rPr>
        <w:t>:</w:t>
      </w:r>
    </w:p>
    <w:p w:rsidR="00A474D3" w:rsidRPr="00A474D3" w:rsidRDefault="00A474D3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BE7E89">
        <w:rPr>
          <w:rFonts w:eastAsiaTheme="minorHAnsi"/>
          <w:szCs w:val="28"/>
          <w:lang w:eastAsia="en-US"/>
        </w:rPr>
        <w:t>1) на 201</w:t>
      </w:r>
      <w:r w:rsidR="004519A1">
        <w:rPr>
          <w:rFonts w:eastAsiaTheme="minorHAnsi"/>
          <w:szCs w:val="28"/>
          <w:lang w:eastAsia="en-US"/>
        </w:rPr>
        <w:t>9</w:t>
      </w:r>
      <w:r w:rsidRPr="00BE7E89">
        <w:rPr>
          <w:rFonts w:eastAsiaTheme="minorHAnsi"/>
          <w:szCs w:val="28"/>
          <w:lang w:eastAsia="en-US"/>
        </w:rPr>
        <w:t xml:space="preserve"> год в сумме </w:t>
      </w:r>
      <w:r w:rsidR="00BE7E89" w:rsidRPr="00336134">
        <w:rPr>
          <w:rFonts w:eastAsiaTheme="minorHAnsi"/>
          <w:szCs w:val="28"/>
          <w:lang w:eastAsia="en-US"/>
        </w:rPr>
        <w:t>2 </w:t>
      </w:r>
      <w:r w:rsidR="0053214B" w:rsidRPr="00336134">
        <w:rPr>
          <w:rFonts w:eastAsiaTheme="minorHAnsi"/>
          <w:szCs w:val="28"/>
          <w:lang w:eastAsia="en-US"/>
        </w:rPr>
        <w:t>950 0</w:t>
      </w:r>
      <w:r w:rsidR="00BE7E89" w:rsidRPr="00336134">
        <w:rPr>
          <w:rFonts w:eastAsiaTheme="minorHAnsi"/>
          <w:szCs w:val="28"/>
          <w:lang w:eastAsia="en-US"/>
        </w:rPr>
        <w:t>00,0</w:t>
      </w:r>
      <w:r w:rsidRPr="00BE7E89">
        <w:rPr>
          <w:rFonts w:eastAsiaTheme="minorHAnsi"/>
          <w:szCs w:val="28"/>
          <w:lang w:eastAsia="en-US"/>
        </w:rPr>
        <w:t xml:space="preserve"> тыс.рублей;</w:t>
      </w:r>
    </w:p>
    <w:p w:rsidR="00A474D3" w:rsidRPr="00336134" w:rsidRDefault="00A474D3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BE7E89">
        <w:rPr>
          <w:rFonts w:eastAsiaTheme="minorHAnsi"/>
          <w:szCs w:val="28"/>
          <w:lang w:eastAsia="en-US"/>
        </w:rPr>
        <w:t>2) на 20</w:t>
      </w:r>
      <w:r w:rsidR="004519A1">
        <w:rPr>
          <w:rFonts w:eastAsiaTheme="minorHAnsi"/>
          <w:szCs w:val="28"/>
          <w:lang w:eastAsia="en-US"/>
        </w:rPr>
        <w:t>20</w:t>
      </w:r>
      <w:r w:rsidRPr="00BE7E89">
        <w:rPr>
          <w:rFonts w:eastAsiaTheme="minorHAnsi"/>
          <w:szCs w:val="28"/>
          <w:lang w:eastAsia="en-US"/>
        </w:rPr>
        <w:t xml:space="preserve"> год в </w:t>
      </w:r>
      <w:r w:rsidRPr="00336134">
        <w:rPr>
          <w:rFonts w:eastAsiaTheme="minorHAnsi"/>
          <w:szCs w:val="28"/>
          <w:lang w:eastAsia="en-US"/>
        </w:rPr>
        <w:t xml:space="preserve">сумме </w:t>
      </w:r>
      <w:r w:rsidR="0053214B" w:rsidRPr="00336134">
        <w:rPr>
          <w:rFonts w:eastAsiaTheme="minorHAnsi"/>
          <w:szCs w:val="28"/>
          <w:lang w:eastAsia="en-US"/>
        </w:rPr>
        <w:t>3 000 000</w:t>
      </w:r>
      <w:r w:rsidRPr="00336134">
        <w:rPr>
          <w:rFonts w:eastAsiaTheme="minorHAnsi"/>
          <w:szCs w:val="28"/>
          <w:lang w:eastAsia="en-US"/>
        </w:rPr>
        <w:t>,0 тыс.рублей;</w:t>
      </w:r>
    </w:p>
    <w:p w:rsidR="00A474D3" w:rsidRPr="00A474D3" w:rsidRDefault="00A474D3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336134">
        <w:rPr>
          <w:rFonts w:eastAsiaTheme="minorHAnsi"/>
          <w:szCs w:val="28"/>
          <w:lang w:eastAsia="en-US"/>
        </w:rPr>
        <w:t>3) на 20</w:t>
      </w:r>
      <w:r w:rsidR="008E142B" w:rsidRPr="00336134">
        <w:rPr>
          <w:rFonts w:eastAsiaTheme="minorHAnsi"/>
          <w:szCs w:val="28"/>
          <w:lang w:eastAsia="en-US"/>
        </w:rPr>
        <w:t>2</w:t>
      </w:r>
      <w:r w:rsidR="004519A1" w:rsidRPr="00336134">
        <w:rPr>
          <w:rFonts w:eastAsiaTheme="minorHAnsi"/>
          <w:szCs w:val="28"/>
          <w:lang w:eastAsia="en-US"/>
        </w:rPr>
        <w:t>1</w:t>
      </w:r>
      <w:r w:rsidRPr="00336134">
        <w:rPr>
          <w:rFonts w:eastAsiaTheme="minorHAnsi"/>
          <w:szCs w:val="28"/>
          <w:lang w:eastAsia="en-US"/>
        </w:rPr>
        <w:t xml:space="preserve"> год в сумме </w:t>
      </w:r>
      <w:r w:rsidR="0053214B" w:rsidRPr="00336134">
        <w:rPr>
          <w:rFonts w:eastAsiaTheme="minorHAnsi"/>
          <w:szCs w:val="28"/>
          <w:lang w:eastAsia="en-US"/>
        </w:rPr>
        <w:t>3 050 0</w:t>
      </w:r>
      <w:r w:rsidR="00BE7E89" w:rsidRPr="00336134">
        <w:rPr>
          <w:rFonts w:eastAsiaTheme="minorHAnsi"/>
          <w:szCs w:val="28"/>
          <w:lang w:eastAsia="en-US"/>
        </w:rPr>
        <w:t>00,0</w:t>
      </w:r>
      <w:r w:rsidRPr="00BE7E89">
        <w:rPr>
          <w:rFonts w:eastAsiaTheme="minorHAnsi"/>
          <w:szCs w:val="28"/>
          <w:lang w:eastAsia="en-US"/>
        </w:rPr>
        <w:t xml:space="preserve"> тыс.рублей.</w:t>
      </w:r>
    </w:p>
    <w:p w:rsidR="00A474D3" w:rsidRPr="00A474D3" w:rsidRDefault="00A474D3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A474D3">
        <w:rPr>
          <w:rFonts w:eastAsiaTheme="minorHAnsi"/>
          <w:szCs w:val="28"/>
          <w:lang w:eastAsia="en-US"/>
        </w:rPr>
        <w:t xml:space="preserve">2. Установить верхний предел муниципального долга МО ГО </w:t>
      </w:r>
      <w:r w:rsidR="00F50190">
        <w:rPr>
          <w:rFonts w:eastAsiaTheme="minorHAnsi"/>
          <w:szCs w:val="28"/>
          <w:lang w:eastAsia="en-US"/>
        </w:rPr>
        <w:t>«</w:t>
      </w:r>
      <w:r w:rsidRPr="00A474D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A474D3">
        <w:rPr>
          <w:rFonts w:eastAsiaTheme="minorHAnsi"/>
          <w:szCs w:val="28"/>
          <w:lang w:eastAsia="en-US"/>
        </w:rPr>
        <w:t>:</w:t>
      </w:r>
    </w:p>
    <w:p w:rsidR="00A474D3" w:rsidRPr="00A474D3" w:rsidRDefault="00A474D3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BE7E89">
        <w:rPr>
          <w:rFonts w:eastAsiaTheme="minorHAnsi"/>
          <w:szCs w:val="28"/>
          <w:lang w:eastAsia="en-US"/>
        </w:rPr>
        <w:t>1) по состоянию на 1 января 20</w:t>
      </w:r>
      <w:r w:rsidR="004519A1">
        <w:rPr>
          <w:rFonts w:eastAsiaTheme="minorHAnsi"/>
          <w:szCs w:val="28"/>
          <w:lang w:eastAsia="en-US"/>
        </w:rPr>
        <w:t>20</w:t>
      </w:r>
      <w:r w:rsidRPr="00BE7E89">
        <w:rPr>
          <w:rFonts w:eastAsiaTheme="minorHAnsi"/>
          <w:szCs w:val="28"/>
          <w:lang w:eastAsia="en-US"/>
        </w:rPr>
        <w:t xml:space="preserve"> года в сумме 1</w:t>
      </w:r>
      <w:r w:rsidR="00BE7E89" w:rsidRPr="00BE7E89">
        <w:rPr>
          <w:rFonts w:eastAsiaTheme="minorHAnsi"/>
          <w:szCs w:val="28"/>
          <w:lang w:eastAsia="en-US"/>
        </w:rPr>
        <w:t> </w:t>
      </w:r>
      <w:r w:rsidR="004519A1">
        <w:rPr>
          <w:rFonts w:eastAsiaTheme="minorHAnsi"/>
          <w:szCs w:val="28"/>
          <w:lang w:eastAsia="en-US"/>
        </w:rPr>
        <w:t>263</w:t>
      </w:r>
      <w:r w:rsidR="000926E3">
        <w:rPr>
          <w:rFonts w:eastAsiaTheme="minorHAnsi"/>
          <w:szCs w:val="28"/>
          <w:lang w:eastAsia="en-US"/>
        </w:rPr>
        <w:t> 9</w:t>
      </w:r>
      <w:r w:rsidR="004519A1">
        <w:rPr>
          <w:rFonts w:eastAsiaTheme="minorHAnsi"/>
          <w:szCs w:val="28"/>
          <w:lang w:eastAsia="en-US"/>
        </w:rPr>
        <w:t>73</w:t>
      </w:r>
      <w:r w:rsidR="000926E3">
        <w:rPr>
          <w:rFonts w:eastAsiaTheme="minorHAnsi"/>
          <w:szCs w:val="28"/>
          <w:lang w:eastAsia="en-US"/>
        </w:rPr>
        <w:t>,</w:t>
      </w:r>
      <w:r w:rsidR="004519A1">
        <w:rPr>
          <w:rFonts w:eastAsiaTheme="minorHAnsi"/>
          <w:szCs w:val="28"/>
          <w:lang w:eastAsia="en-US"/>
        </w:rPr>
        <w:t>8</w:t>
      </w:r>
      <w:r w:rsidRPr="00BE7E89">
        <w:rPr>
          <w:rFonts w:eastAsiaTheme="minorHAnsi"/>
          <w:szCs w:val="28"/>
          <w:lang w:eastAsia="en-US"/>
        </w:rPr>
        <w:t xml:space="preserve"> тыс</w:t>
      </w:r>
      <w:proofErr w:type="gramStart"/>
      <w:r w:rsidRPr="00BE7E89">
        <w:rPr>
          <w:rFonts w:eastAsiaTheme="minorHAnsi"/>
          <w:szCs w:val="28"/>
          <w:lang w:eastAsia="en-US"/>
        </w:rPr>
        <w:t>.р</w:t>
      </w:r>
      <w:proofErr w:type="gramEnd"/>
      <w:r w:rsidRPr="00BE7E89">
        <w:rPr>
          <w:rFonts w:eastAsiaTheme="minorHAnsi"/>
          <w:szCs w:val="28"/>
          <w:lang w:eastAsia="en-US"/>
        </w:rPr>
        <w:t>ублей, в том</w:t>
      </w:r>
      <w:r w:rsidRPr="00A474D3">
        <w:rPr>
          <w:rFonts w:eastAsiaTheme="minorHAnsi"/>
          <w:szCs w:val="28"/>
          <w:lang w:eastAsia="en-US"/>
        </w:rPr>
        <w:t xml:space="preserve"> числе верхний предел долга по муниципальным гарантиям МО ГО </w:t>
      </w:r>
      <w:r w:rsidR="00F50190">
        <w:rPr>
          <w:rFonts w:eastAsiaTheme="minorHAnsi"/>
          <w:szCs w:val="28"/>
          <w:lang w:eastAsia="en-US"/>
        </w:rPr>
        <w:t>«</w:t>
      </w:r>
      <w:r w:rsidRPr="00A474D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A474D3">
        <w:rPr>
          <w:rFonts w:eastAsiaTheme="minorHAnsi"/>
          <w:szCs w:val="28"/>
          <w:lang w:eastAsia="en-US"/>
        </w:rPr>
        <w:t xml:space="preserve"> в сумме 0 рублей;</w:t>
      </w:r>
    </w:p>
    <w:p w:rsidR="00A474D3" w:rsidRPr="00A474D3" w:rsidRDefault="00A474D3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 w:rsidRPr="00A474D3">
        <w:rPr>
          <w:rFonts w:eastAsiaTheme="minorHAnsi"/>
          <w:szCs w:val="28"/>
          <w:lang w:eastAsia="en-US"/>
        </w:rPr>
        <w:t>2) по состоянию на 1 января 20</w:t>
      </w:r>
      <w:r w:rsidR="008E142B">
        <w:rPr>
          <w:rFonts w:eastAsiaTheme="minorHAnsi"/>
          <w:szCs w:val="28"/>
          <w:lang w:eastAsia="en-US"/>
        </w:rPr>
        <w:t>2</w:t>
      </w:r>
      <w:r w:rsidR="004519A1">
        <w:rPr>
          <w:rFonts w:eastAsiaTheme="minorHAnsi"/>
          <w:szCs w:val="28"/>
          <w:lang w:eastAsia="en-US"/>
        </w:rPr>
        <w:t>1</w:t>
      </w:r>
      <w:r w:rsidRPr="00A474D3">
        <w:rPr>
          <w:rFonts w:eastAsiaTheme="minorHAnsi"/>
          <w:szCs w:val="28"/>
          <w:lang w:eastAsia="en-US"/>
        </w:rPr>
        <w:t xml:space="preserve"> года в сумме </w:t>
      </w:r>
      <w:r w:rsidR="00BE7E89">
        <w:rPr>
          <w:rFonts w:eastAsiaTheme="minorHAnsi"/>
          <w:szCs w:val="28"/>
          <w:lang w:eastAsia="en-US"/>
        </w:rPr>
        <w:t>1 </w:t>
      </w:r>
      <w:r w:rsidR="004519A1">
        <w:rPr>
          <w:rFonts w:eastAsiaTheme="minorHAnsi"/>
          <w:szCs w:val="28"/>
          <w:lang w:eastAsia="en-US"/>
        </w:rPr>
        <w:t>483</w:t>
      </w:r>
      <w:r w:rsidR="000926E3">
        <w:rPr>
          <w:rFonts w:eastAsiaTheme="minorHAnsi"/>
          <w:szCs w:val="28"/>
          <w:lang w:eastAsia="en-US"/>
        </w:rPr>
        <w:t> </w:t>
      </w:r>
      <w:r w:rsidR="004519A1">
        <w:rPr>
          <w:rFonts w:eastAsiaTheme="minorHAnsi"/>
          <w:szCs w:val="28"/>
          <w:lang w:eastAsia="en-US"/>
        </w:rPr>
        <w:t>54</w:t>
      </w:r>
      <w:r w:rsidR="000926E3">
        <w:rPr>
          <w:rFonts w:eastAsiaTheme="minorHAnsi"/>
          <w:szCs w:val="28"/>
          <w:lang w:eastAsia="en-US"/>
        </w:rPr>
        <w:t>8,</w:t>
      </w:r>
      <w:r w:rsidR="00E8469B">
        <w:rPr>
          <w:rFonts w:eastAsiaTheme="minorHAnsi"/>
          <w:szCs w:val="28"/>
          <w:lang w:eastAsia="en-US"/>
        </w:rPr>
        <w:t>6</w:t>
      </w:r>
      <w:r w:rsidRPr="00A474D3">
        <w:rPr>
          <w:rFonts w:eastAsiaTheme="minorHAnsi"/>
          <w:szCs w:val="28"/>
          <w:lang w:eastAsia="en-US"/>
        </w:rPr>
        <w:t xml:space="preserve"> тыс</w:t>
      </w:r>
      <w:proofErr w:type="gramStart"/>
      <w:r w:rsidRPr="00A474D3">
        <w:rPr>
          <w:rFonts w:eastAsiaTheme="minorHAnsi"/>
          <w:szCs w:val="28"/>
          <w:lang w:eastAsia="en-US"/>
        </w:rPr>
        <w:t>.р</w:t>
      </w:r>
      <w:proofErr w:type="gramEnd"/>
      <w:r w:rsidRPr="00A474D3">
        <w:rPr>
          <w:rFonts w:eastAsiaTheme="minorHAnsi"/>
          <w:szCs w:val="28"/>
          <w:lang w:eastAsia="en-US"/>
        </w:rPr>
        <w:t xml:space="preserve">ублей, в том числе верхний предел долга по муниципальным гарантиям МО ГО </w:t>
      </w:r>
      <w:r w:rsidR="00F50190">
        <w:rPr>
          <w:rFonts w:eastAsiaTheme="minorHAnsi"/>
          <w:szCs w:val="28"/>
          <w:lang w:eastAsia="en-US"/>
        </w:rPr>
        <w:t>«</w:t>
      </w:r>
      <w:r w:rsidRPr="00A474D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A474D3">
        <w:rPr>
          <w:rFonts w:eastAsiaTheme="minorHAnsi"/>
          <w:szCs w:val="28"/>
          <w:lang w:eastAsia="en-US"/>
        </w:rPr>
        <w:t xml:space="preserve"> в сумме 0 рублей;</w:t>
      </w:r>
    </w:p>
    <w:p w:rsidR="005B50BE" w:rsidRPr="000B34B8" w:rsidRDefault="004519A1" w:rsidP="00F50190">
      <w:pPr>
        <w:shd w:val="clear" w:color="auto" w:fill="FFFFFF"/>
        <w:tabs>
          <w:tab w:val="left" w:pos="7797"/>
        </w:tabs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по состоянию на 1 января 2022</w:t>
      </w:r>
      <w:r w:rsidR="00A474D3" w:rsidRPr="00BE7E89">
        <w:rPr>
          <w:rFonts w:eastAsiaTheme="minorHAnsi"/>
          <w:szCs w:val="28"/>
          <w:lang w:eastAsia="en-US"/>
        </w:rPr>
        <w:t xml:space="preserve"> года в сумме 1</w:t>
      </w:r>
      <w:r w:rsidR="000926E3">
        <w:rPr>
          <w:rFonts w:eastAsiaTheme="minorHAnsi"/>
          <w:szCs w:val="28"/>
          <w:lang w:eastAsia="en-US"/>
        </w:rPr>
        <w:t> 7</w:t>
      </w:r>
      <w:r>
        <w:rPr>
          <w:rFonts w:eastAsiaTheme="minorHAnsi"/>
          <w:szCs w:val="28"/>
          <w:lang w:eastAsia="en-US"/>
        </w:rPr>
        <w:t>07</w:t>
      </w:r>
      <w:r w:rsidR="000926E3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>5</w:t>
      </w:r>
      <w:r w:rsidR="00E8469B">
        <w:rPr>
          <w:rFonts w:eastAsiaTheme="minorHAnsi"/>
          <w:szCs w:val="28"/>
          <w:lang w:eastAsia="en-US"/>
        </w:rPr>
        <w:t>90</w:t>
      </w:r>
      <w:r w:rsidR="000926E3">
        <w:rPr>
          <w:rFonts w:eastAsiaTheme="minorHAnsi"/>
          <w:szCs w:val="28"/>
          <w:lang w:eastAsia="en-US"/>
        </w:rPr>
        <w:t>,</w:t>
      </w:r>
      <w:r w:rsidR="00E8469B">
        <w:rPr>
          <w:rFonts w:eastAsiaTheme="minorHAnsi"/>
          <w:szCs w:val="28"/>
          <w:lang w:eastAsia="en-US"/>
        </w:rPr>
        <w:t>0</w:t>
      </w:r>
      <w:r w:rsidR="00A474D3" w:rsidRPr="00BE7E89">
        <w:rPr>
          <w:rFonts w:eastAsiaTheme="minorHAnsi"/>
          <w:szCs w:val="28"/>
          <w:lang w:eastAsia="en-US"/>
        </w:rPr>
        <w:t xml:space="preserve"> тыс</w:t>
      </w:r>
      <w:proofErr w:type="gramStart"/>
      <w:r w:rsidR="00A474D3" w:rsidRPr="00BE7E89">
        <w:rPr>
          <w:rFonts w:eastAsiaTheme="minorHAnsi"/>
          <w:szCs w:val="28"/>
          <w:lang w:eastAsia="en-US"/>
        </w:rPr>
        <w:t>.р</w:t>
      </w:r>
      <w:proofErr w:type="gramEnd"/>
      <w:r w:rsidR="00A474D3" w:rsidRPr="00BE7E89">
        <w:rPr>
          <w:rFonts w:eastAsiaTheme="minorHAnsi"/>
          <w:szCs w:val="28"/>
          <w:lang w:eastAsia="en-US"/>
        </w:rPr>
        <w:t>ублей, в том</w:t>
      </w:r>
      <w:r w:rsidR="00A474D3" w:rsidRPr="00A474D3">
        <w:rPr>
          <w:rFonts w:eastAsiaTheme="minorHAnsi"/>
          <w:szCs w:val="28"/>
          <w:lang w:eastAsia="en-US"/>
        </w:rPr>
        <w:t xml:space="preserve"> числе верхний предел долга по муниципальным гарантиям МО ГО </w:t>
      </w:r>
      <w:r w:rsidR="00F50190">
        <w:rPr>
          <w:rFonts w:eastAsiaTheme="minorHAnsi"/>
          <w:szCs w:val="28"/>
          <w:lang w:eastAsia="en-US"/>
        </w:rPr>
        <w:t>«</w:t>
      </w:r>
      <w:r w:rsidR="00A474D3" w:rsidRPr="00A474D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="00A474D3" w:rsidRPr="00A474D3">
        <w:rPr>
          <w:rFonts w:eastAsiaTheme="minorHAnsi"/>
          <w:szCs w:val="28"/>
          <w:lang w:eastAsia="en-US"/>
        </w:rPr>
        <w:t xml:space="preserve"> в сумме 0 рублей.</w:t>
      </w:r>
    </w:p>
    <w:p w:rsidR="00B56B57" w:rsidRPr="008720AF" w:rsidRDefault="00B56B57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 w:val="20"/>
          <w:szCs w:val="20"/>
          <w:lang w:eastAsia="en-US"/>
        </w:rPr>
      </w:pP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Статья </w:t>
      </w:r>
      <w:r w:rsidR="0044380A">
        <w:rPr>
          <w:rFonts w:eastAsiaTheme="minorHAnsi"/>
          <w:szCs w:val="28"/>
          <w:lang w:eastAsia="en-US"/>
        </w:rPr>
        <w:t>10</w:t>
      </w: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Установить, что в случае невыполнения плановых показателей доходной части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, средства бюджета в первоочередном порядке направляются на выполнение бюджетных обязательств по социально значимым и другим первоочередным расходам в порядке, установленном администрацией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>.</w:t>
      </w:r>
    </w:p>
    <w:p w:rsidR="00C83BF0" w:rsidRPr="00341629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 w:val="20"/>
          <w:szCs w:val="20"/>
          <w:lang w:eastAsia="en-US"/>
        </w:rPr>
      </w:pP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>Статья 1</w:t>
      </w:r>
      <w:r w:rsidR="0044380A">
        <w:rPr>
          <w:rFonts w:eastAsiaTheme="minorHAnsi"/>
          <w:szCs w:val="28"/>
          <w:lang w:eastAsia="en-US"/>
        </w:rPr>
        <w:t>1</w:t>
      </w:r>
    </w:p>
    <w:p w:rsidR="00032C3F" w:rsidRDefault="00B53430" w:rsidP="00F50190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proofErr w:type="gramStart"/>
      <w:r w:rsidRPr="00B53430">
        <w:rPr>
          <w:rFonts w:eastAsiaTheme="minorHAnsi"/>
          <w:szCs w:val="28"/>
          <w:lang w:eastAsia="en-US"/>
        </w:rPr>
        <w:t xml:space="preserve">Установить, что плата за предоставление документации, взимаемая в соответствии с Федеральным </w:t>
      </w:r>
      <w:hyperlink r:id="rId12" w:history="1">
        <w:r w:rsidRPr="00B53430">
          <w:rPr>
            <w:rFonts w:eastAsiaTheme="minorHAnsi"/>
            <w:szCs w:val="28"/>
            <w:lang w:eastAsia="en-US"/>
          </w:rPr>
          <w:t>законом</w:t>
        </w:r>
      </w:hyperlink>
      <w:r w:rsidRPr="00B53430">
        <w:rPr>
          <w:rFonts w:eastAsiaTheme="minorHAnsi"/>
          <w:szCs w:val="28"/>
          <w:lang w:eastAsia="en-US"/>
        </w:rPr>
        <w:t xml:space="preserve"> </w:t>
      </w:r>
      <w:r w:rsidR="00F50190">
        <w:rPr>
          <w:rFonts w:eastAsiaTheme="minorHAnsi"/>
          <w:szCs w:val="28"/>
          <w:lang w:eastAsia="en-US"/>
        </w:rPr>
        <w:t>«</w:t>
      </w:r>
      <w:r w:rsidRPr="00B53430">
        <w:rPr>
          <w:rFonts w:eastAsiaTheme="minorHAnsi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0190">
        <w:rPr>
          <w:rFonts w:eastAsiaTheme="minorHAnsi"/>
          <w:szCs w:val="28"/>
          <w:lang w:eastAsia="en-US"/>
        </w:rPr>
        <w:t>»</w:t>
      </w:r>
      <w:r w:rsidRPr="00B53430">
        <w:rPr>
          <w:rFonts w:eastAsiaTheme="minorHAnsi"/>
          <w:szCs w:val="28"/>
          <w:lang w:eastAsia="en-US"/>
        </w:rPr>
        <w:t xml:space="preserve"> </w:t>
      </w:r>
      <w:r w:rsidRPr="00B53430">
        <w:rPr>
          <w:rFonts w:eastAsiaTheme="minorHAnsi"/>
          <w:szCs w:val="28"/>
          <w:lang w:eastAsia="en-US"/>
        </w:rPr>
        <w:lastRenderedPageBreak/>
        <w:t xml:space="preserve">при осуществлении определения поставщика (подрядчика, исполнителя) органом, уполномоченным на осуществление полномочий по определению поставщиков (подрядчиков, исполнителей) для заказчиков МО ГО </w:t>
      </w:r>
      <w:r w:rsidR="00F50190">
        <w:rPr>
          <w:rFonts w:eastAsiaTheme="minorHAnsi"/>
          <w:szCs w:val="28"/>
          <w:lang w:eastAsia="en-US"/>
        </w:rPr>
        <w:t>«</w:t>
      </w:r>
      <w:r w:rsidRPr="00B53430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B53430">
        <w:rPr>
          <w:rFonts w:eastAsiaTheme="minorHAnsi"/>
          <w:szCs w:val="28"/>
          <w:lang w:eastAsia="en-US"/>
        </w:rPr>
        <w:t xml:space="preserve">, зачисляется в доход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B53430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B53430">
        <w:rPr>
          <w:rFonts w:eastAsiaTheme="minorHAnsi"/>
          <w:szCs w:val="28"/>
          <w:lang w:eastAsia="en-US"/>
        </w:rPr>
        <w:t>.</w:t>
      </w:r>
      <w:proofErr w:type="gramEnd"/>
    </w:p>
    <w:p w:rsidR="00B53430" w:rsidRPr="00341629" w:rsidRDefault="00B53430" w:rsidP="00F50190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 w:val="20"/>
          <w:szCs w:val="20"/>
          <w:lang w:eastAsia="en-US"/>
        </w:rPr>
      </w:pPr>
    </w:p>
    <w:p w:rsidR="00C83BF0" w:rsidRPr="000B34B8" w:rsidRDefault="00C83BF0" w:rsidP="00F50190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Статья </w:t>
      </w:r>
      <w:r w:rsidR="00B53430">
        <w:rPr>
          <w:rFonts w:eastAsiaTheme="minorHAnsi"/>
          <w:szCs w:val="28"/>
          <w:lang w:eastAsia="en-US"/>
        </w:rPr>
        <w:t>12</w:t>
      </w:r>
    </w:p>
    <w:p w:rsidR="000140BF" w:rsidRPr="000140BF" w:rsidRDefault="000140B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140BF">
        <w:rPr>
          <w:rFonts w:eastAsiaTheme="minorHAnsi"/>
          <w:szCs w:val="28"/>
          <w:lang w:eastAsia="en-US"/>
        </w:rPr>
        <w:t xml:space="preserve">1. </w:t>
      </w:r>
      <w:proofErr w:type="gramStart"/>
      <w:r w:rsidRPr="000140BF">
        <w:rPr>
          <w:rFonts w:eastAsiaTheme="minorHAnsi"/>
          <w:szCs w:val="28"/>
          <w:lang w:eastAsia="en-US"/>
        </w:rPr>
        <w:t xml:space="preserve">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 xml:space="preserve"> и нужд бюджетных учреждений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 xml:space="preserve">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>, а также денежные суммы, подлежащие</w:t>
      </w:r>
      <w:proofErr w:type="gramEnd"/>
      <w:r w:rsidRPr="000140BF">
        <w:rPr>
          <w:rFonts w:eastAsiaTheme="minorHAnsi"/>
          <w:szCs w:val="28"/>
          <w:lang w:eastAsia="en-US"/>
        </w:rPr>
        <w:t xml:space="preserve"> уплате по банковским гарантиям, по основаниям, предусмотренным Федеральным законом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 xml:space="preserve">, зачисляются в доход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>.</w:t>
      </w:r>
    </w:p>
    <w:p w:rsidR="00C83BF0" w:rsidRDefault="000140B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140BF">
        <w:rPr>
          <w:rFonts w:eastAsiaTheme="minorHAnsi"/>
          <w:szCs w:val="28"/>
          <w:lang w:eastAsia="en-US"/>
        </w:rPr>
        <w:t xml:space="preserve">2. </w:t>
      </w:r>
      <w:proofErr w:type="gramStart"/>
      <w:r w:rsidRPr="000140BF">
        <w:rPr>
          <w:rFonts w:eastAsiaTheme="minorHAnsi"/>
          <w:szCs w:val="28"/>
          <w:lang w:eastAsia="en-US"/>
        </w:rPr>
        <w:t xml:space="preserve">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законом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 xml:space="preserve">, зачисляются в доход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>.</w:t>
      </w:r>
    </w:p>
    <w:p w:rsidR="000140BF" w:rsidRPr="00341629" w:rsidRDefault="000140B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 w:val="20"/>
          <w:szCs w:val="20"/>
          <w:lang w:eastAsia="en-US"/>
        </w:rPr>
      </w:pP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>Статья 1</w:t>
      </w:r>
      <w:r w:rsidR="000140BF">
        <w:rPr>
          <w:rFonts w:eastAsiaTheme="minorHAnsi"/>
          <w:szCs w:val="28"/>
          <w:lang w:eastAsia="en-US"/>
        </w:rPr>
        <w:t>3</w:t>
      </w: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13" w:history="1">
        <w:r w:rsidRPr="000B34B8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законом</w:t>
        </w:r>
      </w:hyperlink>
      <w:r w:rsidR="00C615BD">
        <w:rPr>
          <w:rStyle w:val="ae"/>
          <w:rFonts w:eastAsiaTheme="minorHAnsi"/>
          <w:color w:val="auto"/>
          <w:szCs w:val="28"/>
          <w:u w:val="none"/>
          <w:lang w:eastAsia="en-US"/>
        </w:rPr>
        <w:t xml:space="preserve">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, зачисляется в доход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>.</w:t>
      </w:r>
    </w:p>
    <w:p w:rsidR="00C83BF0" w:rsidRPr="00341629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 w:val="20"/>
          <w:szCs w:val="20"/>
          <w:lang w:eastAsia="en-US"/>
        </w:rPr>
      </w:pP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Статья </w:t>
      </w:r>
      <w:r w:rsidR="000140BF">
        <w:rPr>
          <w:rFonts w:eastAsiaTheme="minorHAnsi"/>
          <w:szCs w:val="28"/>
          <w:lang w:eastAsia="en-US"/>
        </w:rPr>
        <w:t>14</w:t>
      </w:r>
    </w:p>
    <w:p w:rsidR="000140BF" w:rsidRPr="000140BF" w:rsidRDefault="000140B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proofErr w:type="gramStart"/>
      <w:r w:rsidRPr="000140BF">
        <w:rPr>
          <w:rFonts w:eastAsiaTheme="minorHAnsi"/>
          <w:szCs w:val="28"/>
          <w:lang w:eastAsia="en-US"/>
        </w:rPr>
        <w:t xml:space="preserve">Установить, что не использованные в текущем финансовом году остатки средств, предоставленных бюджетным учреждениям из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 xml:space="preserve"> в соответствии с абзацем первым пункта 1 статьи 78.1 Бюджетного кодекса Российской Федерации, используются в очередном финансовом году для достижения целей, ради которых эти учреждения созданы, при достижении бюджетным учреждением показателей муниципального задания на оказание муниципальных услуг (выполнение работ), характеризующих объем муниципальной</w:t>
      </w:r>
      <w:proofErr w:type="gramEnd"/>
      <w:r w:rsidRPr="000140BF">
        <w:rPr>
          <w:rFonts w:eastAsiaTheme="minorHAnsi"/>
          <w:szCs w:val="28"/>
          <w:lang w:eastAsia="en-US"/>
        </w:rPr>
        <w:t xml:space="preserve"> услуги (работы). Остаток субсидии на выполнение муниципального задания бюджетными учреждениями в объеме, соответствующем не достигнутым показателям муниципального задания </w:t>
      </w:r>
      <w:r w:rsidRPr="000140BF">
        <w:rPr>
          <w:rFonts w:eastAsiaTheme="minorHAnsi"/>
          <w:szCs w:val="28"/>
          <w:lang w:eastAsia="en-US"/>
        </w:rPr>
        <w:lastRenderedPageBreak/>
        <w:t xml:space="preserve">указанными учреждениями, подлежит возврату в бюджет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>.</w:t>
      </w:r>
    </w:p>
    <w:p w:rsidR="00032C3F" w:rsidRDefault="000140B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proofErr w:type="gramStart"/>
      <w:r w:rsidRPr="000140BF">
        <w:rPr>
          <w:rFonts w:eastAsiaTheme="minorHAnsi"/>
          <w:szCs w:val="28"/>
          <w:lang w:eastAsia="en-US"/>
        </w:rPr>
        <w:t xml:space="preserve">Установить, что не использованные в текущем финансовом году остатки средств, предоставленных автономному учреждению из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 xml:space="preserve"> в соответствии с абзацем первым пункта 1 статьи 78.1 Бюджетного кодекса Российской Федерации, используются в очередном финансовом году в соответствии с планом финансово-хозяйственной деятельности автономного учреждения для достижения целей, ради которых это учреждение создано, при достижении автономным учреждением показателей муниципального задания на</w:t>
      </w:r>
      <w:proofErr w:type="gramEnd"/>
      <w:r w:rsidRPr="000140BF">
        <w:rPr>
          <w:rFonts w:eastAsiaTheme="minorHAnsi"/>
          <w:szCs w:val="28"/>
          <w:lang w:eastAsia="en-US"/>
        </w:rPr>
        <w:t xml:space="preserve"> оказание муниципальных услуг (выполнение работ), характеризующих объем муниципальной услуги (работы). Остаток субсидии на выполнение муниципального задания автономными учреждениями в объеме, соответствующем не достигнутым показателям муниципального задания указанными учреждениями, подлежит возврату в бюджет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>.</w:t>
      </w:r>
    </w:p>
    <w:p w:rsidR="000140BF" w:rsidRPr="00341629" w:rsidRDefault="000140B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 w:val="20"/>
          <w:szCs w:val="20"/>
          <w:lang w:eastAsia="en-US"/>
        </w:rPr>
      </w:pPr>
    </w:p>
    <w:p w:rsidR="00032C3F" w:rsidRPr="000B34B8" w:rsidRDefault="00032C3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>Статья 1</w:t>
      </w:r>
      <w:r w:rsidR="000140BF">
        <w:rPr>
          <w:rFonts w:eastAsiaTheme="minorHAnsi"/>
          <w:szCs w:val="28"/>
          <w:lang w:eastAsia="en-US"/>
        </w:rPr>
        <w:t>5</w:t>
      </w: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Установить, что кредиторская задолженность по расходам местного бюджета, образовавшаяся по состоянию на 1 января текущего финансового года, погашается только за счет и в пределах бюджетных ассигнований, предусмотренных в бюджете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на текущий финансовый год.</w:t>
      </w: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Установить, что средства, поступившие на лицевые счета по учету средств бюджета получателей бюджетных средств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после 1 января текущего финансового года в погашение дебиторской задолженности прошлых лет, образовавшейся по состоянию на 1 января, перечисляются в полном объеме в доход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>.</w:t>
      </w:r>
    </w:p>
    <w:p w:rsidR="00C83BF0" w:rsidRPr="00341629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 w:val="20"/>
          <w:szCs w:val="20"/>
          <w:lang w:eastAsia="en-US"/>
        </w:rPr>
      </w:pPr>
    </w:p>
    <w:p w:rsidR="00032C3F" w:rsidRPr="000B34B8" w:rsidRDefault="00032C3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1</w:t>
      </w:r>
      <w:r w:rsidR="000140BF">
        <w:rPr>
          <w:rFonts w:eastAsiaTheme="minorHAnsi"/>
          <w:szCs w:val="28"/>
          <w:lang w:eastAsia="en-US"/>
        </w:rPr>
        <w:t>6</w:t>
      </w:r>
    </w:p>
    <w:p w:rsidR="00C83BF0" w:rsidRDefault="000140B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proofErr w:type="gramStart"/>
      <w:r w:rsidRPr="000140BF">
        <w:rPr>
          <w:rFonts w:eastAsiaTheme="minorHAnsi"/>
          <w:szCs w:val="28"/>
          <w:lang w:eastAsia="en-US"/>
        </w:rPr>
        <w:t xml:space="preserve">Бюджетные инвестиции в форме капитальных вложений в объекты муниципальной собственности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 xml:space="preserve">, предоставление субсидий 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 xml:space="preserve"> по целевым статьям (муниципальным программам и непрограммным направлениям деятельности), группам видов расходов классификации расходов бюджетов, предусмотренные настоящим решением, осуществляются в порядке, установленном администрацией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proofErr w:type="gramEnd"/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 xml:space="preserve">, и в соответствии с перечнем инвестиционных проектов, утвержденным администрацией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>.</w:t>
      </w:r>
    </w:p>
    <w:p w:rsidR="002946FB" w:rsidRDefault="002946FB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 w:val="20"/>
          <w:szCs w:val="20"/>
          <w:lang w:eastAsia="en-US"/>
        </w:rPr>
      </w:pP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>Статья 1</w:t>
      </w:r>
      <w:r w:rsidR="000140BF">
        <w:rPr>
          <w:rFonts w:eastAsiaTheme="minorHAnsi"/>
          <w:szCs w:val="28"/>
          <w:lang w:eastAsia="en-US"/>
        </w:rPr>
        <w:t>7</w:t>
      </w:r>
    </w:p>
    <w:p w:rsidR="000140BF" w:rsidRPr="000140BF" w:rsidRDefault="000140B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140BF">
        <w:rPr>
          <w:rFonts w:eastAsiaTheme="minorHAnsi"/>
          <w:szCs w:val="28"/>
          <w:lang w:eastAsia="en-US"/>
        </w:rPr>
        <w:t xml:space="preserve">1. </w:t>
      </w:r>
      <w:proofErr w:type="gramStart"/>
      <w:r w:rsidR="00AD0DBA" w:rsidRPr="003212D9">
        <w:rPr>
          <w:szCs w:val="20"/>
          <w:lang w:eastAsia="en-US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за счет межбюджетных трансфертов и (или) в рамках реализации норм федеральных законов, государственных программ, федеральных целевых программ осуществляется в порядке, установленном администрацией МО ГО </w:t>
      </w:r>
      <w:r w:rsidR="00F50190">
        <w:rPr>
          <w:szCs w:val="20"/>
          <w:lang w:eastAsia="en-US"/>
        </w:rPr>
        <w:t>«</w:t>
      </w:r>
      <w:r w:rsidR="00AD0DBA" w:rsidRPr="003212D9">
        <w:rPr>
          <w:szCs w:val="20"/>
          <w:lang w:eastAsia="en-US"/>
        </w:rPr>
        <w:t>Сыктывкар</w:t>
      </w:r>
      <w:r w:rsidR="00F50190">
        <w:rPr>
          <w:szCs w:val="20"/>
          <w:lang w:eastAsia="en-US"/>
        </w:rPr>
        <w:t>»</w:t>
      </w:r>
      <w:r w:rsidR="00AD0DBA" w:rsidRPr="003212D9">
        <w:rPr>
          <w:szCs w:val="20"/>
          <w:lang w:eastAsia="en-US"/>
        </w:rPr>
        <w:t xml:space="preserve">, с учетом требований федеральных законов, нормативных </w:t>
      </w:r>
      <w:r w:rsidR="00AD0DBA" w:rsidRPr="003212D9">
        <w:rPr>
          <w:szCs w:val="20"/>
          <w:lang w:eastAsia="en-US"/>
        </w:rPr>
        <w:lastRenderedPageBreak/>
        <w:t>правовых актов, регулирующих порядок предоставления межбюджетных трансфертов, порядок</w:t>
      </w:r>
      <w:proofErr w:type="gramEnd"/>
      <w:r w:rsidR="00AD0DBA" w:rsidRPr="003212D9">
        <w:rPr>
          <w:szCs w:val="20"/>
          <w:lang w:eastAsia="en-US"/>
        </w:rPr>
        <w:t xml:space="preserve"> реализации государственных программ, федеральных целевых программ.</w:t>
      </w:r>
    </w:p>
    <w:p w:rsidR="000140BF" w:rsidRPr="000140BF" w:rsidRDefault="000140B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140BF">
        <w:rPr>
          <w:rFonts w:eastAsiaTheme="minorHAnsi"/>
          <w:szCs w:val="28"/>
          <w:lang w:eastAsia="en-US"/>
        </w:rPr>
        <w:t xml:space="preserve">2. Установить, что предоставление субсидий некоммерческим организациям, не являющимся бюджетными и автономными учреждениями, в том числе в соответствии с договорами (соглашениями) на оказание муниципальных услуг физическим и (или) юридическим лицам; предоставление грантов в форме субсидий в соответствии с пунктом 7 статьи 78 и пунктом 4 статьи 78.1 Бюджетного кодекса Российской Федерации, в том числе на конкурсной основе, осуществляется в порядке, определяемом администрацией МО ГО </w:t>
      </w:r>
      <w:r w:rsidR="00F50190">
        <w:rPr>
          <w:rFonts w:eastAsiaTheme="minorHAnsi"/>
          <w:szCs w:val="28"/>
          <w:lang w:eastAsia="en-US"/>
        </w:rPr>
        <w:t>«</w:t>
      </w:r>
      <w:r w:rsidRPr="000140BF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140BF">
        <w:rPr>
          <w:rFonts w:eastAsiaTheme="minorHAnsi"/>
          <w:szCs w:val="28"/>
          <w:lang w:eastAsia="en-US"/>
        </w:rPr>
        <w:t>.</w:t>
      </w:r>
    </w:p>
    <w:p w:rsidR="00C83BF0" w:rsidRDefault="000140B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530093">
        <w:rPr>
          <w:rFonts w:eastAsiaTheme="minorHAnsi"/>
          <w:szCs w:val="28"/>
          <w:lang w:eastAsia="en-US"/>
        </w:rPr>
        <w:t xml:space="preserve">3. </w:t>
      </w:r>
      <w:proofErr w:type="gramStart"/>
      <w:r w:rsidR="003212D9">
        <w:t xml:space="preserve">В остальных случаях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предоставляются </w:t>
      </w:r>
      <w:r w:rsidR="003212D9" w:rsidRPr="00CF0D29">
        <w:t>при условии, что затраты или недополученные доходы возникают в результате действий органов местного самоуправления</w:t>
      </w:r>
      <w:proofErr w:type="gramEnd"/>
      <w:r w:rsidR="003212D9" w:rsidRPr="00CF0D29">
        <w:t xml:space="preserve"> МО ГО </w:t>
      </w:r>
      <w:r w:rsidR="00F50190">
        <w:t>«</w:t>
      </w:r>
      <w:r w:rsidR="003212D9" w:rsidRPr="00CF0D29">
        <w:t>Сыктывкар</w:t>
      </w:r>
      <w:r w:rsidR="00F50190">
        <w:t>»</w:t>
      </w:r>
      <w:r w:rsidR="003212D9" w:rsidRPr="00CF0D29">
        <w:t xml:space="preserve">. Порядок предоставления указанных субсидий утверждается администрацией МО ГО </w:t>
      </w:r>
      <w:r w:rsidR="00F50190">
        <w:t>«</w:t>
      </w:r>
      <w:r w:rsidR="003212D9" w:rsidRPr="00CF0D29">
        <w:t>Сыктывкар</w:t>
      </w:r>
      <w:r w:rsidR="00F50190">
        <w:t>»</w:t>
      </w:r>
      <w:r w:rsidR="003212D9" w:rsidRPr="00CF0D29">
        <w:t xml:space="preserve"> с учетом требований, установленных </w:t>
      </w:r>
      <w:r w:rsidR="003212D9">
        <w:t xml:space="preserve">статьей 78 </w:t>
      </w:r>
      <w:r w:rsidR="003212D9" w:rsidRPr="00CF0D29">
        <w:t>Бюджетного кодекса Российской Федерации.</w:t>
      </w:r>
    </w:p>
    <w:p w:rsidR="000140BF" w:rsidRPr="00341629" w:rsidRDefault="000140B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 w:val="20"/>
          <w:szCs w:val="20"/>
          <w:lang w:eastAsia="en-US"/>
        </w:rPr>
      </w:pPr>
    </w:p>
    <w:p w:rsidR="00C83BF0" w:rsidRDefault="00C83BF0" w:rsidP="00F50190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Статья </w:t>
      </w:r>
      <w:r w:rsidR="00473BF8">
        <w:rPr>
          <w:rFonts w:eastAsiaTheme="minorHAnsi"/>
          <w:szCs w:val="28"/>
          <w:lang w:eastAsia="en-US"/>
        </w:rPr>
        <w:t>18</w:t>
      </w:r>
    </w:p>
    <w:p w:rsidR="00782704" w:rsidRPr="00782704" w:rsidRDefault="00782704" w:rsidP="00F50190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782704">
        <w:rPr>
          <w:rFonts w:eastAsiaTheme="minorHAnsi"/>
          <w:szCs w:val="28"/>
          <w:lang w:eastAsia="en-US"/>
        </w:rPr>
        <w:t xml:space="preserve">1. Установить в соответствии с </w:t>
      </w:r>
      <w:hyperlink r:id="rId14" w:history="1">
        <w:r w:rsidRPr="00782704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пунктом 3 статьи 217</w:t>
        </w:r>
      </w:hyperlink>
      <w:r w:rsidRPr="00782704">
        <w:rPr>
          <w:rFonts w:eastAsiaTheme="minorHAnsi"/>
          <w:szCs w:val="28"/>
          <w:lang w:eastAsia="en-US"/>
        </w:rPr>
        <w:t xml:space="preserve"> Бюджетного кодекса Российской Федерации, что основанием для внесения изменений в показатели сводной бюджетной росписи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782704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782704">
        <w:rPr>
          <w:rFonts w:eastAsiaTheme="minorHAnsi"/>
          <w:szCs w:val="28"/>
          <w:lang w:eastAsia="en-US"/>
        </w:rPr>
        <w:t xml:space="preserve"> является использование (перераспределение)  зарезервированных в составе утвержденных </w:t>
      </w:r>
      <w:hyperlink w:anchor="P56" w:history="1">
        <w:r w:rsidRPr="00782704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 xml:space="preserve">статьей </w:t>
        </w:r>
      </w:hyperlink>
      <w:r w:rsidR="00473BF8">
        <w:rPr>
          <w:rStyle w:val="ae"/>
          <w:rFonts w:eastAsiaTheme="minorHAnsi"/>
          <w:color w:val="auto"/>
          <w:szCs w:val="28"/>
          <w:u w:val="none"/>
          <w:lang w:eastAsia="en-US"/>
        </w:rPr>
        <w:t>7</w:t>
      </w:r>
      <w:r w:rsidRPr="00782704">
        <w:rPr>
          <w:rFonts w:eastAsiaTheme="minorHAnsi"/>
          <w:szCs w:val="28"/>
          <w:lang w:eastAsia="en-US"/>
        </w:rPr>
        <w:t xml:space="preserve"> настоящего решения:</w:t>
      </w:r>
    </w:p>
    <w:p w:rsidR="00473BF8" w:rsidRPr="00473BF8" w:rsidRDefault="00782704" w:rsidP="00F50190">
      <w:pPr>
        <w:pStyle w:val="a4"/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473BF8">
        <w:rPr>
          <w:rFonts w:eastAsiaTheme="minorHAnsi"/>
          <w:szCs w:val="28"/>
          <w:lang w:eastAsia="en-US"/>
        </w:rPr>
        <w:t xml:space="preserve">бюджетных ассигнований, </w:t>
      </w:r>
      <w:r w:rsidR="00473BF8" w:rsidRPr="00473BF8">
        <w:rPr>
          <w:rFonts w:eastAsiaTheme="minorHAnsi"/>
          <w:szCs w:val="28"/>
          <w:lang w:eastAsia="en-US"/>
        </w:rPr>
        <w:t>запланированных</w:t>
      </w:r>
      <w:r w:rsidRPr="00473BF8">
        <w:rPr>
          <w:rFonts w:eastAsiaTheme="minorHAnsi"/>
          <w:szCs w:val="28"/>
          <w:lang w:eastAsia="en-US"/>
        </w:rPr>
        <w:t xml:space="preserve">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4163A" w:rsidRPr="00473BF8">
        <w:rPr>
          <w:rFonts w:eastAsiaTheme="minorHAnsi"/>
          <w:szCs w:val="28"/>
          <w:lang w:eastAsia="en-US"/>
        </w:rPr>
        <w:t>,</w:t>
      </w:r>
      <w:r w:rsidRPr="00473BF8">
        <w:rPr>
          <w:rFonts w:eastAsiaTheme="minorHAnsi"/>
          <w:szCs w:val="28"/>
          <w:lang w:eastAsia="en-US"/>
        </w:rPr>
        <w:t xml:space="preserve"> </w:t>
      </w:r>
      <w:r w:rsidR="004070A3" w:rsidRPr="00473BF8">
        <w:rPr>
          <w:rFonts w:eastAsiaTheme="minorHAnsi"/>
          <w:szCs w:val="28"/>
          <w:lang w:eastAsia="en-US"/>
        </w:rPr>
        <w:t xml:space="preserve">а также на иные мероприятия, </w:t>
      </w:r>
      <w:r w:rsidR="00473BF8" w:rsidRPr="00473BF8">
        <w:rPr>
          <w:rFonts w:eastAsiaTheme="minorHAnsi"/>
          <w:szCs w:val="28"/>
          <w:lang w:eastAsia="en-US"/>
        </w:rPr>
        <w:t xml:space="preserve">предусмотренные порядком использования бюджетных ассигнований резервного фонда администрации МО ГО </w:t>
      </w:r>
      <w:r w:rsidR="00F50190">
        <w:rPr>
          <w:rFonts w:eastAsiaTheme="minorHAnsi"/>
          <w:szCs w:val="28"/>
          <w:lang w:eastAsia="en-US"/>
        </w:rPr>
        <w:t>«</w:t>
      </w:r>
      <w:r w:rsidR="00473BF8" w:rsidRPr="00473BF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="00473BF8" w:rsidRPr="00473BF8">
        <w:rPr>
          <w:rFonts w:eastAsiaTheme="minorHAnsi"/>
          <w:szCs w:val="28"/>
          <w:lang w:eastAsia="en-US"/>
        </w:rPr>
        <w:t>;</w:t>
      </w:r>
    </w:p>
    <w:p w:rsidR="00782704" w:rsidRPr="00473BF8" w:rsidRDefault="00782704" w:rsidP="00F50190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473BF8">
        <w:rPr>
          <w:rFonts w:eastAsiaTheme="minorHAnsi"/>
          <w:szCs w:val="28"/>
          <w:lang w:eastAsia="en-US"/>
        </w:rPr>
        <w:t xml:space="preserve">бюджетных ассигнований, предусмотренных на открытие новых муниципальных учреждений, изменение действующей сети учреждений в МО ГО </w:t>
      </w:r>
      <w:r w:rsidR="00F50190">
        <w:rPr>
          <w:rFonts w:eastAsiaTheme="minorHAnsi"/>
          <w:szCs w:val="28"/>
          <w:lang w:eastAsia="en-US"/>
        </w:rPr>
        <w:t>«</w:t>
      </w:r>
      <w:r w:rsidRPr="00473BF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73BF8">
        <w:rPr>
          <w:rFonts w:eastAsiaTheme="minorHAnsi"/>
          <w:szCs w:val="28"/>
          <w:lang w:eastAsia="en-US"/>
        </w:rPr>
        <w:t xml:space="preserve">, подведомственных главным распорядителям бюджетных средств МО ГО </w:t>
      </w:r>
      <w:r w:rsidR="00F50190">
        <w:rPr>
          <w:rFonts w:eastAsiaTheme="minorHAnsi"/>
          <w:szCs w:val="28"/>
          <w:lang w:eastAsia="en-US"/>
        </w:rPr>
        <w:t>«</w:t>
      </w:r>
      <w:r w:rsidRPr="00473BF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73BF8">
        <w:rPr>
          <w:rFonts w:eastAsiaTheme="minorHAnsi"/>
          <w:szCs w:val="28"/>
          <w:lang w:eastAsia="en-US"/>
        </w:rPr>
        <w:t>, планируемых к открытию в 201</w:t>
      </w:r>
      <w:r w:rsidR="00473BF8">
        <w:rPr>
          <w:rFonts w:eastAsiaTheme="minorHAnsi"/>
          <w:szCs w:val="28"/>
          <w:lang w:eastAsia="en-US"/>
        </w:rPr>
        <w:t>9</w:t>
      </w:r>
      <w:r w:rsidRPr="00473BF8">
        <w:rPr>
          <w:rFonts w:eastAsiaTheme="minorHAnsi"/>
          <w:szCs w:val="28"/>
          <w:lang w:eastAsia="en-US"/>
        </w:rPr>
        <w:t xml:space="preserve"> году и плановом периоде 20</w:t>
      </w:r>
      <w:r w:rsidR="00473BF8">
        <w:rPr>
          <w:rFonts w:eastAsiaTheme="minorHAnsi"/>
          <w:szCs w:val="28"/>
          <w:lang w:eastAsia="en-US"/>
        </w:rPr>
        <w:t>20</w:t>
      </w:r>
      <w:r w:rsidRPr="00473BF8">
        <w:rPr>
          <w:rFonts w:eastAsiaTheme="minorHAnsi"/>
          <w:szCs w:val="28"/>
          <w:lang w:eastAsia="en-US"/>
        </w:rPr>
        <w:t xml:space="preserve"> и 20</w:t>
      </w:r>
      <w:r w:rsidR="004070A3" w:rsidRPr="00473BF8">
        <w:rPr>
          <w:rFonts w:eastAsiaTheme="minorHAnsi"/>
          <w:szCs w:val="28"/>
          <w:lang w:eastAsia="en-US"/>
        </w:rPr>
        <w:t>2</w:t>
      </w:r>
      <w:r w:rsidR="00473BF8">
        <w:rPr>
          <w:rFonts w:eastAsiaTheme="minorHAnsi"/>
          <w:szCs w:val="28"/>
          <w:lang w:eastAsia="en-US"/>
        </w:rPr>
        <w:t>1</w:t>
      </w:r>
      <w:r w:rsidRPr="00473BF8">
        <w:rPr>
          <w:rFonts w:eastAsiaTheme="minorHAnsi"/>
          <w:szCs w:val="28"/>
          <w:lang w:eastAsia="en-US"/>
        </w:rPr>
        <w:t xml:space="preserve"> годах, в порядке, предусмотренном администрацией МО ГО </w:t>
      </w:r>
      <w:r w:rsidR="00F50190">
        <w:rPr>
          <w:rFonts w:eastAsiaTheme="minorHAnsi"/>
          <w:szCs w:val="28"/>
          <w:lang w:eastAsia="en-US"/>
        </w:rPr>
        <w:t>«</w:t>
      </w:r>
      <w:r w:rsidRPr="00473BF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73BF8">
        <w:rPr>
          <w:rFonts w:eastAsiaTheme="minorHAnsi"/>
          <w:szCs w:val="28"/>
          <w:lang w:eastAsia="en-US"/>
        </w:rPr>
        <w:t>;</w:t>
      </w:r>
    </w:p>
    <w:p w:rsidR="00782704" w:rsidRPr="00ED2F6C" w:rsidRDefault="00782704" w:rsidP="00F50190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782704">
        <w:rPr>
          <w:rFonts w:eastAsiaTheme="minorHAnsi"/>
          <w:szCs w:val="28"/>
          <w:lang w:eastAsia="en-US"/>
        </w:rPr>
        <w:t xml:space="preserve">бюджетных ассигнований, предусмотренных на финансовое обеспечение софинансирования мероприятий, осуществляемых за счет безвозмездных поступлений, </w:t>
      </w:r>
      <w:r w:rsidRPr="00ED2F6C">
        <w:rPr>
          <w:rFonts w:eastAsiaTheme="minorHAnsi"/>
          <w:szCs w:val="28"/>
          <w:lang w:eastAsia="en-US"/>
        </w:rPr>
        <w:t xml:space="preserve">в порядке, предусмотренном администрацией МО ГО </w:t>
      </w:r>
      <w:r w:rsidR="00F50190">
        <w:rPr>
          <w:rFonts w:eastAsiaTheme="minorHAnsi"/>
          <w:szCs w:val="28"/>
          <w:lang w:eastAsia="en-US"/>
        </w:rPr>
        <w:t>«</w:t>
      </w:r>
      <w:r w:rsidRPr="00ED2F6C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ED2F6C">
        <w:rPr>
          <w:rFonts w:eastAsiaTheme="minorHAnsi"/>
          <w:szCs w:val="28"/>
          <w:lang w:eastAsia="en-US"/>
        </w:rPr>
        <w:t>;</w:t>
      </w:r>
    </w:p>
    <w:p w:rsidR="0097305E" w:rsidRPr="00ED2F6C" w:rsidRDefault="00782704" w:rsidP="00F50190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ED2F6C">
        <w:rPr>
          <w:rFonts w:eastAsiaTheme="minorHAnsi"/>
          <w:szCs w:val="28"/>
          <w:lang w:eastAsia="en-US"/>
        </w:rPr>
        <w:lastRenderedPageBreak/>
        <w:t xml:space="preserve">бюджетных ассигнований, предусмотренных на повышение оплаты труда и пенсионное обеспечение в соответствии с действующим законодательством, в порядке, предусмотренном администрацией МО ГО </w:t>
      </w:r>
      <w:r w:rsidR="00F50190">
        <w:rPr>
          <w:rFonts w:eastAsiaTheme="minorHAnsi"/>
          <w:szCs w:val="28"/>
          <w:lang w:eastAsia="en-US"/>
        </w:rPr>
        <w:t>«</w:t>
      </w:r>
      <w:r w:rsidRPr="00ED2F6C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ED2F6C">
        <w:rPr>
          <w:rFonts w:eastAsiaTheme="minorHAnsi"/>
          <w:szCs w:val="28"/>
          <w:lang w:eastAsia="en-US"/>
        </w:rPr>
        <w:t>;</w:t>
      </w:r>
    </w:p>
    <w:p w:rsidR="0080200B" w:rsidRPr="007D1282" w:rsidRDefault="002E2550" w:rsidP="00F50190">
      <w:pPr>
        <w:pStyle w:val="a4"/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7D1282">
        <w:rPr>
          <w:rFonts w:eastAsiaTheme="minorHAnsi"/>
          <w:szCs w:val="28"/>
          <w:lang w:eastAsia="en-US"/>
        </w:rPr>
        <w:t xml:space="preserve">бюджетных ассигнований на исполнение обязательств, предусмотренных </w:t>
      </w:r>
      <w:hyperlink r:id="rId15" w:history="1">
        <w:r w:rsidRPr="007D1282">
          <w:rPr>
            <w:lang w:eastAsia="en-US"/>
          </w:rPr>
          <w:t>разделом IX</w:t>
        </w:r>
      </w:hyperlink>
      <w:r w:rsidRPr="007D1282">
        <w:rPr>
          <w:rFonts w:eastAsiaTheme="minorHAnsi"/>
          <w:szCs w:val="28"/>
          <w:lang w:eastAsia="en-US"/>
        </w:rPr>
        <w:t xml:space="preserve"> Жилищного кодекса Российской Федерации, </w:t>
      </w:r>
      <w:r w:rsidR="003528E7" w:rsidRPr="003528E7">
        <w:rPr>
          <w:szCs w:val="28"/>
          <w:lang w:eastAsia="en-US"/>
        </w:rPr>
        <w:t xml:space="preserve">статьей 24.7 Федерального </w:t>
      </w:r>
      <w:hyperlink r:id="rId16" w:history="1">
        <w:proofErr w:type="gramStart"/>
        <w:r w:rsidR="003528E7" w:rsidRPr="003528E7">
          <w:rPr>
            <w:lang w:eastAsia="en-US"/>
          </w:rPr>
          <w:t>закон</w:t>
        </w:r>
        <w:proofErr w:type="gramEnd"/>
      </w:hyperlink>
      <w:r w:rsidR="003528E7" w:rsidRPr="003528E7">
        <w:rPr>
          <w:szCs w:val="28"/>
          <w:lang w:eastAsia="en-US"/>
        </w:rPr>
        <w:t xml:space="preserve">а </w:t>
      </w:r>
      <w:r w:rsidR="0080200B" w:rsidRPr="007D1282">
        <w:rPr>
          <w:szCs w:val="28"/>
          <w:lang w:eastAsia="en-US"/>
        </w:rPr>
        <w:t xml:space="preserve">от 24.06.1998 № 89-ФЗ </w:t>
      </w:r>
      <w:r w:rsidR="00F50190">
        <w:rPr>
          <w:szCs w:val="28"/>
          <w:lang w:eastAsia="en-US"/>
        </w:rPr>
        <w:t>«</w:t>
      </w:r>
      <w:r w:rsidR="0080200B" w:rsidRPr="007D1282">
        <w:rPr>
          <w:szCs w:val="28"/>
          <w:lang w:eastAsia="en-US"/>
        </w:rPr>
        <w:t>Об отходах производства и потребления</w:t>
      </w:r>
      <w:r w:rsidR="00F50190">
        <w:rPr>
          <w:szCs w:val="28"/>
          <w:lang w:eastAsia="en-US"/>
        </w:rPr>
        <w:t>»</w:t>
      </w:r>
      <w:r w:rsidR="0080200B" w:rsidRPr="007D1282">
        <w:rPr>
          <w:szCs w:val="28"/>
          <w:lang w:eastAsia="en-US"/>
        </w:rPr>
        <w:t xml:space="preserve"> </w:t>
      </w:r>
      <w:r w:rsidRPr="007D1282">
        <w:rPr>
          <w:rFonts w:eastAsiaTheme="minorHAnsi"/>
          <w:szCs w:val="28"/>
          <w:lang w:eastAsia="en-US"/>
        </w:rPr>
        <w:t xml:space="preserve">в части имущества, находящегося в собственности МО ГО </w:t>
      </w:r>
      <w:r w:rsidR="00F50190">
        <w:rPr>
          <w:rFonts w:eastAsiaTheme="minorHAnsi"/>
          <w:szCs w:val="28"/>
          <w:lang w:eastAsia="en-US"/>
        </w:rPr>
        <w:t>«</w:t>
      </w:r>
      <w:r w:rsidRPr="007D1282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7D1282">
        <w:rPr>
          <w:rFonts w:eastAsiaTheme="minorHAnsi"/>
          <w:szCs w:val="28"/>
          <w:lang w:eastAsia="en-US"/>
        </w:rPr>
        <w:t xml:space="preserve">, в порядке, предусмотренном администрацией МО ГО </w:t>
      </w:r>
      <w:r w:rsidR="00F50190">
        <w:rPr>
          <w:rFonts w:eastAsiaTheme="minorHAnsi"/>
          <w:szCs w:val="28"/>
          <w:lang w:eastAsia="en-US"/>
        </w:rPr>
        <w:t>«</w:t>
      </w:r>
      <w:r w:rsidRPr="007D1282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="00A104BD" w:rsidRPr="007D1282">
        <w:rPr>
          <w:rFonts w:eastAsiaTheme="minorHAnsi"/>
          <w:szCs w:val="28"/>
          <w:lang w:eastAsia="en-US"/>
        </w:rPr>
        <w:t>.</w:t>
      </w:r>
    </w:p>
    <w:p w:rsidR="00782704" w:rsidRPr="00782704" w:rsidRDefault="00782704" w:rsidP="00F50190">
      <w:pPr>
        <w:pStyle w:val="a4"/>
        <w:widowControl w:val="0"/>
        <w:tabs>
          <w:tab w:val="left" w:pos="851"/>
        </w:tabs>
        <w:spacing w:line="240" w:lineRule="auto"/>
        <w:ind w:left="0" w:firstLine="567"/>
        <w:outlineLvl w:val="1"/>
        <w:rPr>
          <w:rFonts w:eastAsiaTheme="minorHAnsi"/>
          <w:szCs w:val="28"/>
          <w:lang w:eastAsia="en-US"/>
        </w:rPr>
      </w:pPr>
      <w:r w:rsidRPr="00782704">
        <w:rPr>
          <w:rFonts w:eastAsiaTheme="minorHAnsi"/>
          <w:szCs w:val="28"/>
          <w:lang w:eastAsia="en-US"/>
        </w:rPr>
        <w:t xml:space="preserve">2. Установить в соответствии с </w:t>
      </w:r>
      <w:hyperlink r:id="rId17" w:history="1">
        <w:r w:rsidRPr="00782704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пунктом 8 статьи 217</w:t>
        </w:r>
      </w:hyperlink>
      <w:r w:rsidRPr="00782704">
        <w:rPr>
          <w:rFonts w:eastAsiaTheme="minorHAnsi"/>
          <w:szCs w:val="28"/>
          <w:lang w:eastAsia="en-US"/>
        </w:rPr>
        <w:t xml:space="preserve"> Бюджетного кодекса Российской Федерации и </w:t>
      </w:r>
      <w:hyperlink r:id="rId18" w:history="1">
        <w:r w:rsidRPr="00782704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пунктом 4 статьи 16</w:t>
        </w:r>
      </w:hyperlink>
      <w:r w:rsidRPr="00782704">
        <w:rPr>
          <w:rFonts w:eastAsiaTheme="minorHAnsi"/>
          <w:szCs w:val="28"/>
          <w:lang w:eastAsia="en-US"/>
        </w:rPr>
        <w:t xml:space="preserve"> Положения о бюджетном процессе в МО ГО </w:t>
      </w:r>
      <w:r w:rsidR="00F50190">
        <w:rPr>
          <w:rFonts w:eastAsiaTheme="minorHAnsi"/>
          <w:szCs w:val="28"/>
          <w:lang w:eastAsia="en-US"/>
        </w:rPr>
        <w:t>«</w:t>
      </w:r>
      <w:r w:rsidRPr="00782704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782704">
        <w:rPr>
          <w:rFonts w:eastAsiaTheme="minorHAnsi"/>
          <w:szCs w:val="28"/>
          <w:lang w:eastAsia="en-US"/>
        </w:rPr>
        <w:t xml:space="preserve"> </w:t>
      </w:r>
      <w:r w:rsidR="002E2550" w:rsidRPr="002E2550">
        <w:rPr>
          <w:rFonts w:eastAsiaTheme="minorHAnsi"/>
          <w:szCs w:val="28"/>
          <w:lang w:eastAsia="en-US"/>
        </w:rPr>
        <w:t>дополнительные</w:t>
      </w:r>
      <w:r w:rsidRPr="00782704">
        <w:rPr>
          <w:rFonts w:eastAsiaTheme="minorHAnsi"/>
          <w:szCs w:val="28"/>
          <w:lang w:eastAsia="en-US"/>
        </w:rPr>
        <w:t xml:space="preserve"> основания для внесения изменений в показатели сводной бюджетной росписи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782704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782704">
        <w:rPr>
          <w:rFonts w:eastAsiaTheme="minorHAnsi"/>
          <w:szCs w:val="28"/>
          <w:lang w:eastAsia="en-US"/>
        </w:rPr>
        <w:t>:</w:t>
      </w:r>
    </w:p>
    <w:p w:rsidR="00782704" w:rsidRPr="004070A3" w:rsidRDefault="00782704" w:rsidP="00F50190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b/>
          <w:bCs/>
          <w:szCs w:val="28"/>
          <w:lang w:eastAsia="en-US"/>
        </w:rPr>
      </w:pPr>
      <w:r w:rsidRPr="004070A3">
        <w:rPr>
          <w:rFonts w:eastAsiaTheme="minorHAnsi"/>
          <w:szCs w:val="28"/>
          <w:lang w:eastAsia="en-US"/>
        </w:rPr>
        <w:t xml:space="preserve">распределение (перераспределение) главным распорядителям средств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 xml:space="preserve"> остатков средств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>, образовавшихся на 1 января 201</w:t>
      </w:r>
      <w:r w:rsidR="002E2550">
        <w:rPr>
          <w:rFonts w:eastAsiaTheme="minorHAnsi"/>
          <w:szCs w:val="28"/>
          <w:lang w:eastAsia="en-US"/>
        </w:rPr>
        <w:t>9</w:t>
      </w:r>
      <w:r w:rsidRPr="004070A3">
        <w:rPr>
          <w:rFonts w:eastAsiaTheme="minorHAnsi"/>
          <w:szCs w:val="28"/>
          <w:lang w:eastAsia="en-US"/>
        </w:rPr>
        <w:t xml:space="preserve"> года за счет неиспользованных в 201</w:t>
      </w:r>
      <w:r w:rsidR="002E2550">
        <w:rPr>
          <w:rFonts w:eastAsiaTheme="minorHAnsi"/>
          <w:szCs w:val="28"/>
          <w:lang w:eastAsia="en-US"/>
        </w:rPr>
        <w:t>8</w:t>
      </w:r>
      <w:r w:rsidRPr="004070A3">
        <w:rPr>
          <w:rFonts w:eastAsiaTheme="minorHAnsi"/>
          <w:szCs w:val="28"/>
          <w:lang w:eastAsia="en-US"/>
        </w:rPr>
        <w:t xml:space="preserve"> году </w:t>
      </w:r>
      <w:r w:rsidRPr="004070A3">
        <w:rPr>
          <w:rFonts w:eastAsiaTheme="minorHAnsi"/>
          <w:bCs/>
          <w:szCs w:val="28"/>
          <w:lang w:eastAsia="en-US"/>
        </w:rPr>
        <w:t>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871D28" w:rsidRDefault="00871D28" w:rsidP="00F50190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871D28">
        <w:rPr>
          <w:rFonts w:eastAsiaTheme="minorHAnsi"/>
          <w:szCs w:val="28"/>
          <w:lang w:eastAsia="en-US"/>
        </w:rPr>
        <w:t xml:space="preserve">изменение бюджетной классификации Российской Федерации;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Коми; перечня и кодов целевых статей расходов бюджетов, применяемых при формировании </w:t>
      </w:r>
      <w:r w:rsidR="00AE329F">
        <w:rPr>
          <w:rFonts w:eastAsiaTheme="minorHAnsi"/>
          <w:szCs w:val="28"/>
          <w:lang w:eastAsia="en-US"/>
        </w:rPr>
        <w:t xml:space="preserve">и исполнении </w:t>
      </w:r>
      <w:r w:rsidRPr="00871D28">
        <w:rPr>
          <w:rFonts w:eastAsiaTheme="minorHAnsi"/>
          <w:szCs w:val="28"/>
          <w:lang w:eastAsia="en-US"/>
        </w:rPr>
        <w:t xml:space="preserve">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871D2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871D28">
        <w:rPr>
          <w:rFonts w:eastAsiaTheme="minorHAnsi"/>
          <w:szCs w:val="28"/>
          <w:lang w:eastAsia="en-US"/>
        </w:rPr>
        <w:t>;</w:t>
      </w:r>
    </w:p>
    <w:p w:rsidR="00782704" w:rsidRPr="004070A3" w:rsidRDefault="00782704" w:rsidP="00F50190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4070A3">
        <w:rPr>
          <w:rFonts w:eastAsiaTheme="minorHAnsi"/>
          <w:szCs w:val="28"/>
          <w:lang w:eastAsia="en-US"/>
        </w:rPr>
        <w:t>перераспределение бюджетных ассигнований</w:t>
      </w:r>
      <w:r w:rsidR="004070A3" w:rsidRPr="004070A3">
        <w:rPr>
          <w:rFonts w:eastAsiaTheme="minorHAnsi"/>
          <w:szCs w:val="28"/>
          <w:lang w:eastAsia="en-US"/>
        </w:rPr>
        <w:t xml:space="preserve">, предусмотренных на реализацию инвестиционных проектов, </w:t>
      </w:r>
      <w:r w:rsidRPr="004070A3">
        <w:rPr>
          <w:rFonts w:eastAsiaTheme="minorHAnsi"/>
          <w:szCs w:val="28"/>
          <w:lang w:eastAsia="en-US"/>
        </w:rPr>
        <w:t>в предела</w:t>
      </w:r>
      <w:r w:rsidR="00F249CC" w:rsidRPr="004070A3">
        <w:rPr>
          <w:rFonts w:eastAsiaTheme="minorHAnsi"/>
          <w:szCs w:val="28"/>
          <w:lang w:eastAsia="en-US"/>
        </w:rPr>
        <w:t>х объема бюджетных ассигнований, запланированных на указанные цели;</w:t>
      </w:r>
    </w:p>
    <w:p w:rsidR="00782704" w:rsidRPr="004070A3" w:rsidRDefault="00782704" w:rsidP="00F50190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4070A3">
        <w:rPr>
          <w:rFonts w:eastAsiaTheme="minorHAnsi"/>
          <w:szCs w:val="28"/>
          <w:lang w:eastAsia="en-US"/>
        </w:rPr>
        <w:t xml:space="preserve">обращение главного распорядителя средств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 xml:space="preserve"> о перераспределении бюджетных ассигнований, утвержденных сводной бюджетной росписью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 xml:space="preserve"> соответствующему главному распорядителю бюджетных средств;</w:t>
      </w:r>
    </w:p>
    <w:p w:rsidR="00782704" w:rsidRPr="004070A3" w:rsidRDefault="00782704" w:rsidP="00F50190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4070A3">
        <w:rPr>
          <w:rFonts w:eastAsiaTheme="minorHAnsi"/>
          <w:szCs w:val="28"/>
          <w:lang w:eastAsia="en-US"/>
        </w:rPr>
        <w:t xml:space="preserve">перераспределение бюджетных ассигнований главного распорядителя бюджетных средств с уточнением разделов, подразделов, целевых статей, групп видов расходов в случаях, необходимых для изменения бюджетной классификации расходов, - в пределах общего объема бюджетных ассигнований, предусмотренных главному распорядителю средств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>;</w:t>
      </w:r>
    </w:p>
    <w:p w:rsidR="00782704" w:rsidRPr="004070A3" w:rsidRDefault="00782704" w:rsidP="00F50190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4070A3">
        <w:rPr>
          <w:rFonts w:eastAsiaTheme="minorHAnsi"/>
          <w:szCs w:val="28"/>
          <w:lang w:eastAsia="en-US"/>
        </w:rPr>
        <w:t xml:space="preserve">изменение бюджетных ассигнований муниципального дорожного фонда МО ГО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 xml:space="preserve"> в случаях, установленных в </w:t>
      </w:r>
      <w:hyperlink r:id="rId19" w:history="1">
        <w:r w:rsidRPr="004070A3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пунктах 4</w:t>
        </w:r>
      </w:hyperlink>
      <w:r w:rsidRPr="004070A3">
        <w:rPr>
          <w:rFonts w:eastAsiaTheme="minorHAnsi"/>
          <w:szCs w:val="28"/>
          <w:lang w:eastAsia="en-US"/>
        </w:rPr>
        <w:t xml:space="preserve">, </w:t>
      </w:r>
      <w:hyperlink r:id="rId20" w:history="1">
        <w:r w:rsidRPr="004070A3">
          <w:rPr>
            <w:rStyle w:val="ae"/>
            <w:rFonts w:eastAsiaTheme="minorHAnsi"/>
            <w:color w:val="auto"/>
            <w:szCs w:val="28"/>
            <w:u w:val="none"/>
            <w:lang w:eastAsia="en-US"/>
          </w:rPr>
          <w:t>7</w:t>
        </w:r>
      </w:hyperlink>
      <w:r w:rsidRPr="004070A3">
        <w:rPr>
          <w:rFonts w:eastAsiaTheme="minorHAnsi"/>
          <w:szCs w:val="28"/>
          <w:lang w:eastAsia="en-US"/>
        </w:rPr>
        <w:t xml:space="preserve"> решения Совета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 xml:space="preserve"> от 30.09.2013 N 18/2013-281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 xml:space="preserve">О муниципальном дорожном фонде муниципального образования городского округа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>;</w:t>
      </w:r>
    </w:p>
    <w:p w:rsidR="00782704" w:rsidRPr="004070A3" w:rsidRDefault="00782704" w:rsidP="00F50190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4070A3">
        <w:rPr>
          <w:rFonts w:eastAsiaTheme="minorHAnsi"/>
          <w:szCs w:val="28"/>
          <w:lang w:eastAsia="en-US"/>
        </w:rPr>
        <w:t xml:space="preserve">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</w:t>
      </w:r>
      <w:r w:rsidRPr="004070A3">
        <w:rPr>
          <w:rFonts w:eastAsiaTheme="minorHAnsi"/>
          <w:szCs w:val="28"/>
          <w:lang w:eastAsia="en-US"/>
        </w:rPr>
        <w:lastRenderedPageBreak/>
        <w:t>финансовое обеспечение муниципального задания на оказание муниципальных услуг (выполнение работ) и субсидий на иные цели;</w:t>
      </w:r>
    </w:p>
    <w:p w:rsidR="00782704" w:rsidRPr="004070A3" w:rsidRDefault="00782704" w:rsidP="00F50190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4070A3">
        <w:rPr>
          <w:rFonts w:eastAsiaTheme="minorHAnsi"/>
          <w:szCs w:val="28"/>
          <w:lang w:eastAsia="en-US"/>
        </w:rPr>
        <w:t>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бюджетов);</w:t>
      </w:r>
    </w:p>
    <w:p w:rsidR="00782704" w:rsidRPr="004070A3" w:rsidRDefault="00782704" w:rsidP="00F50190">
      <w:pPr>
        <w:pStyle w:val="a4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4070A3">
        <w:rPr>
          <w:rFonts w:eastAsiaTheme="minorHAnsi"/>
          <w:szCs w:val="28"/>
          <w:lang w:eastAsia="en-US"/>
        </w:rPr>
        <w:t xml:space="preserve">перераспределение бюджетных ассигнований, предусмотренных главному распорядителю бюджетных средств, между основными мероприятиями, подпрограммами, программами, непрограммными направлениями, - в пределах общего объема бюджетных ассигнований, предусмотренных главному распорядителю средств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>;</w:t>
      </w:r>
    </w:p>
    <w:p w:rsidR="00782704" w:rsidRPr="004070A3" w:rsidRDefault="00782704" w:rsidP="00F50190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r w:rsidRPr="004070A3">
        <w:rPr>
          <w:rFonts w:eastAsiaTheme="minorHAnsi"/>
          <w:szCs w:val="28"/>
          <w:lang w:eastAsia="en-US"/>
        </w:rPr>
        <w:t xml:space="preserve">перераспределение бюджетных ассигнований между видами источников финансирования дефицита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 xml:space="preserve"> в ходе исполнения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 xml:space="preserve"> в пределах общего объема бюджетных ассигнований по источникам финансирования дефицита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>, предусмотренных на соответствующий финансовый год;</w:t>
      </w:r>
    </w:p>
    <w:p w:rsidR="00C650DD" w:rsidRPr="00C650DD" w:rsidRDefault="00871D28" w:rsidP="00F50190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proofErr w:type="gramStart"/>
      <w:r w:rsidRPr="00871D28">
        <w:rPr>
          <w:rFonts w:eastAsiaTheme="minorHAnsi"/>
          <w:szCs w:val="28"/>
          <w:lang w:eastAsia="en-US"/>
        </w:rPr>
        <w:t xml:space="preserve">при недостаточности бюджетных ассигнований на исполнение судебных актов по искам к МО ГО </w:t>
      </w:r>
      <w:r w:rsidR="00F50190">
        <w:rPr>
          <w:rFonts w:eastAsiaTheme="minorHAnsi"/>
          <w:szCs w:val="28"/>
          <w:lang w:eastAsia="en-US"/>
        </w:rPr>
        <w:t>«</w:t>
      </w:r>
      <w:r w:rsidRPr="00871D2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871D28">
        <w:rPr>
          <w:rFonts w:eastAsiaTheme="minorHAnsi"/>
          <w:szCs w:val="28"/>
          <w:lang w:eastAsia="en-US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лиц, а также судебных актов по иным искам о взыскании денежных средств за счет средств казны МО ГО </w:t>
      </w:r>
      <w:r w:rsidR="00F50190">
        <w:rPr>
          <w:rFonts w:eastAsiaTheme="minorHAnsi"/>
          <w:szCs w:val="28"/>
          <w:lang w:eastAsia="en-US"/>
        </w:rPr>
        <w:t>«</w:t>
      </w:r>
      <w:r w:rsidRPr="00871D2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871D28">
        <w:rPr>
          <w:rFonts w:eastAsiaTheme="minorHAnsi"/>
          <w:szCs w:val="28"/>
          <w:lang w:eastAsia="en-US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</w:t>
      </w:r>
      <w:proofErr w:type="gramEnd"/>
      <w:r w:rsidRPr="00871D28">
        <w:rPr>
          <w:rFonts w:eastAsiaTheme="minorHAnsi"/>
          <w:szCs w:val="28"/>
          <w:lang w:eastAsia="en-US"/>
        </w:rPr>
        <w:t xml:space="preserve"> средств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871D2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871D28">
        <w:rPr>
          <w:rFonts w:eastAsiaTheme="minorHAnsi"/>
          <w:szCs w:val="28"/>
          <w:lang w:eastAsia="en-US"/>
        </w:rPr>
        <w:t xml:space="preserve">), судебных актов о присуждении компенсации за нарушение права на исполнение судебного акта в разумный срок за счет сокращения бюджетных ассигнований (за исключением бюджетных обязательств, установленных </w:t>
      </w:r>
      <w:hyperlink r:id="rId21" w:history="1">
        <w:r w:rsidRPr="00871D28">
          <w:rPr>
            <w:rFonts w:eastAsiaTheme="minorHAnsi"/>
            <w:szCs w:val="28"/>
            <w:lang w:eastAsia="en-US"/>
          </w:rPr>
          <w:t xml:space="preserve">статьями </w:t>
        </w:r>
      </w:hyperlink>
      <w:r w:rsidR="007C72A7">
        <w:rPr>
          <w:rFonts w:eastAsiaTheme="minorHAnsi"/>
          <w:szCs w:val="28"/>
          <w:lang w:eastAsia="en-US"/>
        </w:rPr>
        <w:t>6</w:t>
      </w:r>
      <w:r w:rsidRPr="00871D28">
        <w:rPr>
          <w:rFonts w:eastAsiaTheme="minorHAnsi"/>
          <w:szCs w:val="28"/>
          <w:lang w:eastAsia="en-US"/>
        </w:rPr>
        <w:t xml:space="preserve">, </w:t>
      </w:r>
      <w:r w:rsidR="007C72A7">
        <w:rPr>
          <w:rFonts w:eastAsiaTheme="minorHAnsi"/>
          <w:szCs w:val="28"/>
          <w:lang w:eastAsia="en-US"/>
        </w:rPr>
        <w:t>10</w:t>
      </w:r>
      <w:r w:rsidRPr="00871D28">
        <w:rPr>
          <w:rFonts w:eastAsiaTheme="minorHAnsi"/>
          <w:szCs w:val="28"/>
          <w:lang w:eastAsia="en-US"/>
        </w:rPr>
        <w:t xml:space="preserve"> настоящего решения), предусмотренных главным распорядителям средств бюджета МО ГО</w:t>
      </w:r>
      <w:r w:rsidR="00C650DD">
        <w:rPr>
          <w:rFonts w:eastAsiaTheme="minorHAnsi"/>
          <w:szCs w:val="28"/>
          <w:lang w:eastAsia="en-US"/>
        </w:rPr>
        <w:t xml:space="preserve"> </w:t>
      </w:r>
      <w:r w:rsidR="00F50190">
        <w:rPr>
          <w:rFonts w:eastAsiaTheme="minorHAnsi"/>
          <w:szCs w:val="28"/>
          <w:lang w:eastAsia="en-US"/>
        </w:rPr>
        <w:t>«</w:t>
      </w:r>
      <w:r w:rsidR="00C650DD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="00C650DD">
        <w:rPr>
          <w:rFonts w:eastAsiaTheme="minorHAnsi"/>
          <w:szCs w:val="28"/>
          <w:lang w:eastAsia="en-US"/>
        </w:rPr>
        <w:t>;</w:t>
      </w:r>
      <w:r w:rsidR="00C650DD" w:rsidRPr="00C650DD">
        <w:rPr>
          <w:szCs w:val="28"/>
        </w:rPr>
        <w:t xml:space="preserve"> </w:t>
      </w:r>
    </w:p>
    <w:p w:rsidR="00C650DD" w:rsidRPr="007D1282" w:rsidRDefault="00C650DD" w:rsidP="00F50190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556"/>
        <w:outlineLvl w:val="1"/>
        <w:rPr>
          <w:rFonts w:eastAsiaTheme="minorHAnsi"/>
          <w:szCs w:val="28"/>
          <w:lang w:eastAsia="en-US"/>
        </w:rPr>
      </w:pPr>
      <w:proofErr w:type="gramStart"/>
      <w:r w:rsidRPr="00CC7538">
        <w:rPr>
          <w:rFonts w:eastAsiaTheme="minorHAnsi"/>
          <w:szCs w:val="28"/>
          <w:lang w:eastAsia="en-US"/>
        </w:rPr>
        <w:t xml:space="preserve">перераспределение бюджетных ассигнований в пределах общего объема бюджетных ассигнований, утвержденного настоящим решением, в целях реализации Указа Президента Российской Федерации от 7 мая 2018 года № 204 </w:t>
      </w:r>
      <w:r w:rsidR="00F50190">
        <w:rPr>
          <w:rFonts w:eastAsiaTheme="minorHAnsi"/>
          <w:szCs w:val="28"/>
          <w:lang w:eastAsia="en-US"/>
        </w:rPr>
        <w:t>«</w:t>
      </w:r>
      <w:r w:rsidRPr="00CC7538">
        <w:rPr>
          <w:rFonts w:eastAsiaTheme="minorHAnsi"/>
          <w:szCs w:val="28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 w:rsidR="00F50190">
        <w:rPr>
          <w:rFonts w:eastAsiaTheme="minorHAnsi"/>
          <w:szCs w:val="28"/>
          <w:lang w:eastAsia="en-US"/>
        </w:rPr>
        <w:t>»</w:t>
      </w:r>
      <w:r w:rsidRPr="00CC7538">
        <w:rPr>
          <w:rFonts w:eastAsiaTheme="minorHAnsi"/>
          <w:szCs w:val="28"/>
          <w:lang w:eastAsia="en-US"/>
        </w:rPr>
        <w:t>, на основании соответствующего утвержденного муниципального проекта (программы) и (или) внесенных изменений в соответствующий муниципальный проект (программу).</w:t>
      </w:r>
      <w:proofErr w:type="gramEnd"/>
    </w:p>
    <w:p w:rsidR="00782704" w:rsidRPr="00341629" w:rsidRDefault="00782704" w:rsidP="00F50190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 w:val="20"/>
          <w:szCs w:val="20"/>
          <w:lang w:eastAsia="en-US"/>
        </w:rPr>
      </w:pP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Статья </w:t>
      </w:r>
      <w:r w:rsidR="004070A3">
        <w:rPr>
          <w:rFonts w:eastAsiaTheme="minorHAnsi"/>
          <w:szCs w:val="28"/>
          <w:lang w:eastAsia="en-US"/>
        </w:rPr>
        <w:t>1</w:t>
      </w:r>
      <w:r w:rsidR="00B13EFF">
        <w:rPr>
          <w:rFonts w:eastAsiaTheme="minorHAnsi"/>
          <w:szCs w:val="28"/>
          <w:lang w:eastAsia="en-US"/>
        </w:rPr>
        <w:t>9</w:t>
      </w: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proofErr w:type="gramStart"/>
      <w:r w:rsidRPr="000B34B8">
        <w:rPr>
          <w:rFonts w:eastAsiaTheme="minorHAnsi"/>
          <w:szCs w:val="28"/>
          <w:lang w:eastAsia="en-US"/>
        </w:rPr>
        <w:t xml:space="preserve">Установить, что средства, предусмотренные пунктом 1 статьи </w:t>
      </w:r>
      <w:r w:rsidR="00B13EFF">
        <w:rPr>
          <w:rFonts w:eastAsiaTheme="minorHAnsi"/>
          <w:szCs w:val="28"/>
          <w:lang w:eastAsia="en-US"/>
        </w:rPr>
        <w:t>18</w:t>
      </w:r>
      <w:r w:rsidRPr="000B34B8">
        <w:rPr>
          <w:rFonts w:eastAsiaTheme="minorHAnsi"/>
          <w:szCs w:val="28"/>
          <w:lang w:eastAsia="en-US"/>
        </w:rPr>
        <w:t xml:space="preserve"> настоящего решения, предусматриваются в бюджете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в ведомственной структуре расходов бюджета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 xml:space="preserve"> </w:t>
      </w:r>
      <w:r w:rsidR="00096211">
        <w:rPr>
          <w:rFonts w:eastAsiaTheme="minorHAnsi"/>
          <w:szCs w:val="28"/>
          <w:lang w:eastAsia="en-US"/>
        </w:rPr>
        <w:t>на 201</w:t>
      </w:r>
      <w:r w:rsidR="00B13EFF">
        <w:rPr>
          <w:rFonts w:eastAsiaTheme="minorHAnsi"/>
          <w:szCs w:val="28"/>
          <w:lang w:eastAsia="en-US"/>
        </w:rPr>
        <w:t>9</w:t>
      </w:r>
      <w:r w:rsidR="00096211">
        <w:rPr>
          <w:rFonts w:eastAsiaTheme="minorHAnsi"/>
          <w:szCs w:val="28"/>
          <w:lang w:eastAsia="en-US"/>
        </w:rPr>
        <w:t xml:space="preserve"> год и плановый период 20</w:t>
      </w:r>
      <w:r w:rsidR="00B13EFF">
        <w:rPr>
          <w:rFonts w:eastAsiaTheme="minorHAnsi"/>
          <w:szCs w:val="28"/>
          <w:lang w:eastAsia="en-US"/>
        </w:rPr>
        <w:t>20</w:t>
      </w:r>
      <w:r w:rsidR="00096211">
        <w:rPr>
          <w:rFonts w:eastAsiaTheme="minorHAnsi"/>
          <w:szCs w:val="28"/>
          <w:lang w:eastAsia="en-US"/>
        </w:rPr>
        <w:t xml:space="preserve"> и 202</w:t>
      </w:r>
      <w:r w:rsidR="00B13EFF">
        <w:rPr>
          <w:rFonts w:eastAsiaTheme="minorHAnsi"/>
          <w:szCs w:val="28"/>
          <w:lang w:eastAsia="en-US"/>
        </w:rPr>
        <w:t>1</w:t>
      </w:r>
      <w:r w:rsidR="00096211">
        <w:rPr>
          <w:rFonts w:eastAsiaTheme="minorHAnsi"/>
          <w:szCs w:val="28"/>
          <w:lang w:eastAsia="en-US"/>
        </w:rPr>
        <w:t xml:space="preserve"> годов</w:t>
      </w:r>
      <w:r w:rsidRPr="000B34B8">
        <w:rPr>
          <w:rFonts w:eastAsiaTheme="minorHAnsi"/>
          <w:szCs w:val="28"/>
          <w:lang w:eastAsia="en-US"/>
        </w:rPr>
        <w:t xml:space="preserve"> по главному распорядителю бюджетных средств - Департаменту финансов администрации МО ГО </w:t>
      </w:r>
      <w:r w:rsidR="00F50190">
        <w:rPr>
          <w:rFonts w:eastAsiaTheme="minorHAnsi"/>
          <w:szCs w:val="28"/>
          <w:lang w:eastAsia="en-US"/>
        </w:rPr>
        <w:t>«</w:t>
      </w:r>
      <w:r w:rsidRPr="000B34B8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="003216C4">
        <w:rPr>
          <w:rFonts w:eastAsiaTheme="minorHAnsi"/>
          <w:szCs w:val="28"/>
          <w:lang w:eastAsia="en-US"/>
        </w:rPr>
        <w:t xml:space="preserve"> и </w:t>
      </w:r>
      <w:r w:rsidR="003216C4">
        <w:rPr>
          <w:rFonts w:eastAsiaTheme="minorHAnsi"/>
          <w:szCs w:val="28"/>
          <w:lang w:eastAsia="en-US"/>
        </w:rPr>
        <w:lastRenderedPageBreak/>
        <w:t>распределя</w:t>
      </w:r>
      <w:r w:rsidR="00E7670F">
        <w:rPr>
          <w:rFonts w:eastAsiaTheme="minorHAnsi"/>
          <w:szCs w:val="28"/>
          <w:lang w:eastAsia="en-US"/>
        </w:rPr>
        <w:t>ю</w:t>
      </w:r>
      <w:r w:rsidR="003216C4">
        <w:rPr>
          <w:rFonts w:eastAsiaTheme="minorHAnsi"/>
          <w:szCs w:val="28"/>
          <w:lang w:eastAsia="en-US"/>
        </w:rPr>
        <w:t>тся</w:t>
      </w:r>
      <w:r w:rsidR="003216C4" w:rsidRPr="003216C4">
        <w:rPr>
          <w:rFonts w:eastAsiaTheme="minorHAnsi"/>
          <w:szCs w:val="28"/>
          <w:lang w:eastAsia="en-US"/>
        </w:rPr>
        <w:t xml:space="preserve"> в порядке, предусмотренном администрацией МО ГО </w:t>
      </w:r>
      <w:r w:rsidR="00F50190">
        <w:rPr>
          <w:rFonts w:eastAsiaTheme="minorHAnsi"/>
          <w:szCs w:val="28"/>
          <w:lang w:eastAsia="en-US"/>
        </w:rPr>
        <w:t>«</w:t>
      </w:r>
      <w:r w:rsidR="003216C4" w:rsidRPr="003216C4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0B34B8">
        <w:rPr>
          <w:rFonts w:eastAsiaTheme="minorHAnsi"/>
          <w:szCs w:val="28"/>
          <w:lang w:eastAsia="en-US"/>
        </w:rPr>
        <w:t>.</w:t>
      </w:r>
      <w:proofErr w:type="gramEnd"/>
    </w:p>
    <w:p w:rsidR="00032C3F" w:rsidRDefault="00032C3F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</w:p>
    <w:p w:rsidR="004070A3" w:rsidRPr="000B34B8" w:rsidRDefault="004070A3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>Статья 2</w:t>
      </w:r>
      <w:r w:rsidR="00B13EFF">
        <w:rPr>
          <w:rFonts w:eastAsiaTheme="minorHAnsi"/>
          <w:szCs w:val="28"/>
          <w:lang w:eastAsia="en-US"/>
        </w:rPr>
        <w:t>0</w:t>
      </w:r>
    </w:p>
    <w:p w:rsidR="00AF4D96" w:rsidRDefault="004070A3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4070A3">
        <w:rPr>
          <w:rFonts w:eastAsiaTheme="minorHAnsi"/>
          <w:szCs w:val="28"/>
          <w:lang w:eastAsia="en-US"/>
        </w:rPr>
        <w:t>Установить, что в 201</w:t>
      </w:r>
      <w:r w:rsidR="003528E7">
        <w:rPr>
          <w:rFonts w:eastAsiaTheme="minorHAnsi"/>
          <w:szCs w:val="28"/>
          <w:lang w:eastAsia="en-US"/>
        </w:rPr>
        <w:t>9</w:t>
      </w:r>
      <w:r w:rsidRPr="004070A3">
        <w:rPr>
          <w:rFonts w:eastAsiaTheme="minorHAnsi"/>
          <w:szCs w:val="28"/>
          <w:lang w:eastAsia="en-US"/>
        </w:rPr>
        <w:t xml:space="preserve"> году не допускается увеличение штатной численности муниципальных служащих МО ГО </w:t>
      </w:r>
      <w:r w:rsidR="00F50190">
        <w:rPr>
          <w:rFonts w:eastAsiaTheme="minorHAnsi"/>
          <w:szCs w:val="28"/>
          <w:lang w:eastAsia="en-US"/>
        </w:rPr>
        <w:t>«</w:t>
      </w:r>
      <w:r w:rsidRPr="004070A3">
        <w:rPr>
          <w:rFonts w:eastAsiaTheme="minorHAnsi"/>
          <w:szCs w:val="28"/>
          <w:lang w:eastAsia="en-US"/>
        </w:rPr>
        <w:t>Сыктывкар</w:t>
      </w:r>
      <w:r w:rsidR="00F50190">
        <w:rPr>
          <w:rFonts w:eastAsiaTheme="minorHAnsi"/>
          <w:szCs w:val="28"/>
          <w:lang w:eastAsia="en-US"/>
        </w:rPr>
        <w:t>»</w:t>
      </w:r>
      <w:r w:rsidRPr="004070A3">
        <w:rPr>
          <w:rFonts w:eastAsiaTheme="minorHAnsi"/>
          <w:szCs w:val="28"/>
          <w:lang w:eastAsia="en-US"/>
        </w:rPr>
        <w:t>.</w:t>
      </w:r>
    </w:p>
    <w:p w:rsidR="00CC7538" w:rsidRDefault="00CC7538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>Статья 2</w:t>
      </w:r>
      <w:r w:rsidR="00B13EFF">
        <w:rPr>
          <w:rFonts w:eastAsiaTheme="minorHAnsi"/>
          <w:szCs w:val="28"/>
          <w:lang w:eastAsia="en-US"/>
        </w:rPr>
        <w:t>1</w:t>
      </w:r>
    </w:p>
    <w:p w:rsidR="00C83BF0" w:rsidRPr="000B34B8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  <w:r w:rsidRPr="000B34B8">
        <w:rPr>
          <w:rFonts w:eastAsiaTheme="minorHAnsi"/>
          <w:szCs w:val="28"/>
          <w:lang w:eastAsia="en-US"/>
        </w:rPr>
        <w:t xml:space="preserve">Настоящее решение вступает в силу </w:t>
      </w:r>
      <w:r w:rsidR="00F50190">
        <w:rPr>
          <w:rFonts w:eastAsiaTheme="minorHAnsi"/>
          <w:szCs w:val="28"/>
          <w:lang w:eastAsia="en-US"/>
        </w:rPr>
        <w:t>со дня</w:t>
      </w:r>
      <w:r w:rsidR="00824B49">
        <w:rPr>
          <w:rFonts w:eastAsiaTheme="minorHAnsi"/>
          <w:szCs w:val="28"/>
          <w:lang w:eastAsia="en-US"/>
        </w:rPr>
        <w:t xml:space="preserve"> его официаль</w:t>
      </w:r>
      <w:r w:rsidR="00DE34FC">
        <w:rPr>
          <w:rFonts w:eastAsiaTheme="minorHAnsi"/>
          <w:szCs w:val="28"/>
          <w:lang w:eastAsia="en-US"/>
        </w:rPr>
        <w:t>ного опубликования, но не ранее</w:t>
      </w:r>
      <w:r w:rsidR="00824B49">
        <w:rPr>
          <w:rFonts w:eastAsiaTheme="minorHAnsi"/>
          <w:szCs w:val="28"/>
          <w:lang w:eastAsia="en-US"/>
        </w:rPr>
        <w:t xml:space="preserve"> </w:t>
      </w:r>
      <w:r w:rsidRPr="000B34B8">
        <w:rPr>
          <w:rFonts w:eastAsiaTheme="minorHAnsi"/>
          <w:szCs w:val="28"/>
          <w:lang w:eastAsia="en-US"/>
        </w:rPr>
        <w:t>1 января 201</w:t>
      </w:r>
      <w:r w:rsidR="009D1FE0">
        <w:rPr>
          <w:rFonts w:eastAsiaTheme="minorHAnsi"/>
          <w:szCs w:val="28"/>
          <w:lang w:eastAsia="en-US"/>
        </w:rPr>
        <w:t>9</w:t>
      </w:r>
      <w:r w:rsidRPr="000B34B8">
        <w:rPr>
          <w:rFonts w:eastAsiaTheme="minorHAnsi"/>
          <w:szCs w:val="28"/>
          <w:lang w:eastAsia="en-US"/>
        </w:rPr>
        <w:t xml:space="preserve"> года.</w:t>
      </w:r>
    </w:p>
    <w:p w:rsidR="00C83BF0" w:rsidRDefault="00C83BF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</w:p>
    <w:p w:rsidR="00F50190" w:rsidRPr="000B34B8" w:rsidRDefault="00F50190" w:rsidP="00F50190">
      <w:pPr>
        <w:widowControl w:val="0"/>
        <w:autoSpaceDE w:val="0"/>
        <w:autoSpaceDN w:val="0"/>
        <w:adjustRightInd w:val="0"/>
        <w:spacing w:line="240" w:lineRule="auto"/>
        <w:ind w:firstLine="567"/>
        <w:outlineLvl w:val="1"/>
        <w:rPr>
          <w:rFonts w:eastAsiaTheme="minorHAnsi"/>
          <w:szCs w:val="28"/>
          <w:lang w:eastAsia="en-US"/>
        </w:rPr>
      </w:pPr>
    </w:p>
    <w:p w:rsidR="00F50190" w:rsidRDefault="00F50190" w:rsidP="00F50190">
      <w:pPr>
        <w:shd w:val="clear" w:color="auto" w:fill="FFFFFF"/>
        <w:spacing w:line="240" w:lineRule="auto"/>
        <w:ind w:firstLine="0"/>
        <w:rPr>
          <w:szCs w:val="28"/>
        </w:rPr>
      </w:pPr>
    </w:p>
    <w:p w:rsidR="004070A3" w:rsidRPr="004070A3" w:rsidRDefault="0015354E" w:rsidP="00F50190">
      <w:pPr>
        <w:shd w:val="clear" w:color="auto" w:fill="FFFFFF"/>
        <w:spacing w:line="240" w:lineRule="auto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4070A3" w:rsidRPr="004070A3">
        <w:rPr>
          <w:szCs w:val="28"/>
        </w:rPr>
        <w:t>лав</w:t>
      </w:r>
      <w:r>
        <w:rPr>
          <w:szCs w:val="28"/>
        </w:rPr>
        <w:t>ы</w:t>
      </w:r>
      <w:r w:rsidR="004070A3" w:rsidRPr="004070A3">
        <w:rPr>
          <w:szCs w:val="28"/>
        </w:rPr>
        <w:t xml:space="preserve"> МО ГО </w:t>
      </w:r>
      <w:r w:rsidR="00F50190">
        <w:rPr>
          <w:szCs w:val="28"/>
        </w:rPr>
        <w:t>«</w:t>
      </w:r>
      <w:r w:rsidR="004070A3" w:rsidRPr="004070A3">
        <w:rPr>
          <w:szCs w:val="28"/>
        </w:rPr>
        <w:t>Сыктывкар</w:t>
      </w:r>
      <w:r w:rsidR="00F50190">
        <w:rPr>
          <w:szCs w:val="28"/>
        </w:rPr>
        <w:t>»</w:t>
      </w:r>
      <w:r>
        <w:rPr>
          <w:szCs w:val="28"/>
        </w:rPr>
        <w:t>-</w:t>
      </w:r>
    </w:p>
    <w:p w:rsidR="004070A3" w:rsidRPr="004070A3" w:rsidRDefault="004070A3" w:rsidP="00F50190">
      <w:pPr>
        <w:shd w:val="clear" w:color="auto" w:fill="FFFFFF"/>
        <w:tabs>
          <w:tab w:val="left" w:pos="7371"/>
        </w:tabs>
        <w:spacing w:line="240" w:lineRule="auto"/>
        <w:ind w:firstLine="0"/>
        <w:jc w:val="left"/>
        <w:rPr>
          <w:spacing w:val="-2"/>
          <w:szCs w:val="28"/>
        </w:rPr>
      </w:pPr>
      <w:r w:rsidRPr="004070A3">
        <w:rPr>
          <w:szCs w:val="28"/>
        </w:rPr>
        <w:t>руководител</w:t>
      </w:r>
      <w:r w:rsidR="0015354E">
        <w:rPr>
          <w:szCs w:val="28"/>
        </w:rPr>
        <w:t>я</w:t>
      </w:r>
      <w:r w:rsidRPr="004070A3">
        <w:rPr>
          <w:szCs w:val="28"/>
        </w:rPr>
        <w:t xml:space="preserve"> администрации </w:t>
      </w:r>
      <w:r w:rsidR="00F50190">
        <w:rPr>
          <w:szCs w:val="28"/>
        </w:rPr>
        <w:tab/>
      </w:r>
      <w:r w:rsidR="00F50190">
        <w:rPr>
          <w:szCs w:val="28"/>
        </w:rPr>
        <w:tab/>
      </w:r>
      <w:r w:rsidR="0015354E">
        <w:rPr>
          <w:szCs w:val="28"/>
        </w:rPr>
        <w:t>Н.С. Хозяинова</w:t>
      </w:r>
      <w:r w:rsidRPr="004070A3">
        <w:rPr>
          <w:szCs w:val="28"/>
        </w:rPr>
        <w:t xml:space="preserve">                                                                  </w:t>
      </w:r>
    </w:p>
    <w:p w:rsidR="004070A3" w:rsidRPr="004070A3" w:rsidRDefault="004070A3" w:rsidP="00F50190">
      <w:pPr>
        <w:shd w:val="clear" w:color="auto" w:fill="FFFFFF"/>
        <w:tabs>
          <w:tab w:val="left" w:pos="7371"/>
        </w:tabs>
        <w:spacing w:line="240" w:lineRule="auto"/>
        <w:ind w:firstLine="0"/>
        <w:jc w:val="left"/>
        <w:rPr>
          <w:spacing w:val="-2"/>
          <w:szCs w:val="28"/>
        </w:rPr>
      </w:pPr>
    </w:p>
    <w:p w:rsidR="00F50190" w:rsidRDefault="004070A3" w:rsidP="00F50190">
      <w:pPr>
        <w:shd w:val="clear" w:color="auto" w:fill="FFFFFF"/>
        <w:tabs>
          <w:tab w:val="left" w:pos="7371"/>
        </w:tabs>
        <w:spacing w:line="240" w:lineRule="auto"/>
        <w:ind w:firstLine="0"/>
        <w:jc w:val="left"/>
        <w:rPr>
          <w:spacing w:val="-2"/>
          <w:szCs w:val="28"/>
        </w:rPr>
      </w:pPr>
      <w:r w:rsidRPr="004070A3">
        <w:rPr>
          <w:spacing w:val="-2"/>
          <w:szCs w:val="28"/>
        </w:rPr>
        <w:t xml:space="preserve">Председатель Совета </w:t>
      </w:r>
    </w:p>
    <w:p w:rsidR="004070A3" w:rsidRPr="004070A3" w:rsidRDefault="004070A3" w:rsidP="00F50190">
      <w:pPr>
        <w:shd w:val="clear" w:color="auto" w:fill="FFFFFF"/>
        <w:tabs>
          <w:tab w:val="left" w:pos="7371"/>
        </w:tabs>
        <w:spacing w:line="240" w:lineRule="auto"/>
        <w:ind w:firstLine="0"/>
        <w:jc w:val="left"/>
        <w:rPr>
          <w:szCs w:val="28"/>
        </w:rPr>
      </w:pPr>
      <w:r w:rsidRPr="004070A3">
        <w:rPr>
          <w:spacing w:val="-2"/>
          <w:szCs w:val="28"/>
        </w:rPr>
        <w:t xml:space="preserve">МО ГО </w:t>
      </w:r>
      <w:r w:rsidR="00F50190">
        <w:rPr>
          <w:spacing w:val="-2"/>
          <w:szCs w:val="28"/>
        </w:rPr>
        <w:t>«</w:t>
      </w:r>
      <w:r w:rsidRPr="004070A3">
        <w:rPr>
          <w:spacing w:val="-2"/>
          <w:szCs w:val="28"/>
        </w:rPr>
        <w:t>Сыктывкар</w:t>
      </w:r>
      <w:r w:rsidR="00F50190">
        <w:rPr>
          <w:spacing w:val="-2"/>
          <w:szCs w:val="28"/>
        </w:rPr>
        <w:t>»</w:t>
      </w:r>
      <w:r w:rsidRPr="004070A3">
        <w:rPr>
          <w:szCs w:val="28"/>
        </w:rPr>
        <w:t xml:space="preserve">                                       </w:t>
      </w:r>
      <w:r w:rsidR="00F50190">
        <w:rPr>
          <w:szCs w:val="28"/>
        </w:rPr>
        <w:tab/>
      </w:r>
      <w:r w:rsidR="00F50190">
        <w:rPr>
          <w:szCs w:val="28"/>
        </w:rPr>
        <w:tab/>
      </w:r>
      <w:r w:rsidRPr="004070A3">
        <w:rPr>
          <w:szCs w:val="28"/>
        </w:rPr>
        <w:t xml:space="preserve"> А.Ф.</w:t>
      </w:r>
      <w:r w:rsidR="00E7670F">
        <w:rPr>
          <w:szCs w:val="28"/>
        </w:rPr>
        <w:t xml:space="preserve"> </w:t>
      </w:r>
      <w:proofErr w:type="spellStart"/>
      <w:r w:rsidRPr="004070A3">
        <w:rPr>
          <w:szCs w:val="28"/>
        </w:rPr>
        <w:t>Дю</w:t>
      </w:r>
      <w:proofErr w:type="spellEnd"/>
    </w:p>
    <w:p w:rsidR="000B34B8" w:rsidRDefault="000B34B8" w:rsidP="000B34B8">
      <w:pPr>
        <w:tabs>
          <w:tab w:val="left" w:pos="9781"/>
        </w:tabs>
        <w:spacing w:line="288" w:lineRule="auto"/>
        <w:ind w:left="4678" w:firstLine="0"/>
        <w:rPr>
          <w:szCs w:val="28"/>
        </w:rPr>
      </w:pPr>
      <w:bookmarkStart w:id="1" w:name="_GoBack"/>
      <w:bookmarkEnd w:id="1"/>
    </w:p>
    <w:sectPr w:rsidR="000B34B8" w:rsidSect="00F50190">
      <w:footerReference w:type="default" r:id="rId22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DD" w:rsidRDefault="001C52DD" w:rsidP="00F22B71">
      <w:pPr>
        <w:spacing w:line="240" w:lineRule="auto"/>
      </w:pPr>
      <w:r>
        <w:separator/>
      </w:r>
    </w:p>
  </w:endnote>
  <w:endnote w:type="continuationSeparator" w:id="0">
    <w:p w:rsidR="001C52DD" w:rsidRDefault="001C52DD" w:rsidP="00F22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90018"/>
      <w:docPartObj>
        <w:docPartGallery w:val="Page Numbers (Bottom of Page)"/>
        <w:docPartUnique/>
      </w:docPartObj>
    </w:sdtPr>
    <w:sdtEndPr/>
    <w:sdtContent>
      <w:p w:rsidR="001D7FB7" w:rsidRDefault="00253406">
        <w:pPr>
          <w:pStyle w:val="a7"/>
          <w:jc w:val="right"/>
        </w:pPr>
        <w:r>
          <w:fldChar w:fldCharType="begin"/>
        </w:r>
        <w:r w:rsidR="000B34B8">
          <w:instrText xml:space="preserve"> PAGE   \* MERGEFORMAT </w:instrText>
        </w:r>
        <w:r>
          <w:fldChar w:fldCharType="separate"/>
        </w:r>
        <w:r w:rsidR="001535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D7FB7" w:rsidRDefault="001D7F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DD" w:rsidRDefault="001C52DD" w:rsidP="00F22B71">
      <w:pPr>
        <w:spacing w:line="240" w:lineRule="auto"/>
      </w:pPr>
      <w:r>
        <w:separator/>
      </w:r>
    </w:p>
  </w:footnote>
  <w:footnote w:type="continuationSeparator" w:id="0">
    <w:p w:rsidR="001C52DD" w:rsidRDefault="001C52DD" w:rsidP="00F22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04"/>
    <w:multiLevelType w:val="hybridMultilevel"/>
    <w:tmpl w:val="6890E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525"/>
    <w:multiLevelType w:val="hybridMultilevel"/>
    <w:tmpl w:val="9F4EE868"/>
    <w:lvl w:ilvl="0" w:tplc="F844F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440FF"/>
    <w:multiLevelType w:val="hybridMultilevel"/>
    <w:tmpl w:val="22FC5F3E"/>
    <w:lvl w:ilvl="0" w:tplc="5BC8645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796464"/>
    <w:multiLevelType w:val="hybridMultilevel"/>
    <w:tmpl w:val="05F627B2"/>
    <w:lvl w:ilvl="0" w:tplc="29F29EC2">
      <w:start w:val="1"/>
      <w:numFmt w:val="decimal"/>
      <w:lvlText w:val="%1."/>
      <w:lvlJc w:val="left"/>
      <w:pPr>
        <w:ind w:left="169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A37C98"/>
    <w:multiLevelType w:val="hybridMultilevel"/>
    <w:tmpl w:val="584CE34C"/>
    <w:lvl w:ilvl="0" w:tplc="C2BC3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C921FA"/>
    <w:multiLevelType w:val="hybridMultilevel"/>
    <w:tmpl w:val="3BC8B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97BCF"/>
    <w:multiLevelType w:val="hybridMultilevel"/>
    <w:tmpl w:val="D234B030"/>
    <w:lvl w:ilvl="0" w:tplc="F77623E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497972"/>
    <w:multiLevelType w:val="hybridMultilevel"/>
    <w:tmpl w:val="44945648"/>
    <w:lvl w:ilvl="0" w:tplc="91865654">
      <w:start w:val="1"/>
      <w:numFmt w:val="decimal"/>
      <w:lvlText w:val="%1)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353C08"/>
    <w:multiLevelType w:val="hybridMultilevel"/>
    <w:tmpl w:val="4DFAE20A"/>
    <w:lvl w:ilvl="0" w:tplc="E8D6EF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45097"/>
    <w:multiLevelType w:val="hybridMultilevel"/>
    <w:tmpl w:val="3A9C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7D575A"/>
    <w:multiLevelType w:val="hybridMultilevel"/>
    <w:tmpl w:val="D038AF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E5"/>
    <w:rsid w:val="00001E89"/>
    <w:rsid w:val="00001F6E"/>
    <w:rsid w:val="00001F84"/>
    <w:rsid w:val="00002617"/>
    <w:rsid w:val="000027FC"/>
    <w:rsid w:val="000031D1"/>
    <w:rsid w:val="0000432B"/>
    <w:rsid w:val="00005B98"/>
    <w:rsid w:val="00005C17"/>
    <w:rsid w:val="0000619C"/>
    <w:rsid w:val="00007D84"/>
    <w:rsid w:val="00011485"/>
    <w:rsid w:val="0001156D"/>
    <w:rsid w:val="000140BF"/>
    <w:rsid w:val="00015042"/>
    <w:rsid w:val="000153F8"/>
    <w:rsid w:val="00015497"/>
    <w:rsid w:val="000154C7"/>
    <w:rsid w:val="000163D9"/>
    <w:rsid w:val="00016DB8"/>
    <w:rsid w:val="00017883"/>
    <w:rsid w:val="00020905"/>
    <w:rsid w:val="0002200A"/>
    <w:rsid w:val="00023A94"/>
    <w:rsid w:val="00023D11"/>
    <w:rsid w:val="000249CB"/>
    <w:rsid w:val="00024EDE"/>
    <w:rsid w:val="00025753"/>
    <w:rsid w:val="00025E7D"/>
    <w:rsid w:val="00027584"/>
    <w:rsid w:val="000305E2"/>
    <w:rsid w:val="00031286"/>
    <w:rsid w:val="00031B3D"/>
    <w:rsid w:val="00032622"/>
    <w:rsid w:val="000329C4"/>
    <w:rsid w:val="00032C3F"/>
    <w:rsid w:val="00032E4C"/>
    <w:rsid w:val="00033206"/>
    <w:rsid w:val="00033793"/>
    <w:rsid w:val="00033FEA"/>
    <w:rsid w:val="00034960"/>
    <w:rsid w:val="00034E2A"/>
    <w:rsid w:val="0003600D"/>
    <w:rsid w:val="000367FB"/>
    <w:rsid w:val="00036B95"/>
    <w:rsid w:val="00037BCC"/>
    <w:rsid w:val="0004058A"/>
    <w:rsid w:val="00041952"/>
    <w:rsid w:val="0004228D"/>
    <w:rsid w:val="000428D7"/>
    <w:rsid w:val="00044069"/>
    <w:rsid w:val="0004427A"/>
    <w:rsid w:val="000455F0"/>
    <w:rsid w:val="00047794"/>
    <w:rsid w:val="00047AAF"/>
    <w:rsid w:val="00047F63"/>
    <w:rsid w:val="0005043B"/>
    <w:rsid w:val="000505FB"/>
    <w:rsid w:val="00051862"/>
    <w:rsid w:val="00053617"/>
    <w:rsid w:val="00054231"/>
    <w:rsid w:val="000550AA"/>
    <w:rsid w:val="00055243"/>
    <w:rsid w:val="0005626D"/>
    <w:rsid w:val="00057D3E"/>
    <w:rsid w:val="00060BA9"/>
    <w:rsid w:val="0006149D"/>
    <w:rsid w:val="000616A6"/>
    <w:rsid w:val="000621BB"/>
    <w:rsid w:val="00062C90"/>
    <w:rsid w:val="00063164"/>
    <w:rsid w:val="000633B8"/>
    <w:rsid w:val="000634E6"/>
    <w:rsid w:val="00063850"/>
    <w:rsid w:val="00063D35"/>
    <w:rsid w:val="000643B3"/>
    <w:rsid w:val="00064D11"/>
    <w:rsid w:val="00065A07"/>
    <w:rsid w:val="00065E2F"/>
    <w:rsid w:val="00065F13"/>
    <w:rsid w:val="000661AE"/>
    <w:rsid w:val="0006624D"/>
    <w:rsid w:val="000662B8"/>
    <w:rsid w:val="00066A70"/>
    <w:rsid w:val="0006781B"/>
    <w:rsid w:val="00070B74"/>
    <w:rsid w:val="00070CDA"/>
    <w:rsid w:val="00070D57"/>
    <w:rsid w:val="000710CC"/>
    <w:rsid w:val="00071E63"/>
    <w:rsid w:val="00072C01"/>
    <w:rsid w:val="0007411B"/>
    <w:rsid w:val="00074724"/>
    <w:rsid w:val="00074CAD"/>
    <w:rsid w:val="00075573"/>
    <w:rsid w:val="000757E6"/>
    <w:rsid w:val="00075939"/>
    <w:rsid w:val="00075C90"/>
    <w:rsid w:val="000771FC"/>
    <w:rsid w:val="000806F4"/>
    <w:rsid w:val="000813FE"/>
    <w:rsid w:val="00082200"/>
    <w:rsid w:val="00083550"/>
    <w:rsid w:val="000853D5"/>
    <w:rsid w:val="00085FD8"/>
    <w:rsid w:val="000866B4"/>
    <w:rsid w:val="000900B7"/>
    <w:rsid w:val="00090570"/>
    <w:rsid w:val="00090657"/>
    <w:rsid w:val="00091A76"/>
    <w:rsid w:val="00091EB7"/>
    <w:rsid w:val="00092381"/>
    <w:rsid w:val="000923BF"/>
    <w:rsid w:val="000925D0"/>
    <w:rsid w:val="000926E3"/>
    <w:rsid w:val="000927CE"/>
    <w:rsid w:val="00093463"/>
    <w:rsid w:val="00093929"/>
    <w:rsid w:val="0009401F"/>
    <w:rsid w:val="00094642"/>
    <w:rsid w:val="00094B8C"/>
    <w:rsid w:val="00095944"/>
    <w:rsid w:val="00096211"/>
    <w:rsid w:val="0009743D"/>
    <w:rsid w:val="00097BB9"/>
    <w:rsid w:val="00097D8A"/>
    <w:rsid w:val="00097E57"/>
    <w:rsid w:val="000A0E6A"/>
    <w:rsid w:val="000A11FF"/>
    <w:rsid w:val="000A3768"/>
    <w:rsid w:val="000A3D28"/>
    <w:rsid w:val="000A3F91"/>
    <w:rsid w:val="000A5D9D"/>
    <w:rsid w:val="000A6070"/>
    <w:rsid w:val="000A6F15"/>
    <w:rsid w:val="000A76A1"/>
    <w:rsid w:val="000B2ABF"/>
    <w:rsid w:val="000B3185"/>
    <w:rsid w:val="000B34B8"/>
    <w:rsid w:val="000B3A53"/>
    <w:rsid w:val="000B4642"/>
    <w:rsid w:val="000B4839"/>
    <w:rsid w:val="000C0908"/>
    <w:rsid w:val="000C0EB2"/>
    <w:rsid w:val="000C14A3"/>
    <w:rsid w:val="000C199F"/>
    <w:rsid w:val="000C2132"/>
    <w:rsid w:val="000C21F6"/>
    <w:rsid w:val="000C2EF0"/>
    <w:rsid w:val="000C3C5C"/>
    <w:rsid w:val="000C412C"/>
    <w:rsid w:val="000C49AB"/>
    <w:rsid w:val="000C57AC"/>
    <w:rsid w:val="000C5DC3"/>
    <w:rsid w:val="000C65AA"/>
    <w:rsid w:val="000C6691"/>
    <w:rsid w:val="000C672E"/>
    <w:rsid w:val="000C6D38"/>
    <w:rsid w:val="000C7108"/>
    <w:rsid w:val="000D1F70"/>
    <w:rsid w:val="000D2473"/>
    <w:rsid w:val="000D3281"/>
    <w:rsid w:val="000D3294"/>
    <w:rsid w:val="000D3479"/>
    <w:rsid w:val="000D37A6"/>
    <w:rsid w:val="000D3B23"/>
    <w:rsid w:val="000D3C64"/>
    <w:rsid w:val="000D47CD"/>
    <w:rsid w:val="000D578A"/>
    <w:rsid w:val="000D5FA4"/>
    <w:rsid w:val="000D632D"/>
    <w:rsid w:val="000D6738"/>
    <w:rsid w:val="000D7248"/>
    <w:rsid w:val="000D7629"/>
    <w:rsid w:val="000E09CE"/>
    <w:rsid w:val="000E0AD5"/>
    <w:rsid w:val="000E0E3C"/>
    <w:rsid w:val="000E1095"/>
    <w:rsid w:val="000E1370"/>
    <w:rsid w:val="000E1C3C"/>
    <w:rsid w:val="000E3D8B"/>
    <w:rsid w:val="000E46D4"/>
    <w:rsid w:val="000E4A9C"/>
    <w:rsid w:val="000E4C75"/>
    <w:rsid w:val="000E5415"/>
    <w:rsid w:val="000E5545"/>
    <w:rsid w:val="000E6195"/>
    <w:rsid w:val="000E6944"/>
    <w:rsid w:val="000F0721"/>
    <w:rsid w:val="000F07A8"/>
    <w:rsid w:val="000F1189"/>
    <w:rsid w:val="000F11B0"/>
    <w:rsid w:val="000F130C"/>
    <w:rsid w:val="000F1899"/>
    <w:rsid w:val="000F25BE"/>
    <w:rsid w:val="000F2876"/>
    <w:rsid w:val="000F35CB"/>
    <w:rsid w:val="000F4282"/>
    <w:rsid w:val="000F4973"/>
    <w:rsid w:val="000F55B1"/>
    <w:rsid w:val="000F568B"/>
    <w:rsid w:val="000F570D"/>
    <w:rsid w:val="000F5896"/>
    <w:rsid w:val="000F6EF3"/>
    <w:rsid w:val="000F73ED"/>
    <w:rsid w:val="000F767C"/>
    <w:rsid w:val="000F7AF6"/>
    <w:rsid w:val="001003D5"/>
    <w:rsid w:val="0010141D"/>
    <w:rsid w:val="0010172C"/>
    <w:rsid w:val="00103090"/>
    <w:rsid w:val="001058B1"/>
    <w:rsid w:val="00106616"/>
    <w:rsid w:val="001071A0"/>
    <w:rsid w:val="001074B8"/>
    <w:rsid w:val="00107612"/>
    <w:rsid w:val="001101BC"/>
    <w:rsid w:val="0011022E"/>
    <w:rsid w:val="001121BB"/>
    <w:rsid w:val="00112401"/>
    <w:rsid w:val="0011357D"/>
    <w:rsid w:val="00114561"/>
    <w:rsid w:val="00114E13"/>
    <w:rsid w:val="00114F02"/>
    <w:rsid w:val="00114F22"/>
    <w:rsid w:val="0011562A"/>
    <w:rsid w:val="0011685D"/>
    <w:rsid w:val="00117ECF"/>
    <w:rsid w:val="00120086"/>
    <w:rsid w:val="001201AD"/>
    <w:rsid w:val="0012054B"/>
    <w:rsid w:val="001214F2"/>
    <w:rsid w:val="001215D8"/>
    <w:rsid w:val="001223C4"/>
    <w:rsid w:val="0012240A"/>
    <w:rsid w:val="001224A4"/>
    <w:rsid w:val="00122B83"/>
    <w:rsid w:val="00122FCB"/>
    <w:rsid w:val="00123002"/>
    <w:rsid w:val="00123356"/>
    <w:rsid w:val="001233D1"/>
    <w:rsid w:val="00123B62"/>
    <w:rsid w:val="001241C1"/>
    <w:rsid w:val="00124D66"/>
    <w:rsid w:val="00125394"/>
    <w:rsid w:val="001253CD"/>
    <w:rsid w:val="0012544D"/>
    <w:rsid w:val="001258D2"/>
    <w:rsid w:val="00125B82"/>
    <w:rsid w:val="001265DE"/>
    <w:rsid w:val="00126EDD"/>
    <w:rsid w:val="001279A9"/>
    <w:rsid w:val="00127F83"/>
    <w:rsid w:val="001317D5"/>
    <w:rsid w:val="00133A7C"/>
    <w:rsid w:val="00133FA9"/>
    <w:rsid w:val="00134628"/>
    <w:rsid w:val="001351B0"/>
    <w:rsid w:val="00135554"/>
    <w:rsid w:val="00135E45"/>
    <w:rsid w:val="001365C0"/>
    <w:rsid w:val="0013776E"/>
    <w:rsid w:val="00141007"/>
    <w:rsid w:val="00141744"/>
    <w:rsid w:val="001420B2"/>
    <w:rsid w:val="001421BE"/>
    <w:rsid w:val="00142CD2"/>
    <w:rsid w:val="001436F2"/>
    <w:rsid w:val="00143E7B"/>
    <w:rsid w:val="00143E85"/>
    <w:rsid w:val="00144BE8"/>
    <w:rsid w:val="00145204"/>
    <w:rsid w:val="00145743"/>
    <w:rsid w:val="0014650F"/>
    <w:rsid w:val="0014654F"/>
    <w:rsid w:val="001475B7"/>
    <w:rsid w:val="00147651"/>
    <w:rsid w:val="00147CAC"/>
    <w:rsid w:val="001506C1"/>
    <w:rsid w:val="00150D7C"/>
    <w:rsid w:val="001516F0"/>
    <w:rsid w:val="00152F82"/>
    <w:rsid w:val="00152FED"/>
    <w:rsid w:val="001531B6"/>
    <w:rsid w:val="0015354E"/>
    <w:rsid w:val="0015392A"/>
    <w:rsid w:val="00153EB0"/>
    <w:rsid w:val="001552D1"/>
    <w:rsid w:val="0015566F"/>
    <w:rsid w:val="00155675"/>
    <w:rsid w:val="0015596C"/>
    <w:rsid w:val="00156824"/>
    <w:rsid w:val="00156A68"/>
    <w:rsid w:val="00156C1E"/>
    <w:rsid w:val="00156D5A"/>
    <w:rsid w:val="001570A8"/>
    <w:rsid w:val="00157384"/>
    <w:rsid w:val="00157480"/>
    <w:rsid w:val="00160EC2"/>
    <w:rsid w:val="00160F0D"/>
    <w:rsid w:val="001618EE"/>
    <w:rsid w:val="00161B48"/>
    <w:rsid w:val="001658F6"/>
    <w:rsid w:val="00165B5B"/>
    <w:rsid w:val="00166031"/>
    <w:rsid w:val="00166B7D"/>
    <w:rsid w:val="001678BD"/>
    <w:rsid w:val="00170A2F"/>
    <w:rsid w:val="0017115B"/>
    <w:rsid w:val="00172EB9"/>
    <w:rsid w:val="001730B4"/>
    <w:rsid w:val="001733D4"/>
    <w:rsid w:val="00173B08"/>
    <w:rsid w:val="00173E75"/>
    <w:rsid w:val="00174EBA"/>
    <w:rsid w:val="00175C5B"/>
    <w:rsid w:val="0018021F"/>
    <w:rsid w:val="00180294"/>
    <w:rsid w:val="00180635"/>
    <w:rsid w:val="00180B2B"/>
    <w:rsid w:val="00180BE3"/>
    <w:rsid w:val="00181F30"/>
    <w:rsid w:val="00183589"/>
    <w:rsid w:val="00183AF6"/>
    <w:rsid w:val="00184CF1"/>
    <w:rsid w:val="0018564A"/>
    <w:rsid w:val="001860EC"/>
    <w:rsid w:val="001867EF"/>
    <w:rsid w:val="00186A9E"/>
    <w:rsid w:val="00186F40"/>
    <w:rsid w:val="001871CE"/>
    <w:rsid w:val="00187B07"/>
    <w:rsid w:val="00190088"/>
    <w:rsid w:val="001900DE"/>
    <w:rsid w:val="001902D7"/>
    <w:rsid w:val="001903EC"/>
    <w:rsid w:val="00190D98"/>
    <w:rsid w:val="0019159B"/>
    <w:rsid w:val="00191F9A"/>
    <w:rsid w:val="0019228C"/>
    <w:rsid w:val="00192F41"/>
    <w:rsid w:val="0019342D"/>
    <w:rsid w:val="001945B8"/>
    <w:rsid w:val="00194793"/>
    <w:rsid w:val="00195361"/>
    <w:rsid w:val="001957E7"/>
    <w:rsid w:val="00195C74"/>
    <w:rsid w:val="00196281"/>
    <w:rsid w:val="0019646B"/>
    <w:rsid w:val="00196C4E"/>
    <w:rsid w:val="00197546"/>
    <w:rsid w:val="00197742"/>
    <w:rsid w:val="0019774F"/>
    <w:rsid w:val="001A0519"/>
    <w:rsid w:val="001A053A"/>
    <w:rsid w:val="001A2A18"/>
    <w:rsid w:val="001A4585"/>
    <w:rsid w:val="001A4D02"/>
    <w:rsid w:val="001A4E4C"/>
    <w:rsid w:val="001A5875"/>
    <w:rsid w:val="001A6847"/>
    <w:rsid w:val="001A7150"/>
    <w:rsid w:val="001A764B"/>
    <w:rsid w:val="001A780F"/>
    <w:rsid w:val="001A7821"/>
    <w:rsid w:val="001B034F"/>
    <w:rsid w:val="001B04B2"/>
    <w:rsid w:val="001B11F7"/>
    <w:rsid w:val="001B1A5E"/>
    <w:rsid w:val="001B1FBF"/>
    <w:rsid w:val="001B3676"/>
    <w:rsid w:val="001B36DB"/>
    <w:rsid w:val="001B3CC8"/>
    <w:rsid w:val="001B4732"/>
    <w:rsid w:val="001B49CC"/>
    <w:rsid w:val="001B53D1"/>
    <w:rsid w:val="001B5EE5"/>
    <w:rsid w:val="001B6218"/>
    <w:rsid w:val="001B64AB"/>
    <w:rsid w:val="001B6BD3"/>
    <w:rsid w:val="001B7F2C"/>
    <w:rsid w:val="001C0515"/>
    <w:rsid w:val="001C1210"/>
    <w:rsid w:val="001C1399"/>
    <w:rsid w:val="001C1CD6"/>
    <w:rsid w:val="001C216E"/>
    <w:rsid w:val="001C2498"/>
    <w:rsid w:val="001C4C05"/>
    <w:rsid w:val="001C511B"/>
    <w:rsid w:val="001C52DD"/>
    <w:rsid w:val="001C5FA4"/>
    <w:rsid w:val="001C6265"/>
    <w:rsid w:val="001C6EDA"/>
    <w:rsid w:val="001D0344"/>
    <w:rsid w:val="001D082F"/>
    <w:rsid w:val="001D15C0"/>
    <w:rsid w:val="001D19AF"/>
    <w:rsid w:val="001D1D5B"/>
    <w:rsid w:val="001D2A1C"/>
    <w:rsid w:val="001D34D2"/>
    <w:rsid w:val="001D3A3C"/>
    <w:rsid w:val="001D3BD3"/>
    <w:rsid w:val="001D3DCF"/>
    <w:rsid w:val="001D5383"/>
    <w:rsid w:val="001D545C"/>
    <w:rsid w:val="001D5871"/>
    <w:rsid w:val="001D6CEF"/>
    <w:rsid w:val="001D754E"/>
    <w:rsid w:val="001D7793"/>
    <w:rsid w:val="001D7D3C"/>
    <w:rsid w:val="001D7FB7"/>
    <w:rsid w:val="001E088E"/>
    <w:rsid w:val="001E1F7D"/>
    <w:rsid w:val="001E37E6"/>
    <w:rsid w:val="001E38E6"/>
    <w:rsid w:val="001E3C72"/>
    <w:rsid w:val="001E460E"/>
    <w:rsid w:val="001E4FB9"/>
    <w:rsid w:val="001E6DA2"/>
    <w:rsid w:val="001E7D74"/>
    <w:rsid w:val="001E7F47"/>
    <w:rsid w:val="001F045E"/>
    <w:rsid w:val="001F0496"/>
    <w:rsid w:val="001F0F44"/>
    <w:rsid w:val="001F17F4"/>
    <w:rsid w:val="001F1ECC"/>
    <w:rsid w:val="001F2B27"/>
    <w:rsid w:val="001F2FAF"/>
    <w:rsid w:val="001F4611"/>
    <w:rsid w:val="001F4EB9"/>
    <w:rsid w:val="001F511E"/>
    <w:rsid w:val="001F56F6"/>
    <w:rsid w:val="001F5AAA"/>
    <w:rsid w:val="001F62D4"/>
    <w:rsid w:val="001F6A24"/>
    <w:rsid w:val="002000B8"/>
    <w:rsid w:val="002013E9"/>
    <w:rsid w:val="00201C54"/>
    <w:rsid w:val="00202197"/>
    <w:rsid w:val="002028F3"/>
    <w:rsid w:val="00202E72"/>
    <w:rsid w:val="00203908"/>
    <w:rsid w:val="00203AD2"/>
    <w:rsid w:val="002048DC"/>
    <w:rsid w:val="00205ECF"/>
    <w:rsid w:val="0020699E"/>
    <w:rsid w:val="00207B9C"/>
    <w:rsid w:val="00210F93"/>
    <w:rsid w:val="00211FE7"/>
    <w:rsid w:val="00212161"/>
    <w:rsid w:val="0021224C"/>
    <w:rsid w:val="002152D0"/>
    <w:rsid w:val="00215E3C"/>
    <w:rsid w:val="002161E2"/>
    <w:rsid w:val="002202BE"/>
    <w:rsid w:val="002202DB"/>
    <w:rsid w:val="00221533"/>
    <w:rsid w:val="002217CE"/>
    <w:rsid w:val="00222DD0"/>
    <w:rsid w:val="002241F9"/>
    <w:rsid w:val="002242E1"/>
    <w:rsid w:val="0022476C"/>
    <w:rsid w:val="00225117"/>
    <w:rsid w:val="00225A19"/>
    <w:rsid w:val="002262DB"/>
    <w:rsid w:val="00227F04"/>
    <w:rsid w:val="00230B81"/>
    <w:rsid w:val="002314EE"/>
    <w:rsid w:val="00231B4F"/>
    <w:rsid w:val="00233987"/>
    <w:rsid w:val="00233D43"/>
    <w:rsid w:val="00234358"/>
    <w:rsid w:val="00234F9E"/>
    <w:rsid w:val="00237976"/>
    <w:rsid w:val="00237A63"/>
    <w:rsid w:val="00237BB8"/>
    <w:rsid w:val="00240821"/>
    <w:rsid w:val="002408F2"/>
    <w:rsid w:val="00240DCE"/>
    <w:rsid w:val="00241A8F"/>
    <w:rsid w:val="0024232D"/>
    <w:rsid w:val="00242D5C"/>
    <w:rsid w:val="00242DDB"/>
    <w:rsid w:val="002430F4"/>
    <w:rsid w:val="00243459"/>
    <w:rsid w:val="002438F4"/>
    <w:rsid w:val="00243B0F"/>
    <w:rsid w:val="002445CF"/>
    <w:rsid w:val="002447AF"/>
    <w:rsid w:val="00244C8D"/>
    <w:rsid w:val="00245FA0"/>
    <w:rsid w:val="00246C4C"/>
    <w:rsid w:val="00246C5D"/>
    <w:rsid w:val="00247DAE"/>
    <w:rsid w:val="00247FA4"/>
    <w:rsid w:val="0025067A"/>
    <w:rsid w:val="002518EC"/>
    <w:rsid w:val="00251C73"/>
    <w:rsid w:val="00252BED"/>
    <w:rsid w:val="00253406"/>
    <w:rsid w:val="002536B6"/>
    <w:rsid w:val="002539D2"/>
    <w:rsid w:val="002539DE"/>
    <w:rsid w:val="00254067"/>
    <w:rsid w:val="00254BAE"/>
    <w:rsid w:val="002553CB"/>
    <w:rsid w:val="00257023"/>
    <w:rsid w:val="00257CB7"/>
    <w:rsid w:val="002604CB"/>
    <w:rsid w:val="00260CB2"/>
    <w:rsid w:val="00260CBB"/>
    <w:rsid w:val="00260DA2"/>
    <w:rsid w:val="00261F9B"/>
    <w:rsid w:val="00262018"/>
    <w:rsid w:val="0026283D"/>
    <w:rsid w:val="00263483"/>
    <w:rsid w:val="0026382F"/>
    <w:rsid w:val="00264F12"/>
    <w:rsid w:val="00266529"/>
    <w:rsid w:val="002705CF"/>
    <w:rsid w:val="00271023"/>
    <w:rsid w:val="002717C2"/>
    <w:rsid w:val="002722B0"/>
    <w:rsid w:val="00274A14"/>
    <w:rsid w:val="00274B1F"/>
    <w:rsid w:val="00274B4C"/>
    <w:rsid w:val="00275CB3"/>
    <w:rsid w:val="00276484"/>
    <w:rsid w:val="002770B4"/>
    <w:rsid w:val="0027768F"/>
    <w:rsid w:val="00280D5F"/>
    <w:rsid w:val="00282401"/>
    <w:rsid w:val="00282CDD"/>
    <w:rsid w:val="002831A2"/>
    <w:rsid w:val="002831C7"/>
    <w:rsid w:val="00283D3F"/>
    <w:rsid w:val="002848CB"/>
    <w:rsid w:val="00285091"/>
    <w:rsid w:val="00285641"/>
    <w:rsid w:val="00285F5D"/>
    <w:rsid w:val="00291553"/>
    <w:rsid w:val="00291957"/>
    <w:rsid w:val="00292AA4"/>
    <w:rsid w:val="00292C09"/>
    <w:rsid w:val="00293610"/>
    <w:rsid w:val="00293D33"/>
    <w:rsid w:val="002946FB"/>
    <w:rsid w:val="002955F7"/>
    <w:rsid w:val="00295B2E"/>
    <w:rsid w:val="00295E8E"/>
    <w:rsid w:val="00295FD7"/>
    <w:rsid w:val="00296150"/>
    <w:rsid w:val="0029734B"/>
    <w:rsid w:val="002A00B3"/>
    <w:rsid w:val="002A1000"/>
    <w:rsid w:val="002A163F"/>
    <w:rsid w:val="002A1751"/>
    <w:rsid w:val="002A1A05"/>
    <w:rsid w:val="002A2C89"/>
    <w:rsid w:val="002A3D9B"/>
    <w:rsid w:val="002A4A21"/>
    <w:rsid w:val="002A4FB4"/>
    <w:rsid w:val="002A60DB"/>
    <w:rsid w:val="002A65B1"/>
    <w:rsid w:val="002A785F"/>
    <w:rsid w:val="002A7C9A"/>
    <w:rsid w:val="002B1D24"/>
    <w:rsid w:val="002B2F53"/>
    <w:rsid w:val="002B3241"/>
    <w:rsid w:val="002B57C6"/>
    <w:rsid w:val="002B6D2C"/>
    <w:rsid w:val="002C025F"/>
    <w:rsid w:val="002C14C5"/>
    <w:rsid w:val="002C18F2"/>
    <w:rsid w:val="002C196F"/>
    <w:rsid w:val="002C1C00"/>
    <w:rsid w:val="002C1D81"/>
    <w:rsid w:val="002C2012"/>
    <w:rsid w:val="002C2626"/>
    <w:rsid w:val="002C4AC7"/>
    <w:rsid w:val="002C575D"/>
    <w:rsid w:val="002C5A96"/>
    <w:rsid w:val="002C70B3"/>
    <w:rsid w:val="002D0FE2"/>
    <w:rsid w:val="002D1EDF"/>
    <w:rsid w:val="002D1F17"/>
    <w:rsid w:val="002D4E4B"/>
    <w:rsid w:val="002D5236"/>
    <w:rsid w:val="002D5D94"/>
    <w:rsid w:val="002D5E92"/>
    <w:rsid w:val="002D79FC"/>
    <w:rsid w:val="002E0A59"/>
    <w:rsid w:val="002E2550"/>
    <w:rsid w:val="002E28D1"/>
    <w:rsid w:val="002E2FC9"/>
    <w:rsid w:val="002E3700"/>
    <w:rsid w:val="002E48B5"/>
    <w:rsid w:val="002E52E1"/>
    <w:rsid w:val="002E5791"/>
    <w:rsid w:val="002E5EE1"/>
    <w:rsid w:val="002E6517"/>
    <w:rsid w:val="002F16A8"/>
    <w:rsid w:val="002F1B0A"/>
    <w:rsid w:val="002F1B3F"/>
    <w:rsid w:val="002F1D19"/>
    <w:rsid w:val="002F1FA6"/>
    <w:rsid w:val="002F2164"/>
    <w:rsid w:val="002F23A6"/>
    <w:rsid w:val="002F28C6"/>
    <w:rsid w:val="002F2AC1"/>
    <w:rsid w:val="002F2FE2"/>
    <w:rsid w:val="002F3CA6"/>
    <w:rsid w:val="002F4476"/>
    <w:rsid w:val="002F4EF1"/>
    <w:rsid w:val="002F52DD"/>
    <w:rsid w:val="002F5F53"/>
    <w:rsid w:val="002F65D8"/>
    <w:rsid w:val="002F6AF7"/>
    <w:rsid w:val="002F6E49"/>
    <w:rsid w:val="002F7458"/>
    <w:rsid w:val="002F7B88"/>
    <w:rsid w:val="003003D4"/>
    <w:rsid w:val="003007A3"/>
    <w:rsid w:val="00300E9F"/>
    <w:rsid w:val="00301BE6"/>
    <w:rsid w:val="003020AE"/>
    <w:rsid w:val="0030347E"/>
    <w:rsid w:val="00303DBC"/>
    <w:rsid w:val="00303FC5"/>
    <w:rsid w:val="0030413A"/>
    <w:rsid w:val="00307563"/>
    <w:rsid w:val="00307B36"/>
    <w:rsid w:val="00307CAA"/>
    <w:rsid w:val="003100AC"/>
    <w:rsid w:val="00310498"/>
    <w:rsid w:val="00310D4B"/>
    <w:rsid w:val="00311707"/>
    <w:rsid w:val="00313A86"/>
    <w:rsid w:val="00313FBB"/>
    <w:rsid w:val="003146BA"/>
    <w:rsid w:val="00314873"/>
    <w:rsid w:val="003149C9"/>
    <w:rsid w:val="00314AD5"/>
    <w:rsid w:val="00314E58"/>
    <w:rsid w:val="00320D6C"/>
    <w:rsid w:val="003212D9"/>
    <w:rsid w:val="003216C4"/>
    <w:rsid w:val="003216C6"/>
    <w:rsid w:val="00321E28"/>
    <w:rsid w:val="00322080"/>
    <w:rsid w:val="0032245E"/>
    <w:rsid w:val="00322D8F"/>
    <w:rsid w:val="003231F0"/>
    <w:rsid w:val="00323542"/>
    <w:rsid w:val="00323569"/>
    <w:rsid w:val="00324D31"/>
    <w:rsid w:val="00324D3B"/>
    <w:rsid w:val="003255DD"/>
    <w:rsid w:val="003258DD"/>
    <w:rsid w:val="00326EE0"/>
    <w:rsid w:val="00330026"/>
    <w:rsid w:val="00330139"/>
    <w:rsid w:val="00330F86"/>
    <w:rsid w:val="0033147C"/>
    <w:rsid w:val="0033164C"/>
    <w:rsid w:val="00332321"/>
    <w:rsid w:val="003331A8"/>
    <w:rsid w:val="0033380F"/>
    <w:rsid w:val="0033444A"/>
    <w:rsid w:val="003349C7"/>
    <w:rsid w:val="00334E90"/>
    <w:rsid w:val="00335BBF"/>
    <w:rsid w:val="00336134"/>
    <w:rsid w:val="00336871"/>
    <w:rsid w:val="0034005E"/>
    <w:rsid w:val="00340B2F"/>
    <w:rsid w:val="00341629"/>
    <w:rsid w:val="003421F8"/>
    <w:rsid w:val="003436AF"/>
    <w:rsid w:val="00344CBF"/>
    <w:rsid w:val="0034622C"/>
    <w:rsid w:val="00346686"/>
    <w:rsid w:val="00346D3E"/>
    <w:rsid w:val="003476C3"/>
    <w:rsid w:val="00347BA6"/>
    <w:rsid w:val="0035006D"/>
    <w:rsid w:val="00351D09"/>
    <w:rsid w:val="0035210C"/>
    <w:rsid w:val="003525A3"/>
    <w:rsid w:val="003526A4"/>
    <w:rsid w:val="003528E7"/>
    <w:rsid w:val="00352BF1"/>
    <w:rsid w:val="00353092"/>
    <w:rsid w:val="003534AA"/>
    <w:rsid w:val="00353FA7"/>
    <w:rsid w:val="003543D9"/>
    <w:rsid w:val="00355215"/>
    <w:rsid w:val="00355846"/>
    <w:rsid w:val="00355B98"/>
    <w:rsid w:val="00356E8E"/>
    <w:rsid w:val="00357287"/>
    <w:rsid w:val="0036055A"/>
    <w:rsid w:val="00360740"/>
    <w:rsid w:val="003612E1"/>
    <w:rsid w:val="00361939"/>
    <w:rsid w:val="003627A0"/>
    <w:rsid w:val="00362975"/>
    <w:rsid w:val="003632EB"/>
    <w:rsid w:val="003638FE"/>
    <w:rsid w:val="00363A50"/>
    <w:rsid w:val="003650CD"/>
    <w:rsid w:val="00365285"/>
    <w:rsid w:val="00365FCE"/>
    <w:rsid w:val="00366FFF"/>
    <w:rsid w:val="00370A2E"/>
    <w:rsid w:val="00370D7C"/>
    <w:rsid w:val="003717C1"/>
    <w:rsid w:val="003732B3"/>
    <w:rsid w:val="00373447"/>
    <w:rsid w:val="00373CBC"/>
    <w:rsid w:val="003745CD"/>
    <w:rsid w:val="00374C8A"/>
    <w:rsid w:val="003757AB"/>
    <w:rsid w:val="003763B5"/>
    <w:rsid w:val="00385069"/>
    <w:rsid w:val="00385492"/>
    <w:rsid w:val="00385C4C"/>
    <w:rsid w:val="00385C6B"/>
    <w:rsid w:val="00385E74"/>
    <w:rsid w:val="00386D73"/>
    <w:rsid w:val="00386F1F"/>
    <w:rsid w:val="003917BE"/>
    <w:rsid w:val="00392573"/>
    <w:rsid w:val="00393B15"/>
    <w:rsid w:val="0039400D"/>
    <w:rsid w:val="003942CC"/>
    <w:rsid w:val="0039465B"/>
    <w:rsid w:val="003954F4"/>
    <w:rsid w:val="003956A1"/>
    <w:rsid w:val="0039596C"/>
    <w:rsid w:val="00396000"/>
    <w:rsid w:val="003963D2"/>
    <w:rsid w:val="00396ABE"/>
    <w:rsid w:val="003970AC"/>
    <w:rsid w:val="00397B8E"/>
    <w:rsid w:val="00397FD0"/>
    <w:rsid w:val="003A0368"/>
    <w:rsid w:val="003A07F7"/>
    <w:rsid w:val="003A0E75"/>
    <w:rsid w:val="003A1665"/>
    <w:rsid w:val="003A24E2"/>
    <w:rsid w:val="003A2D78"/>
    <w:rsid w:val="003A3322"/>
    <w:rsid w:val="003A42EB"/>
    <w:rsid w:val="003A466A"/>
    <w:rsid w:val="003A4D8B"/>
    <w:rsid w:val="003A4E7F"/>
    <w:rsid w:val="003A5061"/>
    <w:rsid w:val="003A5227"/>
    <w:rsid w:val="003A5A81"/>
    <w:rsid w:val="003A5A85"/>
    <w:rsid w:val="003A6136"/>
    <w:rsid w:val="003A6B9B"/>
    <w:rsid w:val="003B05A9"/>
    <w:rsid w:val="003B0C97"/>
    <w:rsid w:val="003B2E52"/>
    <w:rsid w:val="003B3FF5"/>
    <w:rsid w:val="003B5682"/>
    <w:rsid w:val="003B632B"/>
    <w:rsid w:val="003B6AD8"/>
    <w:rsid w:val="003B7FD9"/>
    <w:rsid w:val="003C0897"/>
    <w:rsid w:val="003C1401"/>
    <w:rsid w:val="003C1AB9"/>
    <w:rsid w:val="003C377C"/>
    <w:rsid w:val="003C39C1"/>
    <w:rsid w:val="003C3D14"/>
    <w:rsid w:val="003C3EFF"/>
    <w:rsid w:val="003C42F4"/>
    <w:rsid w:val="003C4891"/>
    <w:rsid w:val="003C5068"/>
    <w:rsid w:val="003C5547"/>
    <w:rsid w:val="003C66B7"/>
    <w:rsid w:val="003C6791"/>
    <w:rsid w:val="003D0E3A"/>
    <w:rsid w:val="003D3051"/>
    <w:rsid w:val="003D45BD"/>
    <w:rsid w:val="003D472F"/>
    <w:rsid w:val="003D4815"/>
    <w:rsid w:val="003D5601"/>
    <w:rsid w:val="003D7506"/>
    <w:rsid w:val="003D7771"/>
    <w:rsid w:val="003D7870"/>
    <w:rsid w:val="003D78F8"/>
    <w:rsid w:val="003E08B1"/>
    <w:rsid w:val="003E0EAF"/>
    <w:rsid w:val="003E1D8C"/>
    <w:rsid w:val="003E21ED"/>
    <w:rsid w:val="003E2916"/>
    <w:rsid w:val="003E2A93"/>
    <w:rsid w:val="003E33CA"/>
    <w:rsid w:val="003E3B34"/>
    <w:rsid w:val="003E51BC"/>
    <w:rsid w:val="003E522B"/>
    <w:rsid w:val="003E5CB4"/>
    <w:rsid w:val="003F041B"/>
    <w:rsid w:val="003F120C"/>
    <w:rsid w:val="003F2F27"/>
    <w:rsid w:val="003F39B7"/>
    <w:rsid w:val="003F52D8"/>
    <w:rsid w:val="003F5489"/>
    <w:rsid w:val="003F596D"/>
    <w:rsid w:val="003F5C7F"/>
    <w:rsid w:val="003F62DB"/>
    <w:rsid w:val="003F64EE"/>
    <w:rsid w:val="003F68A3"/>
    <w:rsid w:val="003F70FF"/>
    <w:rsid w:val="003F7A40"/>
    <w:rsid w:val="004000FD"/>
    <w:rsid w:val="00400847"/>
    <w:rsid w:val="004009D9"/>
    <w:rsid w:val="00402920"/>
    <w:rsid w:val="004031A1"/>
    <w:rsid w:val="0040337B"/>
    <w:rsid w:val="00403D6A"/>
    <w:rsid w:val="004051F0"/>
    <w:rsid w:val="0040561E"/>
    <w:rsid w:val="00405F3C"/>
    <w:rsid w:val="00406038"/>
    <w:rsid w:val="0040696A"/>
    <w:rsid w:val="00406A40"/>
    <w:rsid w:val="00406BDF"/>
    <w:rsid w:val="004070A3"/>
    <w:rsid w:val="00407945"/>
    <w:rsid w:val="004101EF"/>
    <w:rsid w:val="00410C99"/>
    <w:rsid w:val="00411375"/>
    <w:rsid w:val="00411CE3"/>
    <w:rsid w:val="004120DA"/>
    <w:rsid w:val="00412D47"/>
    <w:rsid w:val="00413501"/>
    <w:rsid w:val="00414532"/>
    <w:rsid w:val="00414D9B"/>
    <w:rsid w:val="0041644A"/>
    <w:rsid w:val="004166DE"/>
    <w:rsid w:val="00416B71"/>
    <w:rsid w:val="004178BA"/>
    <w:rsid w:val="00417A27"/>
    <w:rsid w:val="00417A63"/>
    <w:rsid w:val="0042049D"/>
    <w:rsid w:val="00420EB6"/>
    <w:rsid w:val="00421918"/>
    <w:rsid w:val="00421C5F"/>
    <w:rsid w:val="00421D0D"/>
    <w:rsid w:val="00421D79"/>
    <w:rsid w:val="004225FE"/>
    <w:rsid w:val="00422B30"/>
    <w:rsid w:val="00423C90"/>
    <w:rsid w:val="0042453F"/>
    <w:rsid w:val="00424A14"/>
    <w:rsid w:val="00425933"/>
    <w:rsid w:val="00425CBD"/>
    <w:rsid w:val="00426A7F"/>
    <w:rsid w:val="004273A0"/>
    <w:rsid w:val="0043062B"/>
    <w:rsid w:val="00430C48"/>
    <w:rsid w:val="00430C95"/>
    <w:rsid w:val="00430F7E"/>
    <w:rsid w:val="00432013"/>
    <w:rsid w:val="00433EA9"/>
    <w:rsid w:val="00435816"/>
    <w:rsid w:val="004366A8"/>
    <w:rsid w:val="0043739A"/>
    <w:rsid w:val="00440199"/>
    <w:rsid w:val="00440871"/>
    <w:rsid w:val="00440CB0"/>
    <w:rsid w:val="00440D16"/>
    <w:rsid w:val="00442009"/>
    <w:rsid w:val="00443015"/>
    <w:rsid w:val="0044334D"/>
    <w:rsid w:val="004433CA"/>
    <w:rsid w:val="0044380A"/>
    <w:rsid w:val="00443F57"/>
    <w:rsid w:val="00444D97"/>
    <w:rsid w:val="00445CCB"/>
    <w:rsid w:val="00446565"/>
    <w:rsid w:val="0044693F"/>
    <w:rsid w:val="004469C3"/>
    <w:rsid w:val="00446FE4"/>
    <w:rsid w:val="0044710D"/>
    <w:rsid w:val="00447388"/>
    <w:rsid w:val="00447F51"/>
    <w:rsid w:val="00450358"/>
    <w:rsid w:val="00450A92"/>
    <w:rsid w:val="00450DDA"/>
    <w:rsid w:val="004519A1"/>
    <w:rsid w:val="00452417"/>
    <w:rsid w:val="004525B1"/>
    <w:rsid w:val="00452BE9"/>
    <w:rsid w:val="00453072"/>
    <w:rsid w:val="004533BC"/>
    <w:rsid w:val="00453DB1"/>
    <w:rsid w:val="00454355"/>
    <w:rsid w:val="004546D5"/>
    <w:rsid w:val="004559D0"/>
    <w:rsid w:val="004561F4"/>
    <w:rsid w:val="00456E2B"/>
    <w:rsid w:val="004571EA"/>
    <w:rsid w:val="00457BFE"/>
    <w:rsid w:val="004600A1"/>
    <w:rsid w:val="00460C37"/>
    <w:rsid w:val="00461076"/>
    <w:rsid w:val="00461175"/>
    <w:rsid w:val="00461657"/>
    <w:rsid w:val="00461ADD"/>
    <w:rsid w:val="00462312"/>
    <w:rsid w:val="004639A7"/>
    <w:rsid w:val="00463CF1"/>
    <w:rsid w:val="00463DA7"/>
    <w:rsid w:val="004651E9"/>
    <w:rsid w:val="0046522A"/>
    <w:rsid w:val="004671A9"/>
    <w:rsid w:val="00467438"/>
    <w:rsid w:val="00467DE5"/>
    <w:rsid w:val="004701A5"/>
    <w:rsid w:val="00471B13"/>
    <w:rsid w:val="00473BF8"/>
    <w:rsid w:val="00474A8A"/>
    <w:rsid w:val="00474EB3"/>
    <w:rsid w:val="00475055"/>
    <w:rsid w:val="00475FB5"/>
    <w:rsid w:val="0047684A"/>
    <w:rsid w:val="004769DE"/>
    <w:rsid w:val="00480243"/>
    <w:rsid w:val="004807AA"/>
    <w:rsid w:val="004808B4"/>
    <w:rsid w:val="00480D1E"/>
    <w:rsid w:val="00480F34"/>
    <w:rsid w:val="00481423"/>
    <w:rsid w:val="004815B4"/>
    <w:rsid w:val="00481828"/>
    <w:rsid w:val="004843F8"/>
    <w:rsid w:val="004845A4"/>
    <w:rsid w:val="004852EA"/>
    <w:rsid w:val="0048692E"/>
    <w:rsid w:val="00486B52"/>
    <w:rsid w:val="00487AAA"/>
    <w:rsid w:val="00490B15"/>
    <w:rsid w:val="00490DC9"/>
    <w:rsid w:val="004917AD"/>
    <w:rsid w:val="00491CDA"/>
    <w:rsid w:val="00491E1C"/>
    <w:rsid w:val="004921CC"/>
    <w:rsid w:val="00492403"/>
    <w:rsid w:val="00492D3A"/>
    <w:rsid w:val="00492D51"/>
    <w:rsid w:val="00492D5E"/>
    <w:rsid w:val="0049354C"/>
    <w:rsid w:val="00494A45"/>
    <w:rsid w:val="0049555A"/>
    <w:rsid w:val="00496120"/>
    <w:rsid w:val="004966F6"/>
    <w:rsid w:val="00496D00"/>
    <w:rsid w:val="00496DAD"/>
    <w:rsid w:val="00496F69"/>
    <w:rsid w:val="00497D93"/>
    <w:rsid w:val="004A0390"/>
    <w:rsid w:val="004A0FF1"/>
    <w:rsid w:val="004A1268"/>
    <w:rsid w:val="004A19AE"/>
    <w:rsid w:val="004A3A97"/>
    <w:rsid w:val="004A43D1"/>
    <w:rsid w:val="004A4EAB"/>
    <w:rsid w:val="004A5D2A"/>
    <w:rsid w:val="004A6535"/>
    <w:rsid w:val="004A7024"/>
    <w:rsid w:val="004A702E"/>
    <w:rsid w:val="004A7B60"/>
    <w:rsid w:val="004B06FB"/>
    <w:rsid w:val="004B0AE3"/>
    <w:rsid w:val="004B0E36"/>
    <w:rsid w:val="004B0FAA"/>
    <w:rsid w:val="004B13DA"/>
    <w:rsid w:val="004B241C"/>
    <w:rsid w:val="004B3242"/>
    <w:rsid w:val="004B63A5"/>
    <w:rsid w:val="004B71A1"/>
    <w:rsid w:val="004B7488"/>
    <w:rsid w:val="004B75AF"/>
    <w:rsid w:val="004B7A36"/>
    <w:rsid w:val="004B7D74"/>
    <w:rsid w:val="004C15D6"/>
    <w:rsid w:val="004C1621"/>
    <w:rsid w:val="004C1827"/>
    <w:rsid w:val="004C44A7"/>
    <w:rsid w:val="004C54F8"/>
    <w:rsid w:val="004C6C0E"/>
    <w:rsid w:val="004C7999"/>
    <w:rsid w:val="004C7B91"/>
    <w:rsid w:val="004D0A63"/>
    <w:rsid w:val="004D0B51"/>
    <w:rsid w:val="004D0DEA"/>
    <w:rsid w:val="004D1084"/>
    <w:rsid w:val="004D21FE"/>
    <w:rsid w:val="004D330E"/>
    <w:rsid w:val="004D357B"/>
    <w:rsid w:val="004D3D9E"/>
    <w:rsid w:val="004D4B0C"/>
    <w:rsid w:val="004D4D3B"/>
    <w:rsid w:val="004D4FBA"/>
    <w:rsid w:val="004D5A66"/>
    <w:rsid w:val="004D5AC8"/>
    <w:rsid w:val="004D6D54"/>
    <w:rsid w:val="004D7642"/>
    <w:rsid w:val="004D7CA6"/>
    <w:rsid w:val="004E0603"/>
    <w:rsid w:val="004E0B8E"/>
    <w:rsid w:val="004E1CA0"/>
    <w:rsid w:val="004E1EA5"/>
    <w:rsid w:val="004E3FAB"/>
    <w:rsid w:val="004E48ED"/>
    <w:rsid w:val="004E4A7E"/>
    <w:rsid w:val="004E54D4"/>
    <w:rsid w:val="004E581B"/>
    <w:rsid w:val="004E597A"/>
    <w:rsid w:val="004E682A"/>
    <w:rsid w:val="004E75B6"/>
    <w:rsid w:val="004E7EAF"/>
    <w:rsid w:val="004F061B"/>
    <w:rsid w:val="004F281A"/>
    <w:rsid w:val="004F295D"/>
    <w:rsid w:val="004F300D"/>
    <w:rsid w:val="004F37F9"/>
    <w:rsid w:val="004F3E56"/>
    <w:rsid w:val="004F4956"/>
    <w:rsid w:val="004F4DDE"/>
    <w:rsid w:val="004F52FE"/>
    <w:rsid w:val="004F5C55"/>
    <w:rsid w:val="004F5EFC"/>
    <w:rsid w:val="004F62F5"/>
    <w:rsid w:val="004F6A36"/>
    <w:rsid w:val="004F7F8F"/>
    <w:rsid w:val="00500464"/>
    <w:rsid w:val="0050221F"/>
    <w:rsid w:val="005022E5"/>
    <w:rsid w:val="00502504"/>
    <w:rsid w:val="00502B92"/>
    <w:rsid w:val="0050382E"/>
    <w:rsid w:val="005045DE"/>
    <w:rsid w:val="00506927"/>
    <w:rsid w:val="005102DC"/>
    <w:rsid w:val="005109E8"/>
    <w:rsid w:val="00510CB2"/>
    <w:rsid w:val="00511AEC"/>
    <w:rsid w:val="00512067"/>
    <w:rsid w:val="0051249A"/>
    <w:rsid w:val="005129DE"/>
    <w:rsid w:val="005138AC"/>
    <w:rsid w:val="00513FDE"/>
    <w:rsid w:val="00514FAC"/>
    <w:rsid w:val="00515A38"/>
    <w:rsid w:val="00520127"/>
    <w:rsid w:val="00520190"/>
    <w:rsid w:val="00521567"/>
    <w:rsid w:val="00521626"/>
    <w:rsid w:val="00521DD6"/>
    <w:rsid w:val="005220C2"/>
    <w:rsid w:val="00524120"/>
    <w:rsid w:val="00524A56"/>
    <w:rsid w:val="005253B4"/>
    <w:rsid w:val="0052552B"/>
    <w:rsid w:val="00525970"/>
    <w:rsid w:val="00525E18"/>
    <w:rsid w:val="00525E6B"/>
    <w:rsid w:val="00526385"/>
    <w:rsid w:val="005269B6"/>
    <w:rsid w:val="00526C1A"/>
    <w:rsid w:val="00527D04"/>
    <w:rsid w:val="00530093"/>
    <w:rsid w:val="00530407"/>
    <w:rsid w:val="00530B6A"/>
    <w:rsid w:val="005310A3"/>
    <w:rsid w:val="0053124E"/>
    <w:rsid w:val="005316BE"/>
    <w:rsid w:val="00531ADB"/>
    <w:rsid w:val="0053214B"/>
    <w:rsid w:val="00532C07"/>
    <w:rsid w:val="0053308C"/>
    <w:rsid w:val="00533700"/>
    <w:rsid w:val="005338A9"/>
    <w:rsid w:val="0053397B"/>
    <w:rsid w:val="00533B05"/>
    <w:rsid w:val="005345DC"/>
    <w:rsid w:val="0053485C"/>
    <w:rsid w:val="005349AD"/>
    <w:rsid w:val="00534D37"/>
    <w:rsid w:val="0053671B"/>
    <w:rsid w:val="00537C92"/>
    <w:rsid w:val="0054027F"/>
    <w:rsid w:val="00540C06"/>
    <w:rsid w:val="00540F38"/>
    <w:rsid w:val="00541784"/>
    <w:rsid w:val="00543B8A"/>
    <w:rsid w:val="00544AD8"/>
    <w:rsid w:val="00544E6A"/>
    <w:rsid w:val="0054649F"/>
    <w:rsid w:val="00546CA6"/>
    <w:rsid w:val="00546FEB"/>
    <w:rsid w:val="00550254"/>
    <w:rsid w:val="00550B53"/>
    <w:rsid w:val="00551120"/>
    <w:rsid w:val="005514DC"/>
    <w:rsid w:val="00552A27"/>
    <w:rsid w:val="00553004"/>
    <w:rsid w:val="0055328C"/>
    <w:rsid w:val="00554013"/>
    <w:rsid w:val="00554A2B"/>
    <w:rsid w:val="00555266"/>
    <w:rsid w:val="00556B50"/>
    <w:rsid w:val="0055777E"/>
    <w:rsid w:val="0056006B"/>
    <w:rsid w:val="005600F3"/>
    <w:rsid w:val="005602DE"/>
    <w:rsid w:val="0056095C"/>
    <w:rsid w:val="00560AC0"/>
    <w:rsid w:val="00561561"/>
    <w:rsid w:val="005618D3"/>
    <w:rsid w:val="00561A3F"/>
    <w:rsid w:val="005622BC"/>
    <w:rsid w:val="005645F5"/>
    <w:rsid w:val="00565135"/>
    <w:rsid w:val="005652C4"/>
    <w:rsid w:val="00566D9E"/>
    <w:rsid w:val="00567B29"/>
    <w:rsid w:val="005701AF"/>
    <w:rsid w:val="005702A6"/>
    <w:rsid w:val="005710F5"/>
    <w:rsid w:val="00572BF6"/>
    <w:rsid w:val="00574510"/>
    <w:rsid w:val="00574A12"/>
    <w:rsid w:val="00575BA1"/>
    <w:rsid w:val="00576A72"/>
    <w:rsid w:val="00576D67"/>
    <w:rsid w:val="00580350"/>
    <w:rsid w:val="0058139A"/>
    <w:rsid w:val="005827BB"/>
    <w:rsid w:val="005829F6"/>
    <w:rsid w:val="005834A3"/>
    <w:rsid w:val="00583F3D"/>
    <w:rsid w:val="00583F75"/>
    <w:rsid w:val="00584A51"/>
    <w:rsid w:val="00584BBF"/>
    <w:rsid w:val="005850A9"/>
    <w:rsid w:val="0058653C"/>
    <w:rsid w:val="00591932"/>
    <w:rsid w:val="005919D4"/>
    <w:rsid w:val="00591DCA"/>
    <w:rsid w:val="005924F9"/>
    <w:rsid w:val="00592BEA"/>
    <w:rsid w:val="00592D56"/>
    <w:rsid w:val="00592DD5"/>
    <w:rsid w:val="00593325"/>
    <w:rsid w:val="0059393C"/>
    <w:rsid w:val="00595D22"/>
    <w:rsid w:val="00596F9E"/>
    <w:rsid w:val="005A0D13"/>
    <w:rsid w:val="005A11AE"/>
    <w:rsid w:val="005A14DA"/>
    <w:rsid w:val="005A17D5"/>
    <w:rsid w:val="005A277C"/>
    <w:rsid w:val="005A2B81"/>
    <w:rsid w:val="005A335B"/>
    <w:rsid w:val="005A3B7F"/>
    <w:rsid w:val="005A4AFE"/>
    <w:rsid w:val="005A5003"/>
    <w:rsid w:val="005A60E9"/>
    <w:rsid w:val="005A6189"/>
    <w:rsid w:val="005A692B"/>
    <w:rsid w:val="005A7064"/>
    <w:rsid w:val="005A7A80"/>
    <w:rsid w:val="005B088C"/>
    <w:rsid w:val="005B152D"/>
    <w:rsid w:val="005B1854"/>
    <w:rsid w:val="005B2113"/>
    <w:rsid w:val="005B28E9"/>
    <w:rsid w:val="005B3526"/>
    <w:rsid w:val="005B41FA"/>
    <w:rsid w:val="005B50BE"/>
    <w:rsid w:val="005B5B3A"/>
    <w:rsid w:val="005B74CF"/>
    <w:rsid w:val="005C1116"/>
    <w:rsid w:val="005C1DE6"/>
    <w:rsid w:val="005C1EB6"/>
    <w:rsid w:val="005C29EA"/>
    <w:rsid w:val="005C490E"/>
    <w:rsid w:val="005C4E9E"/>
    <w:rsid w:val="005C7A60"/>
    <w:rsid w:val="005D0881"/>
    <w:rsid w:val="005D13B0"/>
    <w:rsid w:val="005D1C11"/>
    <w:rsid w:val="005D248E"/>
    <w:rsid w:val="005D25AD"/>
    <w:rsid w:val="005D2FDF"/>
    <w:rsid w:val="005D387B"/>
    <w:rsid w:val="005D407F"/>
    <w:rsid w:val="005D47FA"/>
    <w:rsid w:val="005D5A44"/>
    <w:rsid w:val="005D785A"/>
    <w:rsid w:val="005E09E6"/>
    <w:rsid w:val="005E10ED"/>
    <w:rsid w:val="005E311D"/>
    <w:rsid w:val="005E344B"/>
    <w:rsid w:val="005E3E10"/>
    <w:rsid w:val="005E46C3"/>
    <w:rsid w:val="005E4C04"/>
    <w:rsid w:val="005E785B"/>
    <w:rsid w:val="005E7AAD"/>
    <w:rsid w:val="005F065B"/>
    <w:rsid w:val="005F09AE"/>
    <w:rsid w:val="005F0A63"/>
    <w:rsid w:val="005F2C6F"/>
    <w:rsid w:val="005F2D0D"/>
    <w:rsid w:val="005F3330"/>
    <w:rsid w:val="005F3854"/>
    <w:rsid w:val="005F3AE7"/>
    <w:rsid w:val="005F3E59"/>
    <w:rsid w:val="005F462B"/>
    <w:rsid w:val="005F5302"/>
    <w:rsid w:val="005F631B"/>
    <w:rsid w:val="005F65C6"/>
    <w:rsid w:val="005F724E"/>
    <w:rsid w:val="005F7A59"/>
    <w:rsid w:val="005F7F36"/>
    <w:rsid w:val="00600255"/>
    <w:rsid w:val="006009E5"/>
    <w:rsid w:val="00600AFC"/>
    <w:rsid w:val="006023C4"/>
    <w:rsid w:val="00603F2E"/>
    <w:rsid w:val="006044D5"/>
    <w:rsid w:val="00604622"/>
    <w:rsid w:val="00604D19"/>
    <w:rsid w:val="00604DF1"/>
    <w:rsid w:val="0060520D"/>
    <w:rsid w:val="006058C2"/>
    <w:rsid w:val="00605D62"/>
    <w:rsid w:val="0060650F"/>
    <w:rsid w:val="00606E4E"/>
    <w:rsid w:val="00610042"/>
    <w:rsid w:val="0061255E"/>
    <w:rsid w:val="0061284E"/>
    <w:rsid w:val="0061427D"/>
    <w:rsid w:val="00616CC6"/>
    <w:rsid w:val="00617820"/>
    <w:rsid w:val="006179B3"/>
    <w:rsid w:val="00620299"/>
    <w:rsid w:val="00620526"/>
    <w:rsid w:val="00620A8B"/>
    <w:rsid w:val="006219AC"/>
    <w:rsid w:val="00621AE8"/>
    <w:rsid w:val="00622374"/>
    <w:rsid w:val="00622A70"/>
    <w:rsid w:val="00622EC9"/>
    <w:rsid w:val="00623528"/>
    <w:rsid w:val="00623A9D"/>
    <w:rsid w:val="00623B49"/>
    <w:rsid w:val="00623C74"/>
    <w:rsid w:val="006257E7"/>
    <w:rsid w:val="00625ACE"/>
    <w:rsid w:val="00625FFF"/>
    <w:rsid w:val="00626514"/>
    <w:rsid w:val="00626752"/>
    <w:rsid w:val="00626832"/>
    <w:rsid w:val="00627E88"/>
    <w:rsid w:val="00630922"/>
    <w:rsid w:val="006316E8"/>
    <w:rsid w:val="00631792"/>
    <w:rsid w:val="00632434"/>
    <w:rsid w:val="00633AAD"/>
    <w:rsid w:val="00634534"/>
    <w:rsid w:val="00635ADB"/>
    <w:rsid w:val="0063609B"/>
    <w:rsid w:val="00636D96"/>
    <w:rsid w:val="00637D07"/>
    <w:rsid w:val="00637F3D"/>
    <w:rsid w:val="00640D7B"/>
    <w:rsid w:val="00641769"/>
    <w:rsid w:val="00643118"/>
    <w:rsid w:val="00643227"/>
    <w:rsid w:val="006436B2"/>
    <w:rsid w:val="00643AD1"/>
    <w:rsid w:val="00643D3F"/>
    <w:rsid w:val="006446DD"/>
    <w:rsid w:val="0064561A"/>
    <w:rsid w:val="00645651"/>
    <w:rsid w:val="00645794"/>
    <w:rsid w:val="00645C93"/>
    <w:rsid w:val="00646545"/>
    <w:rsid w:val="00647AD4"/>
    <w:rsid w:val="00651596"/>
    <w:rsid w:val="00651AB1"/>
    <w:rsid w:val="006522C1"/>
    <w:rsid w:val="00652D7E"/>
    <w:rsid w:val="006534A3"/>
    <w:rsid w:val="00653AAB"/>
    <w:rsid w:val="00653E25"/>
    <w:rsid w:val="006549A0"/>
    <w:rsid w:val="00654AE8"/>
    <w:rsid w:val="00654CE0"/>
    <w:rsid w:val="00654F09"/>
    <w:rsid w:val="00655487"/>
    <w:rsid w:val="006556C3"/>
    <w:rsid w:val="00655965"/>
    <w:rsid w:val="00655D54"/>
    <w:rsid w:val="00656246"/>
    <w:rsid w:val="00660406"/>
    <w:rsid w:val="006610FC"/>
    <w:rsid w:val="0066157A"/>
    <w:rsid w:val="00661DB1"/>
    <w:rsid w:val="00661EDF"/>
    <w:rsid w:val="006628D3"/>
    <w:rsid w:val="0066332E"/>
    <w:rsid w:val="00663994"/>
    <w:rsid w:val="00664913"/>
    <w:rsid w:val="00664FDC"/>
    <w:rsid w:val="006653E5"/>
    <w:rsid w:val="0066555F"/>
    <w:rsid w:val="006655B5"/>
    <w:rsid w:val="00665FD3"/>
    <w:rsid w:val="006666F4"/>
    <w:rsid w:val="006705A5"/>
    <w:rsid w:val="0067285C"/>
    <w:rsid w:val="00672A3D"/>
    <w:rsid w:val="00672F68"/>
    <w:rsid w:val="006731C2"/>
    <w:rsid w:val="00674E64"/>
    <w:rsid w:val="00675C03"/>
    <w:rsid w:val="0067624F"/>
    <w:rsid w:val="00676848"/>
    <w:rsid w:val="00680966"/>
    <w:rsid w:val="0068255E"/>
    <w:rsid w:val="0068281A"/>
    <w:rsid w:val="00682C80"/>
    <w:rsid w:val="006832B0"/>
    <w:rsid w:val="0068371A"/>
    <w:rsid w:val="00683D51"/>
    <w:rsid w:val="00683E8C"/>
    <w:rsid w:val="00683FD1"/>
    <w:rsid w:val="00684344"/>
    <w:rsid w:val="0068614F"/>
    <w:rsid w:val="006866CC"/>
    <w:rsid w:val="0068734C"/>
    <w:rsid w:val="006876BC"/>
    <w:rsid w:val="00690992"/>
    <w:rsid w:val="00690E14"/>
    <w:rsid w:val="0069115F"/>
    <w:rsid w:val="006913DB"/>
    <w:rsid w:val="00692AC5"/>
    <w:rsid w:val="00694A7B"/>
    <w:rsid w:val="00695207"/>
    <w:rsid w:val="0069688D"/>
    <w:rsid w:val="00697905"/>
    <w:rsid w:val="006A068B"/>
    <w:rsid w:val="006A2498"/>
    <w:rsid w:val="006A2F04"/>
    <w:rsid w:val="006A3EA5"/>
    <w:rsid w:val="006A7138"/>
    <w:rsid w:val="006A7772"/>
    <w:rsid w:val="006B00C5"/>
    <w:rsid w:val="006B0B96"/>
    <w:rsid w:val="006B12DB"/>
    <w:rsid w:val="006B19D4"/>
    <w:rsid w:val="006B1AC7"/>
    <w:rsid w:val="006B33CF"/>
    <w:rsid w:val="006B37B7"/>
    <w:rsid w:val="006B4055"/>
    <w:rsid w:val="006B43C8"/>
    <w:rsid w:val="006B486B"/>
    <w:rsid w:val="006B5944"/>
    <w:rsid w:val="006B5E20"/>
    <w:rsid w:val="006B5F1B"/>
    <w:rsid w:val="006B6244"/>
    <w:rsid w:val="006B6EB4"/>
    <w:rsid w:val="006B715C"/>
    <w:rsid w:val="006B794E"/>
    <w:rsid w:val="006C18FB"/>
    <w:rsid w:val="006C1EF8"/>
    <w:rsid w:val="006C2078"/>
    <w:rsid w:val="006C21DB"/>
    <w:rsid w:val="006C2236"/>
    <w:rsid w:val="006C3AF4"/>
    <w:rsid w:val="006C3DFC"/>
    <w:rsid w:val="006C3FA8"/>
    <w:rsid w:val="006C4CB9"/>
    <w:rsid w:val="006C50B5"/>
    <w:rsid w:val="006C561B"/>
    <w:rsid w:val="006C6212"/>
    <w:rsid w:val="006C67B4"/>
    <w:rsid w:val="006C6B76"/>
    <w:rsid w:val="006C7F55"/>
    <w:rsid w:val="006D05DA"/>
    <w:rsid w:val="006D1B83"/>
    <w:rsid w:val="006D1CD8"/>
    <w:rsid w:val="006D23FB"/>
    <w:rsid w:val="006D318B"/>
    <w:rsid w:val="006D5EA2"/>
    <w:rsid w:val="006D5F74"/>
    <w:rsid w:val="006D681B"/>
    <w:rsid w:val="006D6B25"/>
    <w:rsid w:val="006D7205"/>
    <w:rsid w:val="006D752D"/>
    <w:rsid w:val="006E056C"/>
    <w:rsid w:val="006E0D80"/>
    <w:rsid w:val="006E11BC"/>
    <w:rsid w:val="006E1851"/>
    <w:rsid w:val="006E3C2F"/>
    <w:rsid w:val="006E4220"/>
    <w:rsid w:val="006E497B"/>
    <w:rsid w:val="006E4B27"/>
    <w:rsid w:val="006E54AF"/>
    <w:rsid w:val="006E5914"/>
    <w:rsid w:val="006E5E3B"/>
    <w:rsid w:val="006E6CAE"/>
    <w:rsid w:val="006E766C"/>
    <w:rsid w:val="006E7D15"/>
    <w:rsid w:val="006F04F0"/>
    <w:rsid w:val="006F1717"/>
    <w:rsid w:val="006F1E59"/>
    <w:rsid w:val="006F404E"/>
    <w:rsid w:val="006F498C"/>
    <w:rsid w:val="006F4F87"/>
    <w:rsid w:val="006F5015"/>
    <w:rsid w:val="006F5310"/>
    <w:rsid w:val="006F561D"/>
    <w:rsid w:val="006F5A93"/>
    <w:rsid w:val="006F639B"/>
    <w:rsid w:val="006F6B95"/>
    <w:rsid w:val="0070009B"/>
    <w:rsid w:val="00700128"/>
    <w:rsid w:val="00700E38"/>
    <w:rsid w:val="00701BED"/>
    <w:rsid w:val="00703045"/>
    <w:rsid w:val="007030B8"/>
    <w:rsid w:val="00703F81"/>
    <w:rsid w:val="00704670"/>
    <w:rsid w:val="00704E68"/>
    <w:rsid w:val="00704F3F"/>
    <w:rsid w:val="00706636"/>
    <w:rsid w:val="00706E8B"/>
    <w:rsid w:val="00706EC4"/>
    <w:rsid w:val="00707594"/>
    <w:rsid w:val="00707779"/>
    <w:rsid w:val="00710009"/>
    <w:rsid w:val="007120C7"/>
    <w:rsid w:val="0071225D"/>
    <w:rsid w:val="00713678"/>
    <w:rsid w:val="00713D12"/>
    <w:rsid w:val="00714F6C"/>
    <w:rsid w:val="00716462"/>
    <w:rsid w:val="00720591"/>
    <w:rsid w:val="0072273B"/>
    <w:rsid w:val="0072476A"/>
    <w:rsid w:val="00725AF6"/>
    <w:rsid w:val="00727401"/>
    <w:rsid w:val="00730066"/>
    <w:rsid w:val="00732900"/>
    <w:rsid w:val="00732FBC"/>
    <w:rsid w:val="00733014"/>
    <w:rsid w:val="007334C9"/>
    <w:rsid w:val="00733703"/>
    <w:rsid w:val="007337B1"/>
    <w:rsid w:val="007340E2"/>
    <w:rsid w:val="00735087"/>
    <w:rsid w:val="00735433"/>
    <w:rsid w:val="0074036B"/>
    <w:rsid w:val="00740C00"/>
    <w:rsid w:val="00740DD9"/>
    <w:rsid w:val="00741C1C"/>
    <w:rsid w:val="00742190"/>
    <w:rsid w:val="00742D3F"/>
    <w:rsid w:val="00743219"/>
    <w:rsid w:val="00743A9A"/>
    <w:rsid w:val="00743C6A"/>
    <w:rsid w:val="007441B6"/>
    <w:rsid w:val="007442C4"/>
    <w:rsid w:val="007446A6"/>
    <w:rsid w:val="00745077"/>
    <w:rsid w:val="00745123"/>
    <w:rsid w:val="00745168"/>
    <w:rsid w:val="007454C1"/>
    <w:rsid w:val="00745737"/>
    <w:rsid w:val="007460E7"/>
    <w:rsid w:val="00746BBF"/>
    <w:rsid w:val="0074719F"/>
    <w:rsid w:val="0074728F"/>
    <w:rsid w:val="00747838"/>
    <w:rsid w:val="00747988"/>
    <w:rsid w:val="007511EB"/>
    <w:rsid w:val="00751773"/>
    <w:rsid w:val="007528D0"/>
    <w:rsid w:val="00752C7B"/>
    <w:rsid w:val="00754158"/>
    <w:rsid w:val="007552EA"/>
    <w:rsid w:val="007554E6"/>
    <w:rsid w:val="00755913"/>
    <w:rsid w:val="00756205"/>
    <w:rsid w:val="0075669E"/>
    <w:rsid w:val="007566E6"/>
    <w:rsid w:val="00756F36"/>
    <w:rsid w:val="00757DAE"/>
    <w:rsid w:val="00760BE8"/>
    <w:rsid w:val="00760DE0"/>
    <w:rsid w:val="00761CFC"/>
    <w:rsid w:val="007633BD"/>
    <w:rsid w:val="00763D82"/>
    <w:rsid w:val="00764717"/>
    <w:rsid w:val="00766577"/>
    <w:rsid w:val="00766669"/>
    <w:rsid w:val="0076680F"/>
    <w:rsid w:val="00767B98"/>
    <w:rsid w:val="00770164"/>
    <w:rsid w:val="00770C50"/>
    <w:rsid w:val="00770E2F"/>
    <w:rsid w:val="0077160A"/>
    <w:rsid w:val="007719CE"/>
    <w:rsid w:val="00771CE0"/>
    <w:rsid w:val="00773DB7"/>
    <w:rsid w:val="00774816"/>
    <w:rsid w:val="00776FEF"/>
    <w:rsid w:val="007804B1"/>
    <w:rsid w:val="00780ECA"/>
    <w:rsid w:val="007812F7"/>
    <w:rsid w:val="00781DA0"/>
    <w:rsid w:val="00782704"/>
    <w:rsid w:val="00782AF2"/>
    <w:rsid w:val="0078343C"/>
    <w:rsid w:val="0078386E"/>
    <w:rsid w:val="00783A86"/>
    <w:rsid w:val="00783C0B"/>
    <w:rsid w:val="0078406B"/>
    <w:rsid w:val="00784414"/>
    <w:rsid w:val="007844C1"/>
    <w:rsid w:val="00784653"/>
    <w:rsid w:val="007849E5"/>
    <w:rsid w:val="00785404"/>
    <w:rsid w:val="0078551D"/>
    <w:rsid w:val="00785DD1"/>
    <w:rsid w:val="00790187"/>
    <w:rsid w:val="00790348"/>
    <w:rsid w:val="00790B5E"/>
    <w:rsid w:val="00791107"/>
    <w:rsid w:val="00791EA9"/>
    <w:rsid w:val="00792904"/>
    <w:rsid w:val="00793EBB"/>
    <w:rsid w:val="0079438B"/>
    <w:rsid w:val="007946BE"/>
    <w:rsid w:val="00795839"/>
    <w:rsid w:val="00795A0E"/>
    <w:rsid w:val="00795AA4"/>
    <w:rsid w:val="00797B03"/>
    <w:rsid w:val="007A07CC"/>
    <w:rsid w:val="007A1835"/>
    <w:rsid w:val="007A2ACA"/>
    <w:rsid w:val="007A2AF0"/>
    <w:rsid w:val="007A2BA7"/>
    <w:rsid w:val="007A4BBF"/>
    <w:rsid w:val="007A550F"/>
    <w:rsid w:val="007A6E81"/>
    <w:rsid w:val="007A7A0C"/>
    <w:rsid w:val="007B292C"/>
    <w:rsid w:val="007B48B4"/>
    <w:rsid w:val="007B49A3"/>
    <w:rsid w:val="007B6274"/>
    <w:rsid w:val="007B6884"/>
    <w:rsid w:val="007B6F53"/>
    <w:rsid w:val="007B7495"/>
    <w:rsid w:val="007C06CA"/>
    <w:rsid w:val="007C17D9"/>
    <w:rsid w:val="007C2007"/>
    <w:rsid w:val="007C20FA"/>
    <w:rsid w:val="007C2CF8"/>
    <w:rsid w:val="007C3B52"/>
    <w:rsid w:val="007C3E4B"/>
    <w:rsid w:val="007C43F9"/>
    <w:rsid w:val="007C4DB7"/>
    <w:rsid w:val="007C5033"/>
    <w:rsid w:val="007C54A3"/>
    <w:rsid w:val="007C57F2"/>
    <w:rsid w:val="007C64B8"/>
    <w:rsid w:val="007C72A7"/>
    <w:rsid w:val="007D125C"/>
    <w:rsid w:val="007D1282"/>
    <w:rsid w:val="007D18D8"/>
    <w:rsid w:val="007D2CAF"/>
    <w:rsid w:val="007D2FBF"/>
    <w:rsid w:val="007D33A5"/>
    <w:rsid w:val="007D3488"/>
    <w:rsid w:val="007D3851"/>
    <w:rsid w:val="007D41E1"/>
    <w:rsid w:val="007D4377"/>
    <w:rsid w:val="007D4A45"/>
    <w:rsid w:val="007D5D09"/>
    <w:rsid w:val="007D5EB6"/>
    <w:rsid w:val="007D6E11"/>
    <w:rsid w:val="007E022B"/>
    <w:rsid w:val="007E0478"/>
    <w:rsid w:val="007E0A6F"/>
    <w:rsid w:val="007E1E5D"/>
    <w:rsid w:val="007E27DD"/>
    <w:rsid w:val="007E2F31"/>
    <w:rsid w:val="007E366E"/>
    <w:rsid w:val="007E3864"/>
    <w:rsid w:val="007E4315"/>
    <w:rsid w:val="007E524B"/>
    <w:rsid w:val="007E5CAE"/>
    <w:rsid w:val="007E5D6E"/>
    <w:rsid w:val="007E7034"/>
    <w:rsid w:val="007F03D8"/>
    <w:rsid w:val="007F0557"/>
    <w:rsid w:val="007F0BE7"/>
    <w:rsid w:val="007F1B55"/>
    <w:rsid w:val="007F1E22"/>
    <w:rsid w:val="007F2B15"/>
    <w:rsid w:val="007F337F"/>
    <w:rsid w:val="007F3886"/>
    <w:rsid w:val="007F3BC6"/>
    <w:rsid w:val="007F4304"/>
    <w:rsid w:val="007F4370"/>
    <w:rsid w:val="007F774A"/>
    <w:rsid w:val="007F7D27"/>
    <w:rsid w:val="008007CD"/>
    <w:rsid w:val="00800884"/>
    <w:rsid w:val="00800B58"/>
    <w:rsid w:val="0080200B"/>
    <w:rsid w:val="008026F5"/>
    <w:rsid w:val="00802C83"/>
    <w:rsid w:val="00802CAE"/>
    <w:rsid w:val="00803253"/>
    <w:rsid w:val="00803DB7"/>
    <w:rsid w:val="0080431A"/>
    <w:rsid w:val="008049C9"/>
    <w:rsid w:val="008053AF"/>
    <w:rsid w:val="00805CF7"/>
    <w:rsid w:val="00806509"/>
    <w:rsid w:val="00806C72"/>
    <w:rsid w:val="00807114"/>
    <w:rsid w:val="008101EF"/>
    <w:rsid w:val="00810624"/>
    <w:rsid w:val="008108A9"/>
    <w:rsid w:val="00810E16"/>
    <w:rsid w:val="008117FB"/>
    <w:rsid w:val="008120CE"/>
    <w:rsid w:val="00813679"/>
    <w:rsid w:val="00813821"/>
    <w:rsid w:val="00814425"/>
    <w:rsid w:val="00814D26"/>
    <w:rsid w:val="008151D2"/>
    <w:rsid w:val="00815240"/>
    <w:rsid w:val="00815CD2"/>
    <w:rsid w:val="00821768"/>
    <w:rsid w:val="00821D64"/>
    <w:rsid w:val="00822224"/>
    <w:rsid w:val="00822555"/>
    <w:rsid w:val="00823BFF"/>
    <w:rsid w:val="00823DCF"/>
    <w:rsid w:val="00823F09"/>
    <w:rsid w:val="00823F19"/>
    <w:rsid w:val="00824B49"/>
    <w:rsid w:val="00825473"/>
    <w:rsid w:val="008260A6"/>
    <w:rsid w:val="00827104"/>
    <w:rsid w:val="00827446"/>
    <w:rsid w:val="008304B6"/>
    <w:rsid w:val="00831C79"/>
    <w:rsid w:val="00832587"/>
    <w:rsid w:val="00832D24"/>
    <w:rsid w:val="008341F9"/>
    <w:rsid w:val="008346BA"/>
    <w:rsid w:val="00835368"/>
    <w:rsid w:val="00835D20"/>
    <w:rsid w:val="0083688B"/>
    <w:rsid w:val="008370A7"/>
    <w:rsid w:val="00837A8C"/>
    <w:rsid w:val="00837EFF"/>
    <w:rsid w:val="00840577"/>
    <w:rsid w:val="00840831"/>
    <w:rsid w:val="00840B8F"/>
    <w:rsid w:val="00841216"/>
    <w:rsid w:val="0084145D"/>
    <w:rsid w:val="0084163A"/>
    <w:rsid w:val="00841E4B"/>
    <w:rsid w:val="0084229C"/>
    <w:rsid w:val="008435D0"/>
    <w:rsid w:val="00844441"/>
    <w:rsid w:val="00844DD8"/>
    <w:rsid w:val="00844EF9"/>
    <w:rsid w:val="008461EA"/>
    <w:rsid w:val="00846DBF"/>
    <w:rsid w:val="00847ACB"/>
    <w:rsid w:val="00847E7F"/>
    <w:rsid w:val="008513BB"/>
    <w:rsid w:val="00851B62"/>
    <w:rsid w:val="00851B68"/>
    <w:rsid w:val="00851EA5"/>
    <w:rsid w:val="0085241D"/>
    <w:rsid w:val="00852B54"/>
    <w:rsid w:val="00852F7D"/>
    <w:rsid w:val="008531D5"/>
    <w:rsid w:val="00853B02"/>
    <w:rsid w:val="00854443"/>
    <w:rsid w:val="00854B09"/>
    <w:rsid w:val="00854BBF"/>
    <w:rsid w:val="00856C7B"/>
    <w:rsid w:val="00856F81"/>
    <w:rsid w:val="0085792F"/>
    <w:rsid w:val="00861A33"/>
    <w:rsid w:val="00861BE2"/>
    <w:rsid w:val="00862C80"/>
    <w:rsid w:val="00863AAF"/>
    <w:rsid w:val="00863E67"/>
    <w:rsid w:val="008656E2"/>
    <w:rsid w:val="00865C35"/>
    <w:rsid w:val="00866C2D"/>
    <w:rsid w:val="00866DF8"/>
    <w:rsid w:val="0087091B"/>
    <w:rsid w:val="0087095C"/>
    <w:rsid w:val="008711C4"/>
    <w:rsid w:val="00871728"/>
    <w:rsid w:val="00871D28"/>
    <w:rsid w:val="008720AF"/>
    <w:rsid w:val="00872138"/>
    <w:rsid w:val="008731B6"/>
    <w:rsid w:val="00874072"/>
    <w:rsid w:val="008743C3"/>
    <w:rsid w:val="008743D6"/>
    <w:rsid w:val="008744E6"/>
    <w:rsid w:val="00874549"/>
    <w:rsid w:val="00874B68"/>
    <w:rsid w:val="00876AFD"/>
    <w:rsid w:val="00880792"/>
    <w:rsid w:val="008816E3"/>
    <w:rsid w:val="0088190A"/>
    <w:rsid w:val="00882193"/>
    <w:rsid w:val="008828F4"/>
    <w:rsid w:val="00883341"/>
    <w:rsid w:val="00884EB6"/>
    <w:rsid w:val="00884EF5"/>
    <w:rsid w:val="0088555A"/>
    <w:rsid w:val="008861C8"/>
    <w:rsid w:val="0088636B"/>
    <w:rsid w:val="00887336"/>
    <w:rsid w:val="00890203"/>
    <w:rsid w:val="008903B0"/>
    <w:rsid w:val="00890949"/>
    <w:rsid w:val="00890B5C"/>
    <w:rsid w:val="0089239E"/>
    <w:rsid w:val="00893A29"/>
    <w:rsid w:val="00894338"/>
    <w:rsid w:val="008955F6"/>
    <w:rsid w:val="00895D95"/>
    <w:rsid w:val="008A012E"/>
    <w:rsid w:val="008A0370"/>
    <w:rsid w:val="008A11AD"/>
    <w:rsid w:val="008A1835"/>
    <w:rsid w:val="008A1B08"/>
    <w:rsid w:val="008A2142"/>
    <w:rsid w:val="008A2CCB"/>
    <w:rsid w:val="008A30AC"/>
    <w:rsid w:val="008A39DE"/>
    <w:rsid w:val="008A4009"/>
    <w:rsid w:val="008A5606"/>
    <w:rsid w:val="008A5858"/>
    <w:rsid w:val="008A59D7"/>
    <w:rsid w:val="008A5E02"/>
    <w:rsid w:val="008A7E2B"/>
    <w:rsid w:val="008B0BF4"/>
    <w:rsid w:val="008B1180"/>
    <w:rsid w:val="008B245A"/>
    <w:rsid w:val="008B290D"/>
    <w:rsid w:val="008B2913"/>
    <w:rsid w:val="008B4408"/>
    <w:rsid w:val="008B462A"/>
    <w:rsid w:val="008B4683"/>
    <w:rsid w:val="008B5295"/>
    <w:rsid w:val="008B52D6"/>
    <w:rsid w:val="008B585F"/>
    <w:rsid w:val="008B6182"/>
    <w:rsid w:val="008B6454"/>
    <w:rsid w:val="008B6FCE"/>
    <w:rsid w:val="008B7157"/>
    <w:rsid w:val="008B7307"/>
    <w:rsid w:val="008B7741"/>
    <w:rsid w:val="008C05D1"/>
    <w:rsid w:val="008C0C4E"/>
    <w:rsid w:val="008C0EBC"/>
    <w:rsid w:val="008C14BC"/>
    <w:rsid w:val="008C1698"/>
    <w:rsid w:val="008C1993"/>
    <w:rsid w:val="008C1EBF"/>
    <w:rsid w:val="008C2362"/>
    <w:rsid w:val="008C24B6"/>
    <w:rsid w:val="008C28B6"/>
    <w:rsid w:val="008C37DE"/>
    <w:rsid w:val="008C4AF7"/>
    <w:rsid w:val="008C4C81"/>
    <w:rsid w:val="008C51A4"/>
    <w:rsid w:val="008C540E"/>
    <w:rsid w:val="008C5C31"/>
    <w:rsid w:val="008C6933"/>
    <w:rsid w:val="008D0D55"/>
    <w:rsid w:val="008D139F"/>
    <w:rsid w:val="008D1CFD"/>
    <w:rsid w:val="008D288F"/>
    <w:rsid w:val="008D2912"/>
    <w:rsid w:val="008D4432"/>
    <w:rsid w:val="008D5B69"/>
    <w:rsid w:val="008D633D"/>
    <w:rsid w:val="008E074A"/>
    <w:rsid w:val="008E142B"/>
    <w:rsid w:val="008E1E45"/>
    <w:rsid w:val="008E2411"/>
    <w:rsid w:val="008E2544"/>
    <w:rsid w:val="008E3117"/>
    <w:rsid w:val="008E3931"/>
    <w:rsid w:val="008E41AA"/>
    <w:rsid w:val="008E63A4"/>
    <w:rsid w:val="008E67BA"/>
    <w:rsid w:val="008E6A73"/>
    <w:rsid w:val="008E77DB"/>
    <w:rsid w:val="008E7DB5"/>
    <w:rsid w:val="008F0E53"/>
    <w:rsid w:val="008F129E"/>
    <w:rsid w:val="008F2416"/>
    <w:rsid w:val="008F254A"/>
    <w:rsid w:val="008F2D85"/>
    <w:rsid w:val="008F3D60"/>
    <w:rsid w:val="008F453A"/>
    <w:rsid w:val="008F46E2"/>
    <w:rsid w:val="008F5171"/>
    <w:rsid w:val="008F58F8"/>
    <w:rsid w:val="008F5B03"/>
    <w:rsid w:val="008F5D62"/>
    <w:rsid w:val="008F5FCC"/>
    <w:rsid w:val="008F75E0"/>
    <w:rsid w:val="008F7E69"/>
    <w:rsid w:val="009000DD"/>
    <w:rsid w:val="00900461"/>
    <w:rsid w:val="00900835"/>
    <w:rsid w:val="009014D5"/>
    <w:rsid w:val="00902372"/>
    <w:rsid w:val="009039B0"/>
    <w:rsid w:val="00903E7F"/>
    <w:rsid w:val="009041CF"/>
    <w:rsid w:val="00904CC5"/>
    <w:rsid w:val="00904E62"/>
    <w:rsid w:val="0090577A"/>
    <w:rsid w:val="00905FEE"/>
    <w:rsid w:val="00906658"/>
    <w:rsid w:val="009077DC"/>
    <w:rsid w:val="00907D07"/>
    <w:rsid w:val="00910F94"/>
    <w:rsid w:val="00911DB8"/>
    <w:rsid w:val="0091263E"/>
    <w:rsid w:val="00912FA9"/>
    <w:rsid w:val="00913A7E"/>
    <w:rsid w:val="00914FEF"/>
    <w:rsid w:val="00915149"/>
    <w:rsid w:val="009151B7"/>
    <w:rsid w:val="00915200"/>
    <w:rsid w:val="00916B5F"/>
    <w:rsid w:val="00916EFB"/>
    <w:rsid w:val="0091715E"/>
    <w:rsid w:val="00917554"/>
    <w:rsid w:val="009208B1"/>
    <w:rsid w:val="00920DAB"/>
    <w:rsid w:val="0092119C"/>
    <w:rsid w:val="00921A24"/>
    <w:rsid w:val="00921CF3"/>
    <w:rsid w:val="009226BF"/>
    <w:rsid w:val="00922843"/>
    <w:rsid w:val="00922B2A"/>
    <w:rsid w:val="009230C4"/>
    <w:rsid w:val="00923A9A"/>
    <w:rsid w:val="00924173"/>
    <w:rsid w:val="009249E6"/>
    <w:rsid w:val="00926FA2"/>
    <w:rsid w:val="0092728A"/>
    <w:rsid w:val="009301DC"/>
    <w:rsid w:val="009302C7"/>
    <w:rsid w:val="00930BB6"/>
    <w:rsid w:val="00930FB2"/>
    <w:rsid w:val="009316F4"/>
    <w:rsid w:val="00933453"/>
    <w:rsid w:val="009334DA"/>
    <w:rsid w:val="00933AA0"/>
    <w:rsid w:val="009358A9"/>
    <w:rsid w:val="0093688C"/>
    <w:rsid w:val="00936DFF"/>
    <w:rsid w:val="00936E7E"/>
    <w:rsid w:val="00937253"/>
    <w:rsid w:val="00942792"/>
    <w:rsid w:val="00942AFE"/>
    <w:rsid w:val="00943511"/>
    <w:rsid w:val="009439F1"/>
    <w:rsid w:val="00944EE8"/>
    <w:rsid w:val="00946439"/>
    <w:rsid w:val="009467D1"/>
    <w:rsid w:val="00946D6D"/>
    <w:rsid w:val="00946DD1"/>
    <w:rsid w:val="00946E47"/>
    <w:rsid w:val="00947E19"/>
    <w:rsid w:val="009507C0"/>
    <w:rsid w:val="00950FB1"/>
    <w:rsid w:val="009511BA"/>
    <w:rsid w:val="00952ADF"/>
    <w:rsid w:val="00952F27"/>
    <w:rsid w:val="00953A05"/>
    <w:rsid w:val="00954A94"/>
    <w:rsid w:val="009553AF"/>
    <w:rsid w:val="0095541C"/>
    <w:rsid w:val="009556ED"/>
    <w:rsid w:val="0095597A"/>
    <w:rsid w:val="00955ADC"/>
    <w:rsid w:val="00956265"/>
    <w:rsid w:val="00956AD4"/>
    <w:rsid w:val="00956E0D"/>
    <w:rsid w:val="00956E16"/>
    <w:rsid w:val="00957011"/>
    <w:rsid w:val="00957CC3"/>
    <w:rsid w:val="00961869"/>
    <w:rsid w:val="009619B0"/>
    <w:rsid w:val="00961F89"/>
    <w:rsid w:val="0096274F"/>
    <w:rsid w:val="00962C49"/>
    <w:rsid w:val="009631C1"/>
    <w:rsid w:val="00963576"/>
    <w:rsid w:val="009648A5"/>
    <w:rsid w:val="009667F8"/>
    <w:rsid w:val="00967297"/>
    <w:rsid w:val="00967BC3"/>
    <w:rsid w:val="00967D61"/>
    <w:rsid w:val="00967F6B"/>
    <w:rsid w:val="00970567"/>
    <w:rsid w:val="00970888"/>
    <w:rsid w:val="0097093E"/>
    <w:rsid w:val="00972075"/>
    <w:rsid w:val="00972451"/>
    <w:rsid w:val="0097305E"/>
    <w:rsid w:val="00973087"/>
    <w:rsid w:val="00973237"/>
    <w:rsid w:val="0097336B"/>
    <w:rsid w:val="00973FE0"/>
    <w:rsid w:val="00974444"/>
    <w:rsid w:val="009775A5"/>
    <w:rsid w:val="009776E1"/>
    <w:rsid w:val="00977EFE"/>
    <w:rsid w:val="009816FA"/>
    <w:rsid w:val="00982497"/>
    <w:rsid w:val="00982E87"/>
    <w:rsid w:val="0098474D"/>
    <w:rsid w:val="00985496"/>
    <w:rsid w:val="00985AF8"/>
    <w:rsid w:val="00987281"/>
    <w:rsid w:val="00987570"/>
    <w:rsid w:val="009877D4"/>
    <w:rsid w:val="00987B16"/>
    <w:rsid w:val="00987F23"/>
    <w:rsid w:val="00991DB6"/>
    <w:rsid w:val="00991F55"/>
    <w:rsid w:val="0099353E"/>
    <w:rsid w:val="00993D68"/>
    <w:rsid w:val="009945A0"/>
    <w:rsid w:val="00994C72"/>
    <w:rsid w:val="0099572B"/>
    <w:rsid w:val="00996CC7"/>
    <w:rsid w:val="009974B8"/>
    <w:rsid w:val="00997D66"/>
    <w:rsid w:val="009A07F4"/>
    <w:rsid w:val="009A09D5"/>
    <w:rsid w:val="009A0A51"/>
    <w:rsid w:val="009A1995"/>
    <w:rsid w:val="009A1B4A"/>
    <w:rsid w:val="009A1CAB"/>
    <w:rsid w:val="009A2182"/>
    <w:rsid w:val="009A2339"/>
    <w:rsid w:val="009A35A3"/>
    <w:rsid w:val="009A3863"/>
    <w:rsid w:val="009A395A"/>
    <w:rsid w:val="009A4151"/>
    <w:rsid w:val="009A4FF3"/>
    <w:rsid w:val="009A5562"/>
    <w:rsid w:val="009A652D"/>
    <w:rsid w:val="009A6869"/>
    <w:rsid w:val="009A7394"/>
    <w:rsid w:val="009A74E8"/>
    <w:rsid w:val="009A7CF4"/>
    <w:rsid w:val="009B03A6"/>
    <w:rsid w:val="009B0A68"/>
    <w:rsid w:val="009B134B"/>
    <w:rsid w:val="009B13D4"/>
    <w:rsid w:val="009B1AEE"/>
    <w:rsid w:val="009B3F9C"/>
    <w:rsid w:val="009B45E8"/>
    <w:rsid w:val="009B4862"/>
    <w:rsid w:val="009B526B"/>
    <w:rsid w:val="009B594F"/>
    <w:rsid w:val="009B71CF"/>
    <w:rsid w:val="009B739D"/>
    <w:rsid w:val="009B765C"/>
    <w:rsid w:val="009B7886"/>
    <w:rsid w:val="009B7B05"/>
    <w:rsid w:val="009C09FD"/>
    <w:rsid w:val="009C2269"/>
    <w:rsid w:val="009C2D82"/>
    <w:rsid w:val="009C3853"/>
    <w:rsid w:val="009C5FA1"/>
    <w:rsid w:val="009C6361"/>
    <w:rsid w:val="009C75EE"/>
    <w:rsid w:val="009C775B"/>
    <w:rsid w:val="009C7CC6"/>
    <w:rsid w:val="009C7D67"/>
    <w:rsid w:val="009C7E50"/>
    <w:rsid w:val="009D0226"/>
    <w:rsid w:val="009D02B2"/>
    <w:rsid w:val="009D06C8"/>
    <w:rsid w:val="009D1492"/>
    <w:rsid w:val="009D1AEA"/>
    <w:rsid w:val="009D1CA8"/>
    <w:rsid w:val="009D1FE0"/>
    <w:rsid w:val="009D220F"/>
    <w:rsid w:val="009D2B28"/>
    <w:rsid w:val="009D2D0B"/>
    <w:rsid w:val="009D3A1F"/>
    <w:rsid w:val="009D3B29"/>
    <w:rsid w:val="009E0620"/>
    <w:rsid w:val="009E1900"/>
    <w:rsid w:val="009E1CFD"/>
    <w:rsid w:val="009E1DCB"/>
    <w:rsid w:val="009E2B2F"/>
    <w:rsid w:val="009E2FCD"/>
    <w:rsid w:val="009E3D58"/>
    <w:rsid w:val="009E44B7"/>
    <w:rsid w:val="009E4719"/>
    <w:rsid w:val="009E6289"/>
    <w:rsid w:val="009E7964"/>
    <w:rsid w:val="009F0517"/>
    <w:rsid w:val="009F0726"/>
    <w:rsid w:val="009F14DA"/>
    <w:rsid w:val="009F1BF5"/>
    <w:rsid w:val="009F20A2"/>
    <w:rsid w:val="009F44FD"/>
    <w:rsid w:val="009F5467"/>
    <w:rsid w:val="009F5B78"/>
    <w:rsid w:val="009F69FA"/>
    <w:rsid w:val="009F797D"/>
    <w:rsid w:val="009F7E40"/>
    <w:rsid w:val="009F7F85"/>
    <w:rsid w:val="009F7FE9"/>
    <w:rsid w:val="00A0045E"/>
    <w:rsid w:val="00A00FA3"/>
    <w:rsid w:val="00A027E8"/>
    <w:rsid w:val="00A02C52"/>
    <w:rsid w:val="00A02D3C"/>
    <w:rsid w:val="00A02EF3"/>
    <w:rsid w:val="00A03938"/>
    <w:rsid w:val="00A0498C"/>
    <w:rsid w:val="00A04D92"/>
    <w:rsid w:val="00A05BAD"/>
    <w:rsid w:val="00A05C9E"/>
    <w:rsid w:val="00A06795"/>
    <w:rsid w:val="00A06B67"/>
    <w:rsid w:val="00A06B95"/>
    <w:rsid w:val="00A06C4F"/>
    <w:rsid w:val="00A06DEB"/>
    <w:rsid w:val="00A07223"/>
    <w:rsid w:val="00A0773D"/>
    <w:rsid w:val="00A07B2E"/>
    <w:rsid w:val="00A07FFE"/>
    <w:rsid w:val="00A104A9"/>
    <w:rsid w:val="00A104BD"/>
    <w:rsid w:val="00A122B3"/>
    <w:rsid w:val="00A1245C"/>
    <w:rsid w:val="00A14246"/>
    <w:rsid w:val="00A14963"/>
    <w:rsid w:val="00A14FD4"/>
    <w:rsid w:val="00A151AC"/>
    <w:rsid w:val="00A15258"/>
    <w:rsid w:val="00A15426"/>
    <w:rsid w:val="00A15695"/>
    <w:rsid w:val="00A15C29"/>
    <w:rsid w:val="00A16FED"/>
    <w:rsid w:val="00A1716B"/>
    <w:rsid w:val="00A17D8D"/>
    <w:rsid w:val="00A222DC"/>
    <w:rsid w:val="00A23325"/>
    <w:rsid w:val="00A2341A"/>
    <w:rsid w:val="00A24D75"/>
    <w:rsid w:val="00A25799"/>
    <w:rsid w:val="00A263AF"/>
    <w:rsid w:val="00A266A0"/>
    <w:rsid w:val="00A26CDC"/>
    <w:rsid w:val="00A26E55"/>
    <w:rsid w:val="00A2774D"/>
    <w:rsid w:val="00A279AD"/>
    <w:rsid w:val="00A27CC9"/>
    <w:rsid w:val="00A30285"/>
    <w:rsid w:val="00A304A7"/>
    <w:rsid w:val="00A315D5"/>
    <w:rsid w:val="00A327D4"/>
    <w:rsid w:val="00A3382D"/>
    <w:rsid w:val="00A33C1F"/>
    <w:rsid w:val="00A344B6"/>
    <w:rsid w:val="00A357D6"/>
    <w:rsid w:val="00A36098"/>
    <w:rsid w:val="00A36DA6"/>
    <w:rsid w:val="00A40A1B"/>
    <w:rsid w:val="00A42695"/>
    <w:rsid w:val="00A432DE"/>
    <w:rsid w:val="00A4379F"/>
    <w:rsid w:val="00A43B02"/>
    <w:rsid w:val="00A448A9"/>
    <w:rsid w:val="00A450F7"/>
    <w:rsid w:val="00A46E9D"/>
    <w:rsid w:val="00A4714A"/>
    <w:rsid w:val="00A474D3"/>
    <w:rsid w:val="00A47C4D"/>
    <w:rsid w:val="00A52F3A"/>
    <w:rsid w:val="00A535D7"/>
    <w:rsid w:val="00A53C16"/>
    <w:rsid w:val="00A53D1D"/>
    <w:rsid w:val="00A54078"/>
    <w:rsid w:val="00A55E38"/>
    <w:rsid w:val="00A56677"/>
    <w:rsid w:val="00A56F7A"/>
    <w:rsid w:val="00A5719C"/>
    <w:rsid w:val="00A5747E"/>
    <w:rsid w:val="00A57E03"/>
    <w:rsid w:val="00A57EB5"/>
    <w:rsid w:val="00A57F87"/>
    <w:rsid w:val="00A60D38"/>
    <w:rsid w:val="00A60F30"/>
    <w:rsid w:val="00A61C0E"/>
    <w:rsid w:val="00A62317"/>
    <w:rsid w:val="00A624A7"/>
    <w:rsid w:val="00A6283C"/>
    <w:rsid w:val="00A658AC"/>
    <w:rsid w:val="00A6688A"/>
    <w:rsid w:val="00A70679"/>
    <w:rsid w:val="00A7135E"/>
    <w:rsid w:val="00A72759"/>
    <w:rsid w:val="00A72BDF"/>
    <w:rsid w:val="00A7421F"/>
    <w:rsid w:val="00A74694"/>
    <w:rsid w:val="00A76FE7"/>
    <w:rsid w:val="00A7720B"/>
    <w:rsid w:val="00A7783D"/>
    <w:rsid w:val="00A806FE"/>
    <w:rsid w:val="00A8157E"/>
    <w:rsid w:val="00A81AD1"/>
    <w:rsid w:val="00A82C8E"/>
    <w:rsid w:val="00A82F57"/>
    <w:rsid w:val="00A83944"/>
    <w:rsid w:val="00A83A2F"/>
    <w:rsid w:val="00A84C61"/>
    <w:rsid w:val="00A853C9"/>
    <w:rsid w:val="00A854AF"/>
    <w:rsid w:val="00A859DB"/>
    <w:rsid w:val="00A86791"/>
    <w:rsid w:val="00A87C56"/>
    <w:rsid w:val="00A9046B"/>
    <w:rsid w:val="00A91947"/>
    <w:rsid w:val="00A9265A"/>
    <w:rsid w:val="00A92731"/>
    <w:rsid w:val="00AA0007"/>
    <w:rsid w:val="00AA0A11"/>
    <w:rsid w:val="00AA0E6E"/>
    <w:rsid w:val="00AA1E2A"/>
    <w:rsid w:val="00AA31F3"/>
    <w:rsid w:val="00AA330D"/>
    <w:rsid w:val="00AA3E38"/>
    <w:rsid w:val="00AA4A1D"/>
    <w:rsid w:val="00AA5271"/>
    <w:rsid w:val="00AA5478"/>
    <w:rsid w:val="00AA604C"/>
    <w:rsid w:val="00AA610B"/>
    <w:rsid w:val="00AA67EF"/>
    <w:rsid w:val="00AA68B8"/>
    <w:rsid w:val="00AA6BC9"/>
    <w:rsid w:val="00AA760B"/>
    <w:rsid w:val="00AB1C41"/>
    <w:rsid w:val="00AB26B8"/>
    <w:rsid w:val="00AB31F6"/>
    <w:rsid w:val="00AB3FC1"/>
    <w:rsid w:val="00AB4F3C"/>
    <w:rsid w:val="00AB66B4"/>
    <w:rsid w:val="00AB69C5"/>
    <w:rsid w:val="00AB6C8A"/>
    <w:rsid w:val="00AB73A1"/>
    <w:rsid w:val="00AB7B39"/>
    <w:rsid w:val="00AC019B"/>
    <w:rsid w:val="00AC110E"/>
    <w:rsid w:val="00AC121A"/>
    <w:rsid w:val="00AC12E9"/>
    <w:rsid w:val="00AC1410"/>
    <w:rsid w:val="00AC46BB"/>
    <w:rsid w:val="00AC60C5"/>
    <w:rsid w:val="00AC61BE"/>
    <w:rsid w:val="00AC6490"/>
    <w:rsid w:val="00AC78F9"/>
    <w:rsid w:val="00AC79E9"/>
    <w:rsid w:val="00AC7C9A"/>
    <w:rsid w:val="00AD0792"/>
    <w:rsid w:val="00AD0DBA"/>
    <w:rsid w:val="00AD1466"/>
    <w:rsid w:val="00AD1C4A"/>
    <w:rsid w:val="00AD23EA"/>
    <w:rsid w:val="00AD25BA"/>
    <w:rsid w:val="00AD2EB9"/>
    <w:rsid w:val="00AD32F6"/>
    <w:rsid w:val="00AD3B69"/>
    <w:rsid w:val="00AD4A9A"/>
    <w:rsid w:val="00AD4E1B"/>
    <w:rsid w:val="00AD4E1D"/>
    <w:rsid w:val="00AD547B"/>
    <w:rsid w:val="00AD5A89"/>
    <w:rsid w:val="00AD6DE5"/>
    <w:rsid w:val="00AE005E"/>
    <w:rsid w:val="00AE03BD"/>
    <w:rsid w:val="00AE0ECE"/>
    <w:rsid w:val="00AE329F"/>
    <w:rsid w:val="00AE3D57"/>
    <w:rsid w:val="00AE4420"/>
    <w:rsid w:val="00AE6ACF"/>
    <w:rsid w:val="00AE6C20"/>
    <w:rsid w:val="00AE6F24"/>
    <w:rsid w:val="00AE6F99"/>
    <w:rsid w:val="00AE7018"/>
    <w:rsid w:val="00AF01A5"/>
    <w:rsid w:val="00AF109F"/>
    <w:rsid w:val="00AF19AE"/>
    <w:rsid w:val="00AF46EB"/>
    <w:rsid w:val="00AF4AFF"/>
    <w:rsid w:val="00AF4D96"/>
    <w:rsid w:val="00AF533E"/>
    <w:rsid w:val="00AF63E3"/>
    <w:rsid w:val="00AF7B53"/>
    <w:rsid w:val="00B0072E"/>
    <w:rsid w:val="00B00BCE"/>
    <w:rsid w:val="00B02B36"/>
    <w:rsid w:val="00B03CBD"/>
    <w:rsid w:val="00B04960"/>
    <w:rsid w:val="00B052A3"/>
    <w:rsid w:val="00B05348"/>
    <w:rsid w:val="00B06A6E"/>
    <w:rsid w:val="00B07C0C"/>
    <w:rsid w:val="00B10C42"/>
    <w:rsid w:val="00B10CCC"/>
    <w:rsid w:val="00B11502"/>
    <w:rsid w:val="00B12166"/>
    <w:rsid w:val="00B1253A"/>
    <w:rsid w:val="00B12611"/>
    <w:rsid w:val="00B1293A"/>
    <w:rsid w:val="00B12EFC"/>
    <w:rsid w:val="00B137C3"/>
    <w:rsid w:val="00B138E4"/>
    <w:rsid w:val="00B13EFF"/>
    <w:rsid w:val="00B14CD9"/>
    <w:rsid w:val="00B1606F"/>
    <w:rsid w:val="00B1646B"/>
    <w:rsid w:val="00B168D6"/>
    <w:rsid w:val="00B20B5F"/>
    <w:rsid w:val="00B2123E"/>
    <w:rsid w:val="00B21727"/>
    <w:rsid w:val="00B2177F"/>
    <w:rsid w:val="00B2332E"/>
    <w:rsid w:val="00B2393F"/>
    <w:rsid w:val="00B24743"/>
    <w:rsid w:val="00B24B10"/>
    <w:rsid w:val="00B250D3"/>
    <w:rsid w:val="00B257B7"/>
    <w:rsid w:val="00B25F8F"/>
    <w:rsid w:val="00B2692A"/>
    <w:rsid w:val="00B26D7B"/>
    <w:rsid w:val="00B27415"/>
    <w:rsid w:val="00B27973"/>
    <w:rsid w:val="00B30091"/>
    <w:rsid w:val="00B30A82"/>
    <w:rsid w:val="00B30F67"/>
    <w:rsid w:val="00B3120C"/>
    <w:rsid w:val="00B32D13"/>
    <w:rsid w:val="00B32E83"/>
    <w:rsid w:val="00B32F58"/>
    <w:rsid w:val="00B3387E"/>
    <w:rsid w:val="00B33DCD"/>
    <w:rsid w:val="00B343AC"/>
    <w:rsid w:val="00B34655"/>
    <w:rsid w:val="00B34AE6"/>
    <w:rsid w:val="00B34C7B"/>
    <w:rsid w:val="00B377CD"/>
    <w:rsid w:val="00B37C55"/>
    <w:rsid w:val="00B37DBF"/>
    <w:rsid w:val="00B409C5"/>
    <w:rsid w:val="00B41B3C"/>
    <w:rsid w:val="00B429BC"/>
    <w:rsid w:val="00B431D2"/>
    <w:rsid w:val="00B443B5"/>
    <w:rsid w:val="00B452B5"/>
    <w:rsid w:val="00B462E5"/>
    <w:rsid w:val="00B46347"/>
    <w:rsid w:val="00B473AE"/>
    <w:rsid w:val="00B47B00"/>
    <w:rsid w:val="00B51018"/>
    <w:rsid w:val="00B5175A"/>
    <w:rsid w:val="00B52156"/>
    <w:rsid w:val="00B5241B"/>
    <w:rsid w:val="00B524A2"/>
    <w:rsid w:val="00B5257C"/>
    <w:rsid w:val="00B53430"/>
    <w:rsid w:val="00B5360B"/>
    <w:rsid w:val="00B53786"/>
    <w:rsid w:val="00B53D75"/>
    <w:rsid w:val="00B53E8A"/>
    <w:rsid w:val="00B56119"/>
    <w:rsid w:val="00B5694C"/>
    <w:rsid w:val="00B56B57"/>
    <w:rsid w:val="00B57578"/>
    <w:rsid w:val="00B60728"/>
    <w:rsid w:val="00B61339"/>
    <w:rsid w:val="00B616E1"/>
    <w:rsid w:val="00B61885"/>
    <w:rsid w:val="00B63FFA"/>
    <w:rsid w:val="00B64D99"/>
    <w:rsid w:val="00B653C9"/>
    <w:rsid w:val="00B65412"/>
    <w:rsid w:val="00B6597A"/>
    <w:rsid w:val="00B6771F"/>
    <w:rsid w:val="00B67DEB"/>
    <w:rsid w:val="00B70A3D"/>
    <w:rsid w:val="00B71A9A"/>
    <w:rsid w:val="00B71EA4"/>
    <w:rsid w:val="00B724E8"/>
    <w:rsid w:val="00B73078"/>
    <w:rsid w:val="00B74AAE"/>
    <w:rsid w:val="00B75059"/>
    <w:rsid w:val="00B76573"/>
    <w:rsid w:val="00B7771B"/>
    <w:rsid w:val="00B77E56"/>
    <w:rsid w:val="00B81A69"/>
    <w:rsid w:val="00B81CF4"/>
    <w:rsid w:val="00B81F1F"/>
    <w:rsid w:val="00B82025"/>
    <w:rsid w:val="00B827CB"/>
    <w:rsid w:val="00B82A53"/>
    <w:rsid w:val="00B8401B"/>
    <w:rsid w:val="00B84150"/>
    <w:rsid w:val="00B84EA9"/>
    <w:rsid w:val="00B85C05"/>
    <w:rsid w:val="00B863B2"/>
    <w:rsid w:val="00B86B78"/>
    <w:rsid w:val="00B87816"/>
    <w:rsid w:val="00B911EE"/>
    <w:rsid w:val="00B91767"/>
    <w:rsid w:val="00B923A9"/>
    <w:rsid w:val="00B9291F"/>
    <w:rsid w:val="00B92A91"/>
    <w:rsid w:val="00B92ADE"/>
    <w:rsid w:val="00B93AD1"/>
    <w:rsid w:val="00B93F2D"/>
    <w:rsid w:val="00B94319"/>
    <w:rsid w:val="00B97045"/>
    <w:rsid w:val="00B97AA1"/>
    <w:rsid w:val="00B97B2B"/>
    <w:rsid w:val="00B97C54"/>
    <w:rsid w:val="00BA008E"/>
    <w:rsid w:val="00BA063F"/>
    <w:rsid w:val="00BA07FA"/>
    <w:rsid w:val="00BA1C22"/>
    <w:rsid w:val="00BA215A"/>
    <w:rsid w:val="00BA239B"/>
    <w:rsid w:val="00BA30FB"/>
    <w:rsid w:val="00BA3923"/>
    <w:rsid w:val="00BA3D52"/>
    <w:rsid w:val="00BA4A9F"/>
    <w:rsid w:val="00BA522F"/>
    <w:rsid w:val="00BA5B21"/>
    <w:rsid w:val="00BA6AFF"/>
    <w:rsid w:val="00BB0826"/>
    <w:rsid w:val="00BB09B2"/>
    <w:rsid w:val="00BB0AF7"/>
    <w:rsid w:val="00BB14FF"/>
    <w:rsid w:val="00BB1FC8"/>
    <w:rsid w:val="00BB2340"/>
    <w:rsid w:val="00BB24A6"/>
    <w:rsid w:val="00BB2574"/>
    <w:rsid w:val="00BB2DD6"/>
    <w:rsid w:val="00BB2DF1"/>
    <w:rsid w:val="00BB32D4"/>
    <w:rsid w:val="00BB38EF"/>
    <w:rsid w:val="00BB4EF5"/>
    <w:rsid w:val="00BB53F4"/>
    <w:rsid w:val="00BB53FF"/>
    <w:rsid w:val="00BB606A"/>
    <w:rsid w:val="00BB634B"/>
    <w:rsid w:val="00BB6681"/>
    <w:rsid w:val="00BB6C72"/>
    <w:rsid w:val="00BB7767"/>
    <w:rsid w:val="00BC0F08"/>
    <w:rsid w:val="00BC240F"/>
    <w:rsid w:val="00BC2504"/>
    <w:rsid w:val="00BC258B"/>
    <w:rsid w:val="00BC2BCC"/>
    <w:rsid w:val="00BC2D4A"/>
    <w:rsid w:val="00BC2D9C"/>
    <w:rsid w:val="00BC2F5A"/>
    <w:rsid w:val="00BC31CC"/>
    <w:rsid w:val="00BC3F8A"/>
    <w:rsid w:val="00BC488A"/>
    <w:rsid w:val="00BC49C2"/>
    <w:rsid w:val="00BC5B7C"/>
    <w:rsid w:val="00BC6B83"/>
    <w:rsid w:val="00BC79F6"/>
    <w:rsid w:val="00BC7AC5"/>
    <w:rsid w:val="00BD07A7"/>
    <w:rsid w:val="00BD0A06"/>
    <w:rsid w:val="00BD10DA"/>
    <w:rsid w:val="00BD18CA"/>
    <w:rsid w:val="00BD1AC6"/>
    <w:rsid w:val="00BD2661"/>
    <w:rsid w:val="00BD4798"/>
    <w:rsid w:val="00BD4B4C"/>
    <w:rsid w:val="00BD4CEB"/>
    <w:rsid w:val="00BD50ED"/>
    <w:rsid w:val="00BD6585"/>
    <w:rsid w:val="00BD6DF0"/>
    <w:rsid w:val="00BD75D6"/>
    <w:rsid w:val="00BD7D4D"/>
    <w:rsid w:val="00BE01CD"/>
    <w:rsid w:val="00BE02A7"/>
    <w:rsid w:val="00BE0302"/>
    <w:rsid w:val="00BE038A"/>
    <w:rsid w:val="00BE054A"/>
    <w:rsid w:val="00BE080A"/>
    <w:rsid w:val="00BE2102"/>
    <w:rsid w:val="00BE235A"/>
    <w:rsid w:val="00BE4213"/>
    <w:rsid w:val="00BE4ABB"/>
    <w:rsid w:val="00BE7E89"/>
    <w:rsid w:val="00BF058A"/>
    <w:rsid w:val="00BF09F0"/>
    <w:rsid w:val="00BF234D"/>
    <w:rsid w:val="00BF4335"/>
    <w:rsid w:val="00BF481B"/>
    <w:rsid w:val="00BF4B72"/>
    <w:rsid w:val="00BF500D"/>
    <w:rsid w:val="00BF54AD"/>
    <w:rsid w:val="00BF55EF"/>
    <w:rsid w:val="00BF6893"/>
    <w:rsid w:val="00BF7CED"/>
    <w:rsid w:val="00C00535"/>
    <w:rsid w:val="00C00DA5"/>
    <w:rsid w:val="00C00FA3"/>
    <w:rsid w:val="00C0107A"/>
    <w:rsid w:val="00C01796"/>
    <w:rsid w:val="00C029B3"/>
    <w:rsid w:val="00C02DEF"/>
    <w:rsid w:val="00C04458"/>
    <w:rsid w:val="00C045D3"/>
    <w:rsid w:val="00C0473E"/>
    <w:rsid w:val="00C0560C"/>
    <w:rsid w:val="00C068C3"/>
    <w:rsid w:val="00C07E3D"/>
    <w:rsid w:val="00C10A48"/>
    <w:rsid w:val="00C12903"/>
    <w:rsid w:val="00C1295F"/>
    <w:rsid w:val="00C12F79"/>
    <w:rsid w:val="00C12FE9"/>
    <w:rsid w:val="00C1331C"/>
    <w:rsid w:val="00C1343B"/>
    <w:rsid w:val="00C15030"/>
    <w:rsid w:val="00C160CB"/>
    <w:rsid w:val="00C1680A"/>
    <w:rsid w:val="00C17389"/>
    <w:rsid w:val="00C2037A"/>
    <w:rsid w:val="00C21CA0"/>
    <w:rsid w:val="00C21CE9"/>
    <w:rsid w:val="00C23259"/>
    <w:rsid w:val="00C24033"/>
    <w:rsid w:val="00C24A07"/>
    <w:rsid w:val="00C25961"/>
    <w:rsid w:val="00C25FC7"/>
    <w:rsid w:val="00C266CC"/>
    <w:rsid w:val="00C268AE"/>
    <w:rsid w:val="00C27524"/>
    <w:rsid w:val="00C27C0F"/>
    <w:rsid w:val="00C30A92"/>
    <w:rsid w:val="00C310EA"/>
    <w:rsid w:val="00C31E72"/>
    <w:rsid w:val="00C3236B"/>
    <w:rsid w:val="00C3304A"/>
    <w:rsid w:val="00C3414A"/>
    <w:rsid w:val="00C346F4"/>
    <w:rsid w:val="00C34862"/>
    <w:rsid w:val="00C34958"/>
    <w:rsid w:val="00C34EB8"/>
    <w:rsid w:val="00C34F94"/>
    <w:rsid w:val="00C35DE5"/>
    <w:rsid w:val="00C35EAC"/>
    <w:rsid w:val="00C35F89"/>
    <w:rsid w:val="00C360AD"/>
    <w:rsid w:val="00C365B5"/>
    <w:rsid w:val="00C37D9E"/>
    <w:rsid w:val="00C43C42"/>
    <w:rsid w:val="00C46406"/>
    <w:rsid w:val="00C47D83"/>
    <w:rsid w:val="00C47F3C"/>
    <w:rsid w:val="00C502DB"/>
    <w:rsid w:val="00C505AF"/>
    <w:rsid w:val="00C507BF"/>
    <w:rsid w:val="00C51120"/>
    <w:rsid w:val="00C51216"/>
    <w:rsid w:val="00C51D41"/>
    <w:rsid w:val="00C525E6"/>
    <w:rsid w:val="00C52C2A"/>
    <w:rsid w:val="00C53B54"/>
    <w:rsid w:val="00C53D65"/>
    <w:rsid w:val="00C54718"/>
    <w:rsid w:val="00C55E4D"/>
    <w:rsid w:val="00C55F91"/>
    <w:rsid w:val="00C56187"/>
    <w:rsid w:val="00C5636F"/>
    <w:rsid w:val="00C56662"/>
    <w:rsid w:val="00C566BC"/>
    <w:rsid w:val="00C5761B"/>
    <w:rsid w:val="00C609E4"/>
    <w:rsid w:val="00C615BD"/>
    <w:rsid w:val="00C615EC"/>
    <w:rsid w:val="00C625FF"/>
    <w:rsid w:val="00C627C6"/>
    <w:rsid w:val="00C62887"/>
    <w:rsid w:val="00C636D7"/>
    <w:rsid w:val="00C64428"/>
    <w:rsid w:val="00C6457F"/>
    <w:rsid w:val="00C650DD"/>
    <w:rsid w:val="00C65110"/>
    <w:rsid w:val="00C65578"/>
    <w:rsid w:val="00C70D1D"/>
    <w:rsid w:val="00C714B3"/>
    <w:rsid w:val="00C720CD"/>
    <w:rsid w:val="00C722BA"/>
    <w:rsid w:val="00C724E5"/>
    <w:rsid w:val="00C75BF7"/>
    <w:rsid w:val="00C76174"/>
    <w:rsid w:val="00C76382"/>
    <w:rsid w:val="00C80916"/>
    <w:rsid w:val="00C8095D"/>
    <w:rsid w:val="00C80F51"/>
    <w:rsid w:val="00C82065"/>
    <w:rsid w:val="00C82146"/>
    <w:rsid w:val="00C82405"/>
    <w:rsid w:val="00C832EC"/>
    <w:rsid w:val="00C83745"/>
    <w:rsid w:val="00C83BF0"/>
    <w:rsid w:val="00C857F0"/>
    <w:rsid w:val="00C85EEB"/>
    <w:rsid w:val="00C87ADE"/>
    <w:rsid w:val="00C91283"/>
    <w:rsid w:val="00C915E1"/>
    <w:rsid w:val="00C92B11"/>
    <w:rsid w:val="00C93742"/>
    <w:rsid w:val="00C93FAB"/>
    <w:rsid w:val="00C9471A"/>
    <w:rsid w:val="00C94CDB"/>
    <w:rsid w:val="00C957F5"/>
    <w:rsid w:val="00C97550"/>
    <w:rsid w:val="00C97B5B"/>
    <w:rsid w:val="00C97ED4"/>
    <w:rsid w:val="00CA0E55"/>
    <w:rsid w:val="00CA1005"/>
    <w:rsid w:val="00CA2E75"/>
    <w:rsid w:val="00CA3F16"/>
    <w:rsid w:val="00CA4D9F"/>
    <w:rsid w:val="00CA4E5D"/>
    <w:rsid w:val="00CA5044"/>
    <w:rsid w:val="00CA5621"/>
    <w:rsid w:val="00CA65C4"/>
    <w:rsid w:val="00CA661E"/>
    <w:rsid w:val="00CA6CE9"/>
    <w:rsid w:val="00CA6E14"/>
    <w:rsid w:val="00CA7562"/>
    <w:rsid w:val="00CB00B9"/>
    <w:rsid w:val="00CB01C3"/>
    <w:rsid w:val="00CB0E74"/>
    <w:rsid w:val="00CB1257"/>
    <w:rsid w:val="00CB1A90"/>
    <w:rsid w:val="00CB1B44"/>
    <w:rsid w:val="00CB1BAF"/>
    <w:rsid w:val="00CB2C88"/>
    <w:rsid w:val="00CB2EB8"/>
    <w:rsid w:val="00CB4A48"/>
    <w:rsid w:val="00CB5123"/>
    <w:rsid w:val="00CB5C7D"/>
    <w:rsid w:val="00CB6356"/>
    <w:rsid w:val="00CB65B1"/>
    <w:rsid w:val="00CB678F"/>
    <w:rsid w:val="00CB6DC2"/>
    <w:rsid w:val="00CB73D5"/>
    <w:rsid w:val="00CC10FB"/>
    <w:rsid w:val="00CC13C4"/>
    <w:rsid w:val="00CC2121"/>
    <w:rsid w:val="00CC2C5F"/>
    <w:rsid w:val="00CC2CF6"/>
    <w:rsid w:val="00CC3485"/>
    <w:rsid w:val="00CC3EA9"/>
    <w:rsid w:val="00CC40EF"/>
    <w:rsid w:val="00CC4C46"/>
    <w:rsid w:val="00CC5673"/>
    <w:rsid w:val="00CC56D8"/>
    <w:rsid w:val="00CC5F88"/>
    <w:rsid w:val="00CC6607"/>
    <w:rsid w:val="00CC6911"/>
    <w:rsid w:val="00CC6AE7"/>
    <w:rsid w:val="00CC7538"/>
    <w:rsid w:val="00CC7F80"/>
    <w:rsid w:val="00CD00E0"/>
    <w:rsid w:val="00CD05D4"/>
    <w:rsid w:val="00CD16D1"/>
    <w:rsid w:val="00CD2A3F"/>
    <w:rsid w:val="00CD35AC"/>
    <w:rsid w:val="00CD3957"/>
    <w:rsid w:val="00CD448D"/>
    <w:rsid w:val="00CD4B81"/>
    <w:rsid w:val="00CD5553"/>
    <w:rsid w:val="00CD5CCF"/>
    <w:rsid w:val="00CD694A"/>
    <w:rsid w:val="00CD73CD"/>
    <w:rsid w:val="00CD7D8C"/>
    <w:rsid w:val="00CE1944"/>
    <w:rsid w:val="00CE19FB"/>
    <w:rsid w:val="00CE2218"/>
    <w:rsid w:val="00CE2F4C"/>
    <w:rsid w:val="00CE4800"/>
    <w:rsid w:val="00CE55E5"/>
    <w:rsid w:val="00CE6B5F"/>
    <w:rsid w:val="00CE753B"/>
    <w:rsid w:val="00CF0CB2"/>
    <w:rsid w:val="00CF15A6"/>
    <w:rsid w:val="00CF3712"/>
    <w:rsid w:val="00CF3BF2"/>
    <w:rsid w:val="00CF4295"/>
    <w:rsid w:val="00CF462A"/>
    <w:rsid w:val="00CF5C95"/>
    <w:rsid w:val="00CF601B"/>
    <w:rsid w:val="00CF6657"/>
    <w:rsid w:val="00CF6F13"/>
    <w:rsid w:val="00D00B93"/>
    <w:rsid w:val="00D01220"/>
    <w:rsid w:val="00D019AB"/>
    <w:rsid w:val="00D01AF7"/>
    <w:rsid w:val="00D0323F"/>
    <w:rsid w:val="00D033AD"/>
    <w:rsid w:val="00D0361B"/>
    <w:rsid w:val="00D06F04"/>
    <w:rsid w:val="00D1085F"/>
    <w:rsid w:val="00D125DE"/>
    <w:rsid w:val="00D129D7"/>
    <w:rsid w:val="00D12A39"/>
    <w:rsid w:val="00D13F0E"/>
    <w:rsid w:val="00D14013"/>
    <w:rsid w:val="00D14154"/>
    <w:rsid w:val="00D14D05"/>
    <w:rsid w:val="00D152B9"/>
    <w:rsid w:val="00D15BA1"/>
    <w:rsid w:val="00D166A0"/>
    <w:rsid w:val="00D16AAE"/>
    <w:rsid w:val="00D16BE3"/>
    <w:rsid w:val="00D17184"/>
    <w:rsid w:val="00D2010F"/>
    <w:rsid w:val="00D21FDB"/>
    <w:rsid w:val="00D22BEE"/>
    <w:rsid w:val="00D22FCD"/>
    <w:rsid w:val="00D2368E"/>
    <w:rsid w:val="00D23B24"/>
    <w:rsid w:val="00D246C7"/>
    <w:rsid w:val="00D251D9"/>
    <w:rsid w:val="00D26579"/>
    <w:rsid w:val="00D26AF2"/>
    <w:rsid w:val="00D27A13"/>
    <w:rsid w:val="00D27DCE"/>
    <w:rsid w:val="00D27E83"/>
    <w:rsid w:val="00D27F35"/>
    <w:rsid w:val="00D314C1"/>
    <w:rsid w:val="00D3154D"/>
    <w:rsid w:val="00D33E03"/>
    <w:rsid w:val="00D357CE"/>
    <w:rsid w:val="00D35E54"/>
    <w:rsid w:val="00D37068"/>
    <w:rsid w:val="00D37B7E"/>
    <w:rsid w:val="00D40648"/>
    <w:rsid w:val="00D40ACD"/>
    <w:rsid w:val="00D40D71"/>
    <w:rsid w:val="00D41E87"/>
    <w:rsid w:val="00D428DA"/>
    <w:rsid w:val="00D42920"/>
    <w:rsid w:val="00D42DC8"/>
    <w:rsid w:val="00D436C3"/>
    <w:rsid w:val="00D4405D"/>
    <w:rsid w:val="00D4418C"/>
    <w:rsid w:val="00D45BA2"/>
    <w:rsid w:val="00D46DAD"/>
    <w:rsid w:val="00D46ECA"/>
    <w:rsid w:val="00D476DB"/>
    <w:rsid w:val="00D5015E"/>
    <w:rsid w:val="00D50F5D"/>
    <w:rsid w:val="00D51130"/>
    <w:rsid w:val="00D51272"/>
    <w:rsid w:val="00D522AF"/>
    <w:rsid w:val="00D524EF"/>
    <w:rsid w:val="00D528A6"/>
    <w:rsid w:val="00D52F1B"/>
    <w:rsid w:val="00D546A0"/>
    <w:rsid w:val="00D5797E"/>
    <w:rsid w:val="00D601BF"/>
    <w:rsid w:val="00D608B1"/>
    <w:rsid w:val="00D60DBB"/>
    <w:rsid w:val="00D614DC"/>
    <w:rsid w:val="00D62440"/>
    <w:rsid w:val="00D62CB6"/>
    <w:rsid w:val="00D64C69"/>
    <w:rsid w:val="00D64F71"/>
    <w:rsid w:val="00D662D4"/>
    <w:rsid w:val="00D6668E"/>
    <w:rsid w:val="00D679C9"/>
    <w:rsid w:val="00D701B3"/>
    <w:rsid w:val="00D70396"/>
    <w:rsid w:val="00D7125D"/>
    <w:rsid w:val="00D7240B"/>
    <w:rsid w:val="00D72AFC"/>
    <w:rsid w:val="00D73EDE"/>
    <w:rsid w:val="00D74ED7"/>
    <w:rsid w:val="00D756C7"/>
    <w:rsid w:val="00D76DBF"/>
    <w:rsid w:val="00D77AE8"/>
    <w:rsid w:val="00D77B7A"/>
    <w:rsid w:val="00D80F32"/>
    <w:rsid w:val="00D81B40"/>
    <w:rsid w:val="00D82CB1"/>
    <w:rsid w:val="00D834F8"/>
    <w:rsid w:val="00D84B2D"/>
    <w:rsid w:val="00D851BB"/>
    <w:rsid w:val="00D85766"/>
    <w:rsid w:val="00D86251"/>
    <w:rsid w:val="00D870B0"/>
    <w:rsid w:val="00D87EB7"/>
    <w:rsid w:val="00D90361"/>
    <w:rsid w:val="00D90844"/>
    <w:rsid w:val="00D909D2"/>
    <w:rsid w:val="00D91860"/>
    <w:rsid w:val="00D91E93"/>
    <w:rsid w:val="00D9251A"/>
    <w:rsid w:val="00D94AC7"/>
    <w:rsid w:val="00D95013"/>
    <w:rsid w:val="00D9515B"/>
    <w:rsid w:val="00D96A8F"/>
    <w:rsid w:val="00D97421"/>
    <w:rsid w:val="00D9746C"/>
    <w:rsid w:val="00DA0CF3"/>
    <w:rsid w:val="00DA32F0"/>
    <w:rsid w:val="00DA3E93"/>
    <w:rsid w:val="00DA4B8F"/>
    <w:rsid w:val="00DA4FE2"/>
    <w:rsid w:val="00DA5CE9"/>
    <w:rsid w:val="00DB0C86"/>
    <w:rsid w:val="00DB275A"/>
    <w:rsid w:val="00DB277C"/>
    <w:rsid w:val="00DB2CEC"/>
    <w:rsid w:val="00DB3D08"/>
    <w:rsid w:val="00DB486A"/>
    <w:rsid w:val="00DB57FC"/>
    <w:rsid w:val="00DB644C"/>
    <w:rsid w:val="00DB66B2"/>
    <w:rsid w:val="00DB6C44"/>
    <w:rsid w:val="00DB7F1E"/>
    <w:rsid w:val="00DB7F64"/>
    <w:rsid w:val="00DC07B7"/>
    <w:rsid w:val="00DC1B42"/>
    <w:rsid w:val="00DC1C77"/>
    <w:rsid w:val="00DC27F4"/>
    <w:rsid w:val="00DC2A48"/>
    <w:rsid w:val="00DC2B37"/>
    <w:rsid w:val="00DC2BED"/>
    <w:rsid w:val="00DC3637"/>
    <w:rsid w:val="00DC5877"/>
    <w:rsid w:val="00DC73BA"/>
    <w:rsid w:val="00DC75A5"/>
    <w:rsid w:val="00DC7AF5"/>
    <w:rsid w:val="00DD0A21"/>
    <w:rsid w:val="00DD0E83"/>
    <w:rsid w:val="00DD21B9"/>
    <w:rsid w:val="00DD27A2"/>
    <w:rsid w:val="00DD3128"/>
    <w:rsid w:val="00DD363F"/>
    <w:rsid w:val="00DD432B"/>
    <w:rsid w:val="00DD444F"/>
    <w:rsid w:val="00DD4FB9"/>
    <w:rsid w:val="00DD625C"/>
    <w:rsid w:val="00DD65BA"/>
    <w:rsid w:val="00DD7546"/>
    <w:rsid w:val="00DE117E"/>
    <w:rsid w:val="00DE12C4"/>
    <w:rsid w:val="00DE15EF"/>
    <w:rsid w:val="00DE1813"/>
    <w:rsid w:val="00DE24A3"/>
    <w:rsid w:val="00DE34FC"/>
    <w:rsid w:val="00DE6195"/>
    <w:rsid w:val="00DE6F1B"/>
    <w:rsid w:val="00DF14A2"/>
    <w:rsid w:val="00DF1DFA"/>
    <w:rsid w:val="00DF47AE"/>
    <w:rsid w:val="00DF503C"/>
    <w:rsid w:val="00DF58CC"/>
    <w:rsid w:val="00DF62DC"/>
    <w:rsid w:val="00DF663E"/>
    <w:rsid w:val="00DF6F33"/>
    <w:rsid w:val="00DF7475"/>
    <w:rsid w:val="00DF7FFD"/>
    <w:rsid w:val="00E00123"/>
    <w:rsid w:val="00E001DD"/>
    <w:rsid w:val="00E003C8"/>
    <w:rsid w:val="00E00928"/>
    <w:rsid w:val="00E011D0"/>
    <w:rsid w:val="00E016C2"/>
    <w:rsid w:val="00E017EB"/>
    <w:rsid w:val="00E01ED1"/>
    <w:rsid w:val="00E02562"/>
    <w:rsid w:val="00E0347D"/>
    <w:rsid w:val="00E0375C"/>
    <w:rsid w:val="00E03B41"/>
    <w:rsid w:val="00E03D75"/>
    <w:rsid w:val="00E041C9"/>
    <w:rsid w:val="00E0420E"/>
    <w:rsid w:val="00E045B1"/>
    <w:rsid w:val="00E061AE"/>
    <w:rsid w:val="00E065ED"/>
    <w:rsid w:val="00E068EE"/>
    <w:rsid w:val="00E0728F"/>
    <w:rsid w:val="00E077F0"/>
    <w:rsid w:val="00E10D10"/>
    <w:rsid w:val="00E11BBF"/>
    <w:rsid w:val="00E11E8C"/>
    <w:rsid w:val="00E122B7"/>
    <w:rsid w:val="00E124E1"/>
    <w:rsid w:val="00E12DE4"/>
    <w:rsid w:val="00E12E23"/>
    <w:rsid w:val="00E133AE"/>
    <w:rsid w:val="00E1427D"/>
    <w:rsid w:val="00E15403"/>
    <w:rsid w:val="00E16163"/>
    <w:rsid w:val="00E16252"/>
    <w:rsid w:val="00E16847"/>
    <w:rsid w:val="00E169B5"/>
    <w:rsid w:val="00E16B79"/>
    <w:rsid w:val="00E171B5"/>
    <w:rsid w:val="00E17C32"/>
    <w:rsid w:val="00E17CFE"/>
    <w:rsid w:val="00E2037B"/>
    <w:rsid w:val="00E21654"/>
    <w:rsid w:val="00E21EB1"/>
    <w:rsid w:val="00E22B3F"/>
    <w:rsid w:val="00E22DF0"/>
    <w:rsid w:val="00E22E62"/>
    <w:rsid w:val="00E230E5"/>
    <w:rsid w:val="00E2313B"/>
    <w:rsid w:val="00E235B3"/>
    <w:rsid w:val="00E23737"/>
    <w:rsid w:val="00E23800"/>
    <w:rsid w:val="00E23809"/>
    <w:rsid w:val="00E2491D"/>
    <w:rsid w:val="00E251E3"/>
    <w:rsid w:val="00E264BB"/>
    <w:rsid w:val="00E2687C"/>
    <w:rsid w:val="00E26A87"/>
    <w:rsid w:val="00E26D30"/>
    <w:rsid w:val="00E27516"/>
    <w:rsid w:val="00E27694"/>
    <w:rsid w:val="00E3088E"/>
    <w:rsid w:val="00E30A3B"/>
    <w:rsid w:val="00E30B6D"/>
    <w:rsid w:val="00E31120"/>
    <w:rsid w:val="00E33A21"/>
    <w:rsid w:val="00E340CB"/>
    <w:rsid w:val="00E357E5"/>
    <w:rsid w:val="00E36008"/>
    <w:rsid w:val="00E3697C"/>
    <w:rsid w:val="00E405B5"/>
    <w:rsid w:val="00E435DD"/>
    <w:rsid w:val="00E4365A"/>
    <w:rsid w:val="00E43D95"/>
    <w:rsid w:val="00E43FF3"/>
    <w:rsid w:val="00E4448F"/>
    <w:rsid w:val="00E446ED"/>
    <w:rsid w:val="00E44707"/>
    <w:rsid w:val="00E44FFE"/>
    <w:rsid w:val="00E45591"/>
    <w:rsid w:val="00E45656"/>
    <w:rsid w:val="00E45C4B"/>
    <w:rsid w:val="00E462FF"/>
    <w:rsid w:val="00E47B13"/>
    <w:rsid w:val="00E47CD2"/>
    <w:rsid w:val="00E47CF0"/>
    <w:rsid w:val="00E50F3D"/>
    <w:rsid w:val="00E5108A"/>
    <w:rsid w:val="00E51D6A"/>
    <w:rsid w:val="00E52F33"/>
    <w:rsid w:val="00E54228"/>
    <w:rsid w:val="00E54E0D"/>
    <w:rsid w:val="00E5507E"/>
    <w:rsid w:val="00E56C76"/>
    <w:rsid w:val="00E574BE"/>
    <w:rsid w:val="00E603F3"/>
    <w:rsid w:val="00E60F03"/>
    <w:rsid w:val="00E618E9"/>
    <w:rsid w:val="00E61DB0"/>
    <w:rsid w:val="00E621BE"/>
    <w:rsid w:val="00E62E02"/>
    <w:rsid w:val="00E637B9"/>
    <w:rsid w:val="00E648DF"/>
    <w:rsid w:val="00E649B1"/>
    <w:rsid w:val="00E64E7A"/>
    <w:rsid w:val="00E66377"/>
    <w:rsid w:val="00E67D08"/>
    <w:rsid w:val="00E713D0"/>
    <w:rsid w:val="00E714A8"/>
    <w:rsid w:val="00E742EB"/>
    <w:rsid w:val="00E745FB"/>
    <w:rsid w:val="00E749D8"/>
    <w:rsid w:val="00E7517F"/>
    <w:rsid w:val="00E758A4"/>
    <w:rsid w:val="00E75A8D"/>
    <w:rsid w:val="00E75AF0"/>
    <w:rsid w:val="00E75B3F"/>
    <w:rsid w:val="00E7611B"/>
    <w:rsid w:val="00E7670F"/>
    <w:rsid w:val="00E76D7E"/>
    <w:rsid w:val="00E80434"/>
    <w:rsid w:val="00E80548"/>
    <w:rsid w:val="00E8055C"/>
    <w:rsid w:val="00E806DB"/>
    <w:rsid w:val="00E80BC9"/>
    <w:rsid w:val="00E80D87"/>
    <w:rsid w:val="00E826D6"/>
    <w:rsid w:val="00E82A71"/>
    <w:rsid w:val="00E83050"/>
    <w:rsid w:val="00E8313F"/>
    <w:rsid w:val="00E8340A"/>
    <w:rsid w:val="00E8370C"/>
    <w:rsid w:val="00E8412C"/>
    <w:rsid w:val="00E8469B"/>
    <w:rsid w:val="00E84B93"/>
    <w:rsid w:val="00E850CF"/>
    <w:rsid w:val="00E86716"/>
    <w:rsid w:val="00E87314"/>
    <w:rsid w:val="00E87D90"/>
    <w:rsid w:val="00E87FAA"/>
    <w:rsid w:val="00E90186"/>
    <w:rsid w:val="00E90192"/>
    <w:rsid w:val="00E90327"/>
    <w:rsid w:val="00E90ECA"/>
    <w:rsid w:val="00E9235C"/>
    <w:rsid w:val="00E92872"/>
    <w:rsid w:val="00E94F14"/>
    <w:rsid w:val="00E95129"/>
    <w:rsid w:val="00E95813"/>
    <w:rsid w:val="00E97182"/>
    <w:rsid w:val="00EA0221"/>
    <w:rsid w:val="00EA0FB7"/>
    <w:rsid w:val="00EA1807"/>
    <w:rsid w:val="00EA21EB"/>
    <w:rsid w:val="00EA2F96"/>
    <w:rsid w:val="00EA3BDE"/>
    <w:rsid w:val="00EA4C27"/>
    <w:rsid w:val="00EA4E90"/>
    <w:rsid w:val="00EA5F72"/>
    <w:rsid w:val="00EB008F"/>
    <w:rsid w:val="00EB0144"/>
    <w:rsid w:val="00EB0AD6"/>
    <w:rsid w:val="00EB130A"/>
    <w:rsid w:val="00EB2A18"/>
    <w:rsid w:val="00EB3F8D"/>
    <w:rsid w:val="00EB487E"/>
    <w:rsid w:val="00EB4C53"/>
    <w:rsid w:val="00EB600F"/>
    <w:rsid w:val="00EB63C8"/>
    <w:rsid w:val="00EB7DCF"/>
    <w:rsid w:val="00EC05EC"/>
    <w:rsid w:val="00EC177C"/>
    <w:rsid w:val="00EC2E87"/>
    <w:rsid w:val="00EC2FF9"/>
    <w:rsid w:val="00EC45FB"/>
    <w:rsid w:val="00EC58BF"/>
    <w:rsid w:val="00EC5C4B"/>
    <w:rsid w:val="00EC5C9A"/>
    <w:rsid w:val="00EC6AEA"/>
    <w:rsid w:val="00ED1C2B"/>
    <w:rsid w:val="00ED2224"/>
    <w:rsid w:val="00ED2E97"/>
    <w:rsid w:val="00ED2F6C"/>
    <w:rsid w:val="00ED42C4"/>
    <w:rsid w:val="00ED4B21"/>
    <w:rsid w:val="00ED5D4F"/>
    <w:rsid w:val="00ED5FAE"/>
    <w:rsid w:val="00ED6AE4"/>
    <w:rsid w:val="00ED7BB3"/>
    <w:rsid w:val="00EE0A97"/>
    <w:rsid w:val="00EE0CC0"/>
    <w:rsid w:val="00EE1405"/>
    <w:rsid w:val="00EE1BE5"/>
    <w:rsid w:val="00EE209A"/>
    <w:rsid w:val="00EE20D6"/>
    <w:rsid w:val="00EE40AB"/>
    <w:rsid w:val="00EE4891"/>
    <w:rsid w:val="00EE4F7E"/>
    <w:rsid w:val="00EE5F6C"/>
    <w:rsid w:val="00EE670C"/>
    <w:rsid w:val="00EE6B12"/>
    <w:rsid w:val="00EE7561"/>
    <w:rsid w:val="00EE7F27"/>
    <w:rsid w:val="00EF0433"/>
    <w:rsid w:val="00EF05BC"/>
    <w:rsid w:val="00EF0666"/>
    <w:rsid w:val="00EF2094"/>
    <w:rsid w:val="00EF5BEA"/>
    <w:rsid w:val="00EF6068"/>
    <w:rsid w:val="00EF66D8"/>
    <w:rsid w:val="00EF6C41"/>
    <w:rsid w:val="00EF7680"/>
    <w:rsid w:val="00EF7A07"/>
    <w:rsid w:val="00EF7C21"/>
    <w:rsid w:val="00F0039A"/>
    <w:rsid w:val="00F003F8"/>
    <w:rsid w:val="00F01525"/>
    <w:rsid w:val="00F02313"/>
    <w:rsid w:val="00F02F58"/>
    <w:rsid w:val="00F04D4F"/>
    <w:rsid w:val="00F06A5D"/>
    <w:rsid w:val="00F07436"/>
    <w:rsid w:val="00F07EBE"/>
    <w:rsid w:val="00F10A27"/>
    <w:rsid w:val="00F10BF4"/>
    <w:rsid w:val="00F11634"/>
    <w:rsid w:val="00F1205E"/>
    <w:rsid w:val="00F127F2"/>
    <w:rsid w:val="00F12E66"/>
    <w:rsid w:val="00F1326A"/>
    <w:rsid w:val="00F143A3"/>
    <w:rsid w:val="00F14990"/>
    <w:rsid w:val="00F15467"/>
    <w:rsid w:val="00F15FBC"/>
    <w:rsid w:val="00F1654D"/>
    <w:rsid w:val="00F167E2"/>
    <w:rsid w:val="00F207B2"/>
    <w:rsid w:val="00F20830"/>
    <w:rsid w:val="00F21191"/>
    <w:rsid w:val="00F21BD0"/>
    <w:rsid w:val="00F228B9"/>
    <w:rsid w:val="00F22B71"/>
    <w:rsid w:val="00F2351C"/>
    <w:rsid w:val="00F23789"/>
    <w:rsid w:val="00F2456B"/>
    <w:rsid w:val="00F249CC"/>
    <w:rsid w:val="00F24C28"/>
    <w:rsid w:val="00F261BF"/>
    <w:rsid w:val="00F265BE"/>
    <w:rsid w:val="00F26D9F"/>
    <w:rsid w:val="00F273EE"/>
    <w:rsid w:val="00F31D0A"/>
    <w:rsid w:val="00F32DFB"/>
    <w:rsid w:val="00F348C4"/>
    <w:rsid w:val="00F36359"/>
    <w:rsid w:val="00F363B1"/>
    <w:rsid w:val="00F3664F"/>
    <w:rsid w:val="00F36AD0"/>
    <w:rsid w:val="00F37800"/>
    <w:rsid w:val="00F410A1"/>
    <w:rsid w:val="00F420E4"/>
    <w:rsid w:val="00F42FAE"/>
    <w:rsid w:val="00F4491A"/>
    <w:rsid w:val="00F44B4A"/>
    <w:rsid w:val="00F4556B"/>
    <w:rsid w:val="00F459D6"/>
    <w:rsid w:val="00F46E1A"/>
    <w:rsid w:val="00F50190"/>
    <w:rsid w:val="00F50543"/>
    <w:rsid w:val="00F51A3A"/>
    <w:rsid w:val="00F51F09"/>
    <w:rsid w:val="00F52676"/>
    <w:rsid w:val="00F52BA1"/>
    <w:rsid w:val="00F52E8A"/>
    <w:rsid w:val="00F5334D"/>
    <w:rsid w:val="00F539B1"/>
    <w:rsid w:val="00F54299"/>
    <w:rsid w:val="00F54344"/>
    <w:rsid w:val="00F544E2"/>
    <w:rsid w:val="00F5614D"/>
    <w:rsid w:val="00F56CCD"/>
    <w:rsid w:val="00F57403"/>
    <w:rsid w:val="00F60E93"/>
    <w:rsid w:val="00F62DEE"/>
    <w:rsid w:val="00F630AB"/>
    <w:rsid w:val="00F6313E"/>
    <w:rsid w:val="00F637B9"/>
    <w:rsid w:val="00F63A25"/>
    <w:rsid w:val="00F63D52"/>
    <w:rsid w:val="00F64009"/>
    <w:rsid w:val="00F65BEE"/>
    <w:rsid w:val="00F65DD9"/>
    <w:rsid w:val="00F67491"/>
    <w:rsid w:val="00F6780C"/>
    <w:rsid w:val="00F70475"/>
    <w:rsid w:val="00F70CAD"/>
    <w:rsid w:val="00F716A2"/>
    <w:rsid w:val="00F72154"/>
    <w:rsid w:val="00F7227E"/>
    <w:rsid w:val="00F72E7E"/>
    <w:rsid w:val="00F74CB3"/>
    <w:rsid w:val="00F75711"/>
    <w:rsid w:val="00F75F43"/>
    <w:rsid w:val="00F76486"/>
    <w:rsid w:val="00F76FFE"/>
    <w:rsid w:val="00F771AE"/>
    <w:rsid w:val="00F82DD0"/>
    <w:rsid w:val="00F83092"/>
    <w:rsid w:val="00F83367"/>
    <w:rsid w:val="00F839D3"/>
    <w:rsid w:val="00F849ED"/>
    <w:rsid w:val="00F84E97"/>
    <w:rsid w:val="00F8511A"/>
    <w:rsid w:val="00F8658F"/>
    <w:rsid w:val="00F86AC7"/>
    <w:rsid w:val="00F86DFC"/>
    <w:rsid w:val="00F87BE5"/>
    <w:rsid w:val="00F9224A"/>
    <w:rsid w:val="00F93602"/>
    <w:rsid w:val="00F956D2"/>
    <w:rsid w:val="00F96E4C"/>
    <w:rsid w:val="00F97415"/>
    <w:rsid w:val="00F97579"/>
    <w:rsid w:val="00FA03AD"/>
    <w:rsid w:val="00FA1714"/>
    <w:rsid w:val="00FA176D"/>
    <w:rsid w:val="00FA23F5"/>
    <w:rsid w:val="00FA29E6"/>
    <w:rsid w:val="00FA3D49"/>
    <w:rsid w:val="00FA4164"/>
    <w:rsid w:val="00FA5C72"/>
    <w:rsid w:val="00FA60D6"/>
    <w:rsid w:val="00FA6166"/>
    <w:rsid w:val="00FA71AC"/>
    <w:rsid w:val="00FA75E8"/>
    <w:rsid w:val="00FA7744"/>
    <w:rsid w:val="00FA775D"/>
    <w:rsid w:val="00FB0767"/>
    <w:rsid w:val="00FB1559"/>
    <w:rsid w:val="00FB1F61"/>
    <w:rsid w:val="00FB2387"/>
    <w:rsid w:val="00FB2401"/>
    <w:rsid w:val="00FB2E2A"/>
    <w:rsid w:val="00FB2FD4"/>
    <w:rsid w:val="00FB33AF"/>
    <w:rsid w:val="00FB5522"/>
    <w:rsid w:val="00FB6552"/>
    <w:rsid w:val="00FB65EA"/>
    <w:rsid w:val="00FB68BD"/>
    <w:rsid w:val="00FB6B03"/>
    <w:rsid w:val="00FB6E51"/>
    <w:rsid w:val="00FC033D"/>
    <w:rsid w:val="00FC113B"/>
    <w:rsid w:val="00FC1B79"/>
    <w:rsid w:val="00FC1D62"/>
    <w:rsid w:val="00FC2016"/>
    <w:rsid w:val="00FC2DC3"/>
    <w:rsid w:val="00FC31AF"/>
    <w:rsid w:val="00FC3751"/>
    <w:rsid w:val="00FC4039"/>
    <w:rsid w:val="00FC4426"/>
    <w:rsid w:val="00FC47DE"/>
    <w:rsid w:val="00FC4A57"/>
    <w:rsid w:val="00FC4BC3"/>
    <w:rsid w:val="00FC584C"/>
    <w:rsid w:val="00FC5CCA"/>
    <w:rsid w:val="00FC64EE"/>
    <w:rsid w:val="00FC69CC"/>
    <w:rsid w:val="00FC6F12"/>
    <w:rsid w:val="00FC708E"/>
    <w:rsid w:val="00FC757D"/>
    <w:rsid w:val="00FD0665"/>
    <w:rsid w:val="00FD0713"/>
    <w:rsid w:val="00FD07F1"/>
    <w:rsid w:val="00FD23BE"/>
    <w:rsid w:val="00FD5077"/>
    <w:rsid w:val="00FD5321"/>
    <w:rsid w:val="00FD6352"/>
    <w:rsid w:val="00FD67B7"/>
    <w:rsid w:val="00FD69EA"/>
    <w:rsid w:val="00FD7312"/>
    <w:rsid w:val="00FE09F9"/>
    <w:rsid w:val="00FE228E"/>
    <w:rsid w:val="00FE3E62"/>
    <w:rsid w:val="00FE5D17"/>
    <w:rsid w:val="00FE5E85"/>
    <w:rsid w:val="00FE6610"/>
    <w:rsid w:val="00FE6635"/>
    <w:rsid w:val="00FE70B7"/>
    <w:rsid w:val="00FE7255"/>
    <w:rsid w:val="00FE775D"/>
    <w:rsid w:val="00FE7B08"/>
    <w:rsid w:val="00FF01D1"/>
    <w:rsid w:val="00FF0A7F"/>
    <w:rsid w:val="00FF20DE"/>
    <w:rsid w:val="00FF218D"/>
    <w:rsid w:val="00FF25F8"/>
    <w:rsid w:val="00FF6204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C"/>
    <w:pPr>
      <w:spacing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101BC"/>
    <w:pPr>
      <w:pageBreakBefore/>
      <w:jc w:val="left"/>
      <w:outlineLvl w:val="1"/>
    </w:pPr>
    <w:rPr>
      <w:rFonts w:asciiTheme="minorHAnsi" w:hAnsiTheme="minorHAnsi" w:cs="Arial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101BC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1BC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01BC"/>
    <w:rPr>
      <w:rFonts w:ascii="Times New Roman" w:hAnsi="Times New Roman" w:cs="Arial"/>
      <w:b/>
      <w:bCs/>
      <w:sz w:val="28"/>
      <w:szCs w:val="26"/>
      <w:lang w:eastAsia="ru-RU"/>
    </w:rPr>
  </w:style>
  <w:style w:type="paragraph" w:customStyle="1" w:styleId="ConsPlusNonformat">
    <w:name w:val="ConsPlusNonformat"/>
    <w:uiPriority w:val="99"/>
    <w:rsid w:val="00C35DE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5DE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caption"/>
    <w:basedOn w:val="a"/>
    <w:qFormat/>
    <w:rsid w:val="00191F9A"/>
    <w:pPr>
      <w:spacing w:line="240" w:lineRule="auto"/>
      <w:ind w:firstLine="0"/>
      <w:jc w:val="center"/>
    </w:pPr>
    <w:rPr>
      <w:b/>
      <w:szCs w:val="20"/>
    </w:rPr>
  </w:style>
  <w:style w:type="paragraph" w:customStyle="1" w:styleId="ConsPlusNormal">
    <w:name w:val="ConsPlusNormal"/>
    <w:rsid w:val="00191F9A"/>
    <w:pPr>
      <w:autoSpaceDE w:val="0"/>
      <w:autoSpaceDN w:val="0"/>
      <w:adjustRightInd w:val="0"/>
      <w:spacing w:line="240" w:lineRule="auto"/>
      <w:jc w:val="left"/>
    </w:pPr>
    <w:rPr>
      <w:rFonts w:ascii="Arial" w:eastAsiaTheme="minorHAns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51596"/>
    <w:pPr>
      <w:ind w:left="720"/>
      <w:contextualSpacing/>
    </w:pPr>
  </w:style>
  <w:style w:type="paragraph" w:customStyle="1" w:styleId="11">
    <w:name w:val="Обычный1"/>
    <w:rsid w:val="005045DE"/>
    <w:pPr>
      <w:spacing w:line="240" w:lineRule="auto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2B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B71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2B7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B71"/>
    <w:rPr>
      <w:rFonts w:ascii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5B50BE"/>
    <w:pPr>
      <w:spacing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2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142"/>
    <w:rPr>
      <w:rFonts w:ascii="Tahoma" w:hAnsi="Tahoma" w:cs="Tahoma"/>
      <w:sz w:val="16"/>
      <w:szCs w:val="16"/>
      <w:lang w:eastAsia="ru-RU"/>
    </w:rPr>
  </w:style>
  <w:style w:type="paragraph" w:customStyle="1" w:styleId="ac">
    <w:name w:val="Для статей закона о бюджете"/>
    <w:basedOn w:val="1"/>
    <w:link w:val="ad"/>
    <w:qFormat/>
    <w:rsid w:val="00561A3F"/>
    <w:pPr>
      <w:keepLines w:val="0"/>
      <w:spacing w:before="0"/>
      <w:ind w:firstLine="851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ad">
    <w:name w:val="Для статей закона о бюджете Знак"/>
    <w:link w:val="ac"/>
    <w:rsid w:val="00561A3F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61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FA7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C"/>
    <w:pPr>
      <w:spacing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101BC"/>
    <w:pPr>
      <w:pageBreakBefore/>
      <w:jc w:val="left"/>
      <w:outlineLvl w:val="1"/>
    </w:pPr>
    <w:rPr>
      <w:rFonts w:asciiTheme="minorHAnsi" w:hAnsiTheme="minorHAnsi" w:cs="Arial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101BC"/>
    <w:pPr>
      <w:keepNext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1BC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01BC"/>
    <w:rPr>
      <w:rFonts w:ascii="Times New Roman" w:hAnsi="Times New Roman" w:cs="Arial"/>
      <w:b/>
      <w:bCs/>
      <w:sz w:val="28"/>
      <w:szCs w:val="26"/>
      <w:lang w:eastAsia="ru-RU"/>
    </w:rPr>
  </w:style>
  <w:style w:type="paragraph" w:customStyle="1" w:styleId="ConsPlusNonformat">
    <w:name w:val="ConsPlusNonformat"/>
    <w:uiPriority w:val="99"/>
    <w:rsid w:val="00C35DE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5DE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caption"/>
    <w:basedOn w:val="a"/>
    <w:qFormat/>
    <w:rsid w:val="00191F9A"/>
    <w:pPr>
      <w:spacing w:line="240" w:lineRule="auto"/>
      <w:ind w:firstLine="0"/>
      <w:jc w:val="center"/>
    </w:pPr>
    <w:rPr>
      <w:b/>
      <w:szCs w:val="20"/>
    </w:rPr>
  </w:style>
  <w:style w:type="paragraph" w:customStyle="1" w:styleId="ConsPlusNormal">
    <w:name w:val="ConsPlusNormal"/>
    <w:rsid w:val="00191F9A"/>
    <w:pPr>
      <w:autoSpaceDE w:val="0"/>
      <w:autoSpaceDN w:val="0"/>
      <w:adjustRightInd w:val="0"/>
      <w:spacing w:line="240" w:lineRule="auto"/>
      <w:jc w:val="left"/>
    </w:pPr>
    <w:rPr>
      <w:rFonts w:ascii="Arial" w:eastAsiaTheme="minorHAns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51596"/>
    <w:pPr>
      <w:ind w:left="720"/>
      <w:contextualSpacing/>
    </w:pPr>
  </w:style>
  <w:style w:type="paragraph" w:customStyle="1" w:styleId="11">
    <w:name w:val="Обычный1"/>
    <w:rsid w:val="005045DE"/>
    <w:pPr>
      <w:spacing w:line="240" w:lineRule="auto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2B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B71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2B7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B71"/>
    <w:rPr>
      <w:rFonts w:ascii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5B50BE"/>
    <w:pPr>
      <w:spacing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2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142"/>
    <w:rPr>
      <w:rFonts w:ascii="Tahoma" w:hAnsi="Tahoma" w:cs="Tahoma"/>
      <w:sz w:val="16"/>
      <w:szCs w:val="16"/>
      <w:lang w:eastAsia="ru-RU"/>
    </w:rPr>
  </w:style>
  <w:style w:type="paragraph" w:customStyle="1" w:styleId="ac">
    <w:name w:val="Для статей закона о бюджете"/>
    <w:basedOn w:val="1"/>
    <w:link w:val="ad"/>
    <w:qFormat/>
    <w:rsid w:val="00561A3F"/>
    <w:pPr>
      <w:keepLines w:val="0"/>
      <w:spacing w:before="0"/>
      <w:ind w:firstLine="851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ad">
    <w:name w:val="Для статей закона о бюджете Знак"/>
    <w:link w:val="ac"/>
    <w:rsid w:val="00561A3F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61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FA7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7DA8A821EF4C64063F1BC5F7902526C30D589EF7D54C52793B92D860w372H" TargetMode="External"/><Relationship Id="rId18" Type="http://schemas.openxmlformats.org/officeDocument/2006/relationships/hyperlink" Target="consultantplus://offline/ref=9F7C5E0F6BABF019BC5CEA01BE49AEB1C9211E02986A41BED29797FBAF1A7749C2F76FC9981076C023502CD53Fk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ECD67AE692ED85E7198BC73EC38E1D860983B6E4C6A37DF0CEA6E19016D5F11F7C6C9450A886114C4AE54Dc8GD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051E960D87B23B34BF2A107D5669F7379B4F2C0879CBDCB351E9B1600FnAI" TargetMode="External"/><Relationship Id="rId17" Type="http://schemas.openxmlformats.org/officeDocument/2006/relationships/hyperlink" Target="consultantplus://offline/ref=9F7C5E0F6BABF019BC5CF40CA825F0B5CD2A40069E6E4EEA89CB91ACF04A711C82B76999D85637k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F70A849E3DECE26994B9CC7F37C46CF2EF5CB47654124E3F96CDDAEF2D4649807497995E909C32FF11FBF7937D48972B67FED35BiClDP" TargetMode="External"/><Relationship Id="rId20" Type="http://schemas.openxmlformats.org/officeDocument/2006/relationships/hyperlink" Target="consultantplus://offline/ref=9F7C5E0F6BABF019BC5CEA01BE49AEB1C9211E02986A41BED39697FBAF1A7749C2F76FC9981076C023502ED53Fk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E1FB8E84550669FBF469421D7784A810942F04F3BFC1ED83C498FFB8D3EF348FA778CB0E7175E5C625CDL7g6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2F1E2A7386FDD1FD4BCF535582EA121399989B878BFDF705B713E96EA3ADC092FDF6AF99400FF20539D472BEB7BDF1A1BF7B2587B3DF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E1FB8E84550669FBF4774F0B1BDAAC179C720DF4B1CDBDDF9BC3A2EFDAE563C8E821814BL7gDG" TargetMode="External"/><Relationship Id="rId19" Type="http://schemas.openxmlformats.org/officeDocument/2006/relationships/hyperlink" Target="consultantplus://offline/ref=9F7C5E0F6BABF019BC5CEA01BE49AEB1C9211E02986A41BED39697FBAF1A7749C2F76FC9981076C023502ED23Fk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F7C5E0F6BABF019BC5CF40CA825F0B5CD2A40069E6E4EEA89CB91ACF04A711C82B76999D95D37kF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6944-6B46-42C5-80DC-16375331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natmat</dc:creator>
  <cp:lastModifiedBy>Антоновская Наталья Ивановна</cp:lastModifiedBy>
  <cp:revision>6</cp:revision>
  <cp:lastPrinted>2018-11-15T13:51:00Z</cp:lastPrinted>
  <dcterms:created xsi:type="dcterms:W3CDTF">2018-12-11T08:55:00Z</dcterms:created>
  <dcterms:modified xsi:type="dcterms:W3CDTF">2018-12-14T10:49:00Z</dcterms:modified>
</cp:coreProperties>
</file>