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2F" w:rsidRPr="00BC0B3A" w:rsidRDefault="004B25B1" w:rsidP="009D662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4B25B1">
        <w:rPr>
          <w:b/>
          <w:sz w:val="28"/>
          <w:szCs w:val="28"/>
        </w:rPr>
        <w:t xml:space="preserve"> результатах </w:t>
      </w:r>
      <w:r w:rsidR="009D662F" w:rsidRPr="00BC0B3A">
        <w:rPr>
          <w:b/>
          <w:color w:val="000000"/>
          <w:sz w:val="28"/>
          <w:szCs w:val="28"/>
        </w:rPr>
        <w:t xml:space="preserve">экспертизы </w:t>
      </w:r>
      <w:r w:rsidR="009D662F">
        <w:rPr>
          <w:b/>
          <w:color w:val="000000"/>
          <w:sz w:val="28"/>
          <w:szCs w:val="28"/>
        </w:rPr>
        <w:t xml:space="preserve">муниципальной программы </w:t>
      </w:r>
      <w:r w:rsidR="00CA60F9">
        <w:rPr>
          <w:b/>
          <w:color w:val="000000"/>
          <w:sz w:val="28"/>
          <w:szCs w:val="28"/>
        </w:rPr>
        <w:br/>
      </w:r>
      <w:r w:rsidR="009D662F">
        <w:rPr>
          <w:b/>
          <w:color w:val="000000"/>
          <w:sz w:val="28"/>
          <w:szCs w:val="28"/>
        </w:rPr>
        <w:t>МО ГО "Сыктывкар" "Развитие современной городской среды"</w:t>
      </w:r>
    </w:p>
    <w:p w:rsidR="00173368" w:rsidRPr="00173368" w:rsidRDefault="00173368" w:rsidP="009A1FF0">
      <w:pPr>
        <w:ind w:firstLine="567"/>
        <w:jc w:val="center"/>
        <w:rPr>
          <w:b/>
          <w:sz w:val="28"/>
          <w:szCs w:val="28"/>
        </w:rPr>
      </w:pPr>
    </w:p>
    <w:p w:rsidR="009D662F" w:rsidRPr="009D662F" w:rsidRDefault="009D662F" w:rsidP="009D662F">
      <w:pPr>
        <w:ind w:firstLine="567"/>
        <w:jc w:val="both"/>
        <w:rPr>
          <w:color w:val="000000"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Pr="00706AA8">
        <w:rPr>
          <w:sz w:val="28"/>
          <w:szCs w:val="28"/>
        </w:rPr>
        <w:t>экспертиз</w:t>
      </w:r>
      <w:r>
        <w:rPr>
          <w:sz w:val="28"/>
          <w:szCs w:val="28"/>
        </w:rPr>
        <w:t>у</w:t>
      </w:r>
      <w:r w:rsidRPr="00706AA8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706AA8">
        <w:rPr>
          <w:sz w:val="28"/>
          <w:szCs w:val="28"/>
        </w:rPr>
        <w:t xml:space="preserve">МО ГО "Сыктывкар" </w:t>
      </w:r>
      <w:r w:rsidRPr="009D662F">
        <w:rPr>
          <w:color w:val="000000"/>
          <w:sz w:val="28"/>
          <w:szCs w:val="28"/>
        </w:rPr>
        <w:t>"Развитие современной городской среды"</w:t>
      </w:r>
      <w:r w:rsidR="00CA60F9">
        <w:rPr>
          <w:color w:val="000000"/>
          <w:sz w:val="28"/>
          <w:szCs w:val="28"/>
        </w:rPr>
        <w:t xml:space="preserve"> (далее - </w:t>
      </w:r>
      <w:r w:rsidR="0057421B">
        <w:rPr>
          <w:color w:val="000000"/>
          <w:sz w:val="28"/>
          <w:szCs w:val="28"/>
        </w:rPr>
        <w:t>Программа)</w:t>
      </w:r>
      <w:r>
        <w:rPr>
          <w:color w:val="000000"/>
          <w:sz w:val="28"/>
          <w:szCs w:val="28"/>
        </w:rPr>
        <w:t>.</w:t>
      </w:r>
    </w:p>
    <w:p w:rsidR="00B92D1A" w:rsidRPr="00655305" w:rsidRDefault="00B92D1A" w:rsidP="00B92D1A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По итогам проведенной </w:t>
      </w:r>
      <w:r>
        <w:rPr>
          <w:sz w:val="28"/>
          <w:szCs w:val="28"/>
        </w:rPr>
        <w:t>экспертизы подготовлено заключение, в котором отражены замечания</w:t>
      </w:r>
      <w:r w:rsidR="00574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421B">
        <w:rPr>
          <w:color w:val="000000" w:themeColor="text1"/>
          <w:sz w:val="28"/>
          <w:szCs w:val="28"/>
        </w:rPr>
        <w:t>даны соответствующие рекомендации</w:t>
      </w:r>
      <w:r>
        <w:rPr>
          <w:sz w:val="28"/>
          <w:szCs w:val="28"/>
        </w:rPr>
        <w:t>.</w:t>
      </w:r>
    </w:p>
    <w:p w:rsidR="0057421B" w:rsidRPr="0057421B" w:rsidRDefault="0057421B" w:rsidP="00CA60F9">
      <w:pPr>
        <w:spacing w:before="120"/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Практически весь объем финансирования </w:t>
      </w:r>
      <w:r>
        <w:rPr>
          <w:sz w:val="28"/>
          <w:szCs w:val="28"/>
        </w:rPr>
        <w:t>Программы</w:t>
      </w:r>
      <w:r w:rsidRPr="0057421B">
        <w:rPr>
          <w:sz w:val="28"/>
          <w:szCs w:val="28"/>
        </w:rPr>
        <w:t xml:space="preserve"> </w:t>
      </w:r>
      <w:r w:rsidR="00CA60F9" w:rsidRPr="0057421B">
        <w:rPr>
          <w:sz w:val="28"/>
          <w:szCs w:val="28"/>
        </w:rPr>
        <w:t>(99,9 процентов)</w:t>
      </w:r>
      <w:r w:rsidR="00CA60F9">
        <w:rPr>
          <w:sz w:val="28"/>
          <w:szCs w:val="28"/>
        </w:rPr>
        <w:t xml:space="preserve"> </w:t>
      </w:r>
      <w:r w:rsidRPr="0057421B">
        <w:rPr>
          <w:sz w:val="28"/>
          <w:szCs w:val="28"/>
        </w:rPr>
        <w:t xml:space="preserve">в 2018году распределен на подпрограмму 1 </w:t>
      </w:r>
      <w:r w:rsidRPr="008D12EE">
        <w:rPr>
          <w:i/>
          <w:sz w:val="28"/>
          <w:szCs w:val="28"/>
        </w:rPr>
        <w:t>"Благоустройство территорий МО ГО "Сыктывкар"</w:t>
      </w:r>
      <w:r w:rsidRPr="0057421B">
        <w:rPr>
          <w:sz w:val="28"/>
          <w:szCs w:val="28"/>
        </w:rPr>
        <w:t xml:space="preserve">. Финансирование подпрограммы 2 </w:t>
      </w:r>
      <w:r w:rsidRPr="008D12EE">
        <w:rPr>
          <w:i/>
          <w:sz w:val="28"/>
          <w:szCs w:val="28"/>
        </w:rPr>
        <w:t>"Управление реализацией проектами благоустройства на территории МО ГО "Сыктывкар"</w:t>
      </w:r>
      <w:r w:rsidRPr="0057421B">
        <w:rPr>
          <w:sz w:val="28"/>
          <w:szCs w:val="28"/>
        </w:rPr>
        <w:t xml:space="preserve"> на 2</w:t>
      </w:r>
      <w:r w:rsidR="00F22659">
        <w:rPr>
          <w:sz w:val="28"/>
          <w:szCs w:val="28"/>
        </w:rPr>
        <w:t>019-2021 годы не предусмотрено.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>Бюджетные средства на реализацию основных мероприятий в 2018 году распределены только по трем из шести исполнителей Программы. Несмотря на включение в паспорт программы в качестве соисполнителя, Администрация МО ГО "Сыктывкар" в перечне основных мероприятий Программы отсутству</w:t>
      </w:r>
      <w:r w:rsidR="00F22659">
        <w:rPr>
          <w:sz w:val="28"/>
          <w:szCs w:val="28"/>
        </w:rPr>
        <w:t>ет.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Цель Программы не соотносится с требованиями Методики в части обеспечения однозначного толкования, в связи с чем, </w:t>
      </w:r>
      <w:r w:rsidR="00E70651">
        <w:rPr>
          <w:sz w:val="28"/>
          <w:szCs w:val="28"/>
        </w:rPr>
        <w:t>рекомендовано</w:t>
      </w:r>
      <w:r w:rsidRPr="0057421B">
        <w:rPr>
          <w:sz w:val="28"/>
          <w:szCs w:val="28"/>
        </w:rPr>
        <w:t xml:space="preserve"> уточнить цель Программы аналогично формулировки цели Приоритетного проекта </w:t>
      </w:r>
      <w:r w:rsidRPr="008D12EE">
        <w:rPr>
          <w:i/>
          <w:sz w:val="28"/>
          <w:szCs w:val="28"/>
        </w:rPr>
        <w:t>"Формирование комфортной городской среды"</w:t>
      </w:r>
      <w:r w:rsidR="00F22659">
        <w:rPr>
          <w:sz w:val="28"/>
          <w:szCs w:val="28"/>
        </w:rPr>
        <w:t>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>Не смотря на заявленные цели социально-экономического развития и отражение проблемы в части уровня благоустройства города, Стратегия не содержит целевых показателей, характеризующих уровень благоустройства территорий города и позволяющих оценить эффективность реализации мероприя</w:t>
      </w:r>
      <w:r w:rsidR="00F22659">
        <w:rPr>
          <w:sz w:val="28"/>
          <w:szCs w:val="28"/>
        </w:rPr>
        <w:t>тий по данному направлению.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В нарушение приложения 1 Методики в таблице 1 </w:t>
      </w:r>
      <w:r w:rsidRPr="008D12EE">
        <w:rPr>
          <w:i/>
          <w:sz w:val="28"/>
          <w:szCs w:val="28"/>
        </w:rPr>
        <w:t>"Сведения о целевых показателях (индикаторах) Программы…"</w:t>
      </w:r>
      <w:r w:rsidRPr="0057421B">
        <w:rPr>
          <w:sz w:val="28"/>
          <w:szCs w:val="28"/>
        </w:rPr>
        <w:t xml:space="preserve"> отсутствует сквозная нумерация це</w:t>
      </w:r>
      <w:r w:rsidR="00F22659">
        <w:rPr>
          <w:sz w:val="28"/>
          <w:szCs w:val="28"/>
        </w:rPr>
        <w:t>левых показателей (индикаторов).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Значения показателя </w:t>
      </w:r>
      <w:r w:rsidRPr="008D12EE">
        <w:rPr>
          <w:i/>
          <w:sz w:val="28"/>
          <w:szCs w:val="28"/>
        </w:rPr>
        <w:t>"Доля проектов благоустройства территорий реализованных с финансовым и/или трудовым участием граждан, организаций, в общем количестве реализованных проектов благоустройства территорий (нарастающим итогом)"</w:t>
      </w:r>
      <w:r w:rsidRPr="0057421B">
        <w:rPr>
          <w:sz w:val="28"/>
          <w:szCs w:val="28"/>
        </w:rPr>
        <w:t xml:space="preserve"> на период 2018-2020 годы рассчитаны неверно и под</w:t>
      </w:r>
      <w:r w:rsidR="00F22659">
        <w:rPr>
          <w:sz w:val="28"/>
          <w:szCs w:val="28"/>
        </w:rPr>
        <w:t>лежат корректировке.</w:t>
      </w:r>
      <w:r w:rsidRPr="0057421B">
        <w:rPr>
          <w:sz w:val="28"/>
          <w:szCs w:val="28"/>
        </w:rPr>
        <w:t xml:space="preserve"> 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>Оценка эффективности Программы осуществляется на основании двух индикаторов, характеризующих только количественный результат реализации, в связи с чем, предл</w:t>
      </w:r>
      <w:r w:rsidR="00E70651">
        <w:rPr>
          <w:sz w:val="28"/>
          <w:szCs w:val="28"/>
        </w:rPr>
        <w:t>ожено</w:t>
      </w:r>
      <w:r w:rsidRPr="0057421B">
        <w:rPr>
          <w:sz w:val="28"/>
          <w:szCs w:val="28"/>
        </w:rPr>
        <w:t xml:space="preserve"> рассмотреть вопрос о включении в Программу, как документ стратегического планирования, показателей, характеризующих каче</w:t>
      </w:r>
      <w:r w:rsidR="00F22659">
        <w:rPr>
          <w:sz w:val="28"/>
          <w:szCs w:val="28"/>
        </w:rPr>
        <w:t>ственную оценку её реализации.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 В течение 2018 года значения всех целевых показателей Программы откорректированы в сторону уменьшения на период 2018 - 2021 годы</w:t>
      </w:r>
      <w:r w:rsidR="00F22659">
        <w:rPr>
          <w:sz w:val="28"/>
          <w:szCs w:val="28"/>
        </w:rPr>
        <w:t>.</w:t>
      </w:r>
    </w:p>
    <w:p w:rsidR="0057421B" w:rsidRP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В 2018 году в рамках программы планировалась реализация 10 инвестиционных проектов на сумму 55 815,3 тыс. рублей. По состоянию на 01.11.2018 </w:t>
      </w:r>
      <w:r w:rsidRPr="0057421B">
        <w:rPr>
          <w:sz w:val="28"/>
          <w:szCs w:val="28"/>
        </w:rPr>
        <w:lastRenderedPageBreak/>
        <w:t>исполнение инвестиционных проектов составило 2 231,8 тыс. рублей (4 процента). Согласно данным сводного отчета реализации инвестиционных проектов (объектов), финансируемых за счет бюджетных средств, на территории МО ГО "Сыктывкар", по состоянию на 01.11.2018 неиспользованный остаток средств оценивается в сумме 18 899,0 тыс. рублей</w:t>
      </w:r>
      <w:r w:rsidR="00F22659">
        <w:rPr>
          <w:sz w:val="28"/>
          <w:szCs w:val="28"/>
        </w:rPr>
        <w:t>.</w:t>
      </w:r>
    </w:p>
    <w:p w:rsidR="0057421B" w:rsidRDefault="0057421B" w:rsidP="0057421B">
      <w:pPr>
        <w:jc w:val="both"/>
        <w:rPr>
          <w:sz w:val="28"/>
          <w:szCs w:val="28"/>
        </w:rPr>
      </w:pPr>
      <w:r w:rsidRPr="0057421B">
        <w:rPr>
          <w:sz w:val="28"/>
          <w:szCs w:val="28"/>
        </w:rPr>
        <w:tab/>
        <w:t xml:space="preserve">Проект перечня инвестиционных проектов на 2019-2021 годы не предусматривает проектов в части реконструкции общественного парка культуры и отдыха им. Кирова, в связи с чем вызывает сомнение эффективность расходования бюджетных средств на реализацию инвестиционного проекта </w:t>
      </w:r>
      <w:r w:rsidRPr="008D12EE">
        <w:rPr>
          <w:i/>
          <w:sz w:val="28"/>
          <w:szCs w:val="28"/>
        </w:rPr>
        <w:t>"Архитектурная концепция реконструкции общественного парка культуры и отдыха им. Кирова"</w:t>
      </w:r>
      <w:r w:rsidRPr="005742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421B" w:rsidRDefault="0057421B" w:rsidP="0057421B">
      <w:pPr>
        <w:jc w:val="both"/>
        <w:rPr>
          <w:sz w:val="28"/>
          <w:szCs w:val="28"/>
        </w:rPr>
      </w:pPr>
    </w:p>
    <w:sectPr w:rsidR="0057421B" w:rsidSect="00F5298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B4" w:rsidRDefault="00DE75B4" w:rsidP="009A74D1">
      <w:r>
        <w:separator/>
      </w:r>
    </w:p>
  </w:endnote>
  <w:endnote w:type="continuationSeparator" w:id="0">
    <w:p w:rsidR="00DE75B4" w:rsidRDefault="00DE75B4" w:rsidP="009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B4" w:rsidRDefault="00DE75B4" w:rsidP="009A74D1">
      <w:r>
        <w:separator/>
      </w:r>
    </w:p>
  </w:footnote>
  <w:footnote w:type="continuationSeparator" w:id="0">
    <w:p w:rsidR="00DE75B4" w:rsidRDefault="00DE75B4" w:rsidP="009A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15905"/>
      <w:docPartObj>
        <w:docPartGallery w:val="Page Numbers (Top of Page)"/>
        <w:docPartUnique/>
      </w:docPartObj>
    </w:sdtPr>
    <w:sdtEndPr/>
    <w:sdtContent>
      <w:p w:rsidR="009A74D1" w:rsidRDefault="009A7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36">
          <w:rPr>
            <w:noProof/>
          </w:rPr>
          <w:t>2</w:t>
        </w:r>
        <w:r>
          <w:fldChar w:fldCharType="end"/>
        </w:r>
      </w:p>
    </w:sdtContent>
  </w:sdt>
  <w:p w:rsidR="009A74D1" w:rsidRDefault="009A74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59E"/>
    <w:multiLevelType w:val="multilevel"/>
    <w:tmpl w:val="A3F6AC9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197F4F50"/>
    <w:multiLevelType w:val="hybridMultilevel"/>
    <w:tmpl w:val="5ED4533E"/>
    <w:lvl w:ilvl="0" w:tplc="8DC8C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EC5FFF"/>
    <w:multiLevelType w:val="multilevel"/>
    <w:tmpl w:val="CF580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F0E3758"/>
    <w:multiLevelType w:val="hybridMultilevel"/>
    <w:tmpl w:val="58286AEC"/>
    <w:lvl w:ilvl="0" w:tplc="F930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D1FBE"/>
    <w:multiLevelType w:val="multilevel"/>
    <w:tmpl w:val="D9507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CB671BE"/>
    <w:multiLevelType w:val="multilevel"/>
    <w:tmpl w:val="752C85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6" w15:restartNumberingAfterBreak="0">
    <w:nsid w:val="5E8C6A62"/>
    <w:multiLevelType w:val="multilevel"/>
    <w:tmpl w:val="65A6E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5FE"/>
    <w:multiLevelType w:val="hybridMultilevel"/>
    <w:tmpl w:val="2E467D68"/>
    <w:lvl w:ilvl="0" w:tplc="600AD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2"/>
    <w:rsid w:val="00001804"/>
    <w:rsid w:val="000253B7"/>
    <w:rsid w:val="000408BB"/>
    <w:rsid w:val="0006079D"/>
    <w:rsid w:val="0006211C"/>
    <w:rsid w:val="00072F93"/>
    <w:rsid w:val="00072FF0"/>
    <w:rsid w:val="00073FE7"/>
    <w:rsid w:val="00082374"/>
    <w:rsid w:val="000848A0"/>
    <w:rsid w:val="00084BE6"/>
    <w:rsid w:val="00086C47"/>
    <w:rsid w:val="0009174E"/>
    <w:rsid w:val="000E56CF"/>
    <w:rsid w:val="001124B0"/>
    <w:rsid w:val="00112D6F"/>
    <w:rsid w:val="00117B1E"/>
    <w:rsid w:val="00122764"/>
    <w:rsid w:val="00126CF9"/>
    <w:rsid w:val="00127465"/>
    <w:rsid w:val="00133D4C"/>
    <w:rsid w:val="00134001"/>
    <w:rsid w:val="001646AF"/>
    <w:rsid w:val="00173368"/>
    <w:rsid w:val="00175E06"/>
    <w:rsid w:val="001807C9"/>
    <w:rsid w:val="00183A09"/>
    <w:rsid w:val="0019679F"/>
    <w:rsid w:val="001B5829"/>
    <w:rsid w:val="001C22CD"/>
    <w:rsid w:val="001C2EE9"/>
    <w:rsid w:val="001D212B"/>
    <w:rsid w:val="001D7B34"/>
    <w:rsid w:val="001E2DF8"/>
    <w:rsid w:val="001E4219"/>
    <w:rsid w:val="001E4491"/>
    <w:rsid w:val="001E621F"/>
    <w:rsid w:val="001F3326"/>
    <w:rsid w:val="001F6822"/>
    <w:rsid w:val="00205373"/>
    <w:rsid w:val="00214DCA"/>
    <w:rsid w:val="00217BDF"/>
    <w:rsid w:val="00223523"/>
    <w:rsid w:val="002541B6"/>
    <w:rsid w:val="002649AB"/>
    <w:rsid w:val="00275F78"/>
    <w:rsid w:val="002A4EF1"/>
    <w:rsid w:val="002B13E9"/>
    <w:rsid w:val="002B2458"/>
    <w:rsid w:val="002B5437"/>
    <w:rsid w:val="002C26AB"/>
    <w:rsid w:val="002D0600"/>
    <w:rsid w:val="002D1472"/>
    <w:rsid w:val="002D6962"/>
    <w:rsid w:val="002E15A9"/>
    <w:rsid w:val="002E5EDB"/>
    <w:rsid w:val="002F26AD"/>
    <w:rsid w:val="00300137"/>
    <w:rsid w:val="003019E0"/>
    <w:rsid w:val="0030262B"/>
    <w:rsid w:val="00304E92"/>
    <w:rsid w:val="003066E8"/>
    <w:rsid w:val="003123EF"/>
    <w:rsid w:val="00312716"/>
    <w:rsid w:val="00330266"/>
    <w:rsid w:val="0034353E"/>
    <w:rsid w:val="00351073"/>
    <w:rsid w:val="003526EF"/>
    <w:rsid w:val="00394928"/>
    <w:rsid w:val="003A4C4D"/>
    <w:rsid w:val="003A594A"/>
    <w:rsid w:val="003A5E91"/>
    <w:rsid w:val="003A79D9"/>
    <w:rsid w:val="003C31D6"/>
    <w:rsid w:val="003C3781"/>
    <w:rsid w:val="003C3B8D"/>
    <w:rsid w:val="003C7557"/>
    <w:rsid w:val="003D2D1D"/>
    <w:rsid w:val="0041005C"/>
    <w:rsid w:val="004206FF"/>
    <w:rsid w:val="00423928"/>
    <w:rsid w:val="00430139"/>
    <w:rsid w:val="004312DD"/>
    <w:rsid w:val="00436281"/>
    <w:rsid w:val="004378A4"/>
    <w:rsid w:val="00445749"/>
    <w:rsid w:val="00454579"/>
    <w:rsid w:val="00461EE1"/>
    <w:rsid w:val="004969F5"/>
    <w:rsid w:val="004A0CAB"/>
    <w:rsid w:val="004A1929"/>
    <w:rsid w:val="004B25B1"/>
    <w:rsid w:val="004C2B34"/>
    <w:rsid w:val="004E33F1"/>
    <w:rsid w:val="004E54AB"/>
    <w:rsid w:val="004F0632"/>
    <w:rsid w:val="005049E4"/>
    <w:rsid w:val="00513756"/>
    <w:rsid w:val="00515D2C"/>
    <w:rsid w:val="00520589"/>
    <w:rsid w:val="0052102C"/>
    <w:rsid w:val="00531AB9"/>
    <w:rsid w:val="0053245A"/>
    <w:rsid w:val="0053488B"/>
    <w:rsid w:val="00541B96"/>
    <w:rsid w:val="0054333E"/>
    <w:rsid w:val="00547608"/>
    <w:rsid w:val="005502C0"/>
    <w:rsid w:val="00562523"/>
    <w:rsid w:val="00570428"/>
    <w:rsid w:val="005704E1"/>
    <w:rsid w:val="0057421B"/>
    <w:rsid w:val="0059364F"/>
    <w:rsid w:val="005A57F3"/>
    <w:rsid w:val="005A5ACE"/>
    <w:rsid w:val="005B03E6"/>
    <w:rsid w:val="005B32D1"/>
    <w:rsid w:val="005B5E02"/>
    <w:rsid w:val="005D11F8"/>
    <w:rsid w:val="006010FE"/>
    <w:rsid w:val="0061133D"/>
    <w:rsid w:val="00626905"/>
    <w:rsid w:val="00640620"/>
    <w:rsid w:val="00660995"/>
    <w:rsid w:val="00666634"/>
    <w:rsid w:val="006711C7"/>
    <w:rsid w:val="0068419B"/>
    <w:rsid w:val="00694C10"/>
    <w:rsid w:val="006B6740"/>
    <w:rsid w:val="006C7821"/>
    <w:rsid w:val="006D04F6"/>
    <w:rsid w:val="006E599F"/>
    <w:rsid w:val="00700CC5"/>
    <w:rsid w:val="0070389E"/>
    <w:rsid w:val="00715F4B"/>
    <w:rsid w:val="0072704A"/>
    <w:rsid w:val="0074135D"/>
    <w:rsid w:val="0074228E"/>
    <w:rsid w:val="00750845"/>
    <w:rsid w:val="007516A0"/>
    <w:rsid w:val="00760923"/>
    <w:rsid w:val="00777718"/>
    <w:rsid w:val="007A26A7"/>
    <w:rsid w:val="007B39EE"/>
    <w:rsid w:val="007C3F26"/>
    <w:rsid w:val="007C69CE"/>
    <w:rsid w:val="007D65EE"/>
    <w:rsid w:val="007F41B2"/>
    <w:rsid w:val="008010E9"/>
    <w:rsid w:val="008046FB"/>
    <w:rsid w:val="00814D93"/>
    <w:rsid w:val="00815E7A"/>
    <w:rsid w:val="00820A44"/>
    <w:rsid w:val="0083072A"/>
    <w:rsid w:val="00834B94"/>
    <w:rsid w:val="00843198"/>
    <w:rsid w:val="00852955"/>
    <w:rsid w:val="00856A50"/>
    <w:rsid w:val="00861E05"/>
    <w:rsid w:val="00864AD0"/>
    <w:rsid w:val="00870E2F"/>
    <w:rsid w:val="008A19E3"/>
    <w:rsid w:val="008B5987"/>
    <w:rsid w:val="008C230F"/>
    <w:rsid w:val="008D12EE"/>
    <w:rsid w:val="008E4599"/>
    <w:rsid w:val="008E6685"/>
    <w:rsid w:val="008F115B"/>
    <w:rsid w:val="00912D1D"/>
    <w:rsid w:val="00913E9B"/>
    <w:rsid w:val="009145F7"/>
    <w:rsid w:val="00916390"/>
    <w:rsid w:val="00926A04"/>
    <w:rsid w:val="00940038"/>
    <w:rsid w:val="009433C4"/>
    <w:rsid w:val="009504B1"/>
    <w:rsid w:val="00970E51"/>
    <w:rsid w:val="00987082"/>
    <w:rsid w:val="009A1FF0"/>
    <w:rsid w:val="009A3C7A"/>
    <w:rsid w:val="009A74D1"/>
    <w:rsid w:val="009B0AFF"/>
    <w:rsid w:val="009B535B"/>
    <w:rsid w:val="009C26BC"/>
    <w:rsid w:val="009C4908"/>
    <w:rsid w:val="009C4A95"/>
    <w:rsid w:val="009D662F"/>
    <w:rsid w:val="00A03722"/>
    <w:rsid w:val="00A06C79"/>
    <w:rsid w:val="00A12BF9"/>
    <w:rsid w:val="00A140C3"/>
    <w:rsid w:val="00A163C5"/>
    <w:rsid w:val="00A26429"/>
    <w:rsid w:val="00A44718"/>
    <w:rsid w:val="00A51B78"/>
    <w:rsid w:val="00A62571"/>
    <w:rsid w:val="00A6735B"/>
    <w:rsid w:val="00A70B27"/>
    <w:rsid w:val="00A71328"/>
    <w:rsid w:val="00A72383"/>
    <w:rsid w:val="00A730CF"/>
    <w:rsid w:val="00A7661C"/>
    <w:rsid w:val="00A76E75"/>
    <w:rsid w:val="00A7755C"/>
    <w:rsid w:val="00AA1938"/>
    <w:rsid w:val="00AB3737"/>
    <w:rsid w:val="00AB3E8F"/>
    <w:rsid w:val="00AB7956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907"/>
    <w:rsid w:val="00B33DB3"/>
    <w:rsid w:val="00B42332"/>
    <w:rsid w:val="00B441C1"/>
    <w:rsid w:val="00B50463"/>
    <w:rsid w:val="00B523B9"/>
    <w:rsid w:val="00B523F1"/>
    <w:rsid w:val="00B61034"/>
    <w:rsid w:val="00B64F96"/>
    <w:rsid w:val="00B6784E"/>
    <w:rsid w:val="00B72BF2"/>
    <w:rsid w:val="00B851C1"/>
    <w:rsid w:val="00B900CB"/>
    <w:rsid w:val="00B92D1A"/>
    <w:rsid w:val="00BA5B10"/>
    <w:rsid w:val="00BA72D4"/>
    <w:rsid w:val="00BB261E"/>
    <w:rsid w:val="00BB50BC"/>
    <w:rsid w:val="00BC5B73"/>
    <w:rsid w:val="00BC6BD0"/>
    <w:rsid w:val="00BD5BCD"/>
    <w:rsid w:val="00BE7901"/>
    <w:rsid w:val="00C23E99"/>
    <w:rsid w:val="00C27005"/>
    <w:rsid w:val="00C43FF7"/>
    <w:rsid w:val="00C700BF"/>
    <w:rsid w:val="00C707F9"/>
    <w:rsid w:val="00C7207F"/>
    <w:rsid w:val="00C8791C"/>
    <w:rsid w:val="00C94029"/>
    <w:rsid w:val="00CA60F9"/>
    <w:rsid w:val="00CA777C"/>
    <w:rsid w:val="00CC2600"/>
    <w:rsid w:val="00CE1FCE"/>
    <w:rsid w:val="00CF20E1"/>
    <w:rsid w:val="00D130BB"/>
    <w:rsid w:val="00D21BDD"/>
    <w:rsid w:val="00D23729"/>
    <w:rsid w:val="00D25F65"/>
    <w:rsid w:val="00D344E4"/>
    <w:rsid w:val="00D3639B"/>
    <w:rsid w:val="00D43725"/>
    <w:rsid w:val="00D44F3A"/>
    <w:rsid w:val="00D503FD"/>
    <w:rsid w:val="00D53CDA"/>
    <w:rsid w:val="00D60245"/>
    <w:rsid w:val="00D64A36"/>
    <w:rsid w:val="00D8429C"/>
    <w:rsid w:val="00D94266"/>
    <w:rsid w:val="00DB559E"/>
    <w:rsid w:val="00DB6086"/>
    <w:rsid w:val="00DB60BA"/>
    <w:rsid w:val="00DC1963"/>
    <w:rsid w:val="00DE5C9F"/>
    <w:rsid w:val="00DE75B4"/>
    <w:rsid w:val="00DF0851"/>
    <w:rsid w:val="00DF5AF7"/>
    <w:rsid w:val="00E15F2C"/>
    <w:rsid w:val="00E379BD"/>
    <w:rsid w:val="00E42D80"/>
    <w:rsid w:val="00E474FE"/>
    <w:rsid w:val="00E53E60"/>
    <w:rsid w:val="00E70651"/>
    <w:rsid w:val="00E80570"/>
    <w:rsid w:val="00E8396A"/>
    <w:rsid w:val="00E84533"/>
    <w:rsid w:val="00E924A6"/>
    <w:rsid w:val="00E976AF"/>
    <w:rsid w:val="00EB0FE8"/>
    <w:rsid w:val="00EF14C1"/>
    <w:rsid w:val="00F011DB"/>
    <w:rsid w:val="00F14BE1"/>
    <w:rsid w:val="00F14CC6"/>
    <w:rsid w:val="00F22659"/>
    <w:rsid w:val="00F237FB"/>
    <w:rsid w:val="00F42A93"/>
    <w:rsid w:val="00F43D2B"/>
    <w:rsid w:val="00F52982"/>
    <w:rsid w:val="00F770E1"/>
    <w:rsid w:val="00F814D0"/>
    <w:rsid w:val="00F92EDA"/>
    <w:rsid w:val="00FB490A"/>
    <w:rsid w:val="00FB53CD"/>
    <w:rsid w:val="00FC6FE8"/>
    <w:rsid w:val="00FD1B90"/>
    <w:rsid w:val="00FE3F5B"/>
    <w:rsid w:val="00FE4FAE"/>
    <w:rsid w:val="00FE6CDD"/>
    <w:rsid w:val="00FF0684"/>
    <w:rsid w:val="00FF30A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CC0C5-3A3C-4C8A-BDFF-D0B4066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footer"/>
    <w:basedOn w:val="a"/>
    <w:link w:val="a8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4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74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09B1-BB06-4354-B6F8-45B34AF4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КСП-АлТем</cp:lastModifiedBy>
  <cp:revision>2</cp:revision>
  <cp:lastPrinted>2018-12-25T06:22:00Z</cp:lastPrinted>
  <dcterms:created xsi:type="dcterms:W3CDTF">2018-12-27T11:44:00Z</dcterms:created>
  <dcterms:modified xsi:type="dcterms:W3CDTF">2018-12-27T11:44:00Z</dcterms:modified>
</cp:coreProperties>
</file>