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69" w:rsidRDefault="00456F69" w:rsidP="00456F69">
      <w:pPr>
        <w:pStyle w:val="no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rStyle w:val="a3"/>
          <w:color w:val="000000"/>
          <w:sz w:val="21"/>
          <w:szCs w:val="21"/>
        </w:rPr>
        <w:t>Обзор обращений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самоуправления.</w:t>
      </w:r>
    </w:p>
    <w:p w:rsidR="00456F69" w:rsidRDefault="00456F69" w:rsidP="00456F69">
      <w:pPr>
        <w:pStyle w:val="no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456F69" w:rsidRDefault="00456F69" w:rsidP="00456F69">
      <w:pPr>
        <w:pStyle w:val="noindent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Контрольно-счетная палата в соответствии с требованиями Федерального закона от 02.05.2006 № 59-ФЗ "О порядке рассмотрения обращений граждан Российской Федерации" осуществляет работу с обращениями граждан и организаций.</w:t>
      </w:r>
    </w:p>
    <w:p w:rsidR="009C0904" w:rsidRDefault="00456F69" w:rsidP="00045A44">
      <w:pPr>
        <w:pStyle w:val="noindent"/>
        <w:shd w:val="clear" w:color="auto" w:fill="FFFFFF"/>
        <w:spacing w:before="0" w:beforeAutospacing="0" w:after="0" w:afterAutospacing="0" w:line="210" w:lineRule="atLeast"/>
        <w:ind w:firstLine="567"/>
        <w:jc w:val="both"/>
      </w:pPr>
      <w:r>
        <w:rPr>
          <w:color w:val="000000"/>
          <w:sz w:val="21"/>
          <w:szCs w:val="21"/>
        </w:rPr>
        <w:t>В 201</w:t>
      </w:r>
      <w:r w:rsidR="00B4118E">
        <w:rPr>
          <w:color w:val="000000"/>
          <w:sz w:val="21"/>
          <w:szCs w:val="21"/>
        </w:rPr>
        <w:t>8</w:t>
      </w:r>
      <w:r>
        <w:rPr>
          <w:color w:val="000000"/>
          <w:sz w:val="21"/>
          <w:szCs w:val="21"/>
        </w:rPr>
        <w:t xml:space="preserve"> году в Контрольно-счетную палату </w:t>
      </w:r>
      <w:r w:rsidR="00045A44">
        <w:rPr>
          <w:color w:val="000000"/>
          <w:sz w:val="21"/>
          <w:szCs w:val="21"/>
        </w:rPr>
        <w:t xml:space="preserve">поступило </w:t>
      </w:r>
      <w:r w:rsidR="00B4118E">
        <w:rPr>
          <w:color w:val="000000"/>
          <w:sz w:val="21"/>
          <w:szCs w:val="21"/>
        </w:rPr>
        <w:t>6</w:t>
      </w:r>
      <w:r w:rsidR="00045A4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обращени</w:t>
      </w:r>
      <w:r w:rsidR="00B4118E">
        <w:rPr>
          <w:color w:val="000000"/>
          <w:sz w:val="21"/>
          <w:szCs w:val="21"/>
        </w:rPr>
        <w:t>й</w:t>
      </w:r>
      <w:r>
        <w:rPr>
          <w:color w:val="000000"/>
          <w:sz w:val="21"/>
          <w:szCs w:val="21"/>
        </w:rPr>
        <w:t xml:space="preserve"> граждан</w:t>
      </w:r>
      <w:r w:rsidR="00045A44">
        <w:rPr>
          <w:color w:val="000000"/>
          <w:sz w:val="21"/>
          <w:szCs w:val="21"/>
        </w:rPr>
        <w:t>ин</w:t>
      </w:r>
      <w:r>
        <w:rPr>
          <w:color w:val="000000"/>
          <w:sz w:val="21"/>
          <w:szCs w:val="21"/>
        </w:rPr>
        <w:t xml:space="preserve"> (физическ</w:t>
      </w:r>
      <w:r w:rsidR="00B4118E">
        <w:rPr>
          <w:color w:val="000000"/>
          <w:sz w:val="21"/>
          <w:szCs w:val="21"/>
        </w:rPr>
        <w:t>их</w:t>
      </w:r>
      <w:r w:rsidR="00045A44">
        <w:rPr>
          <w:color w:val="000000"/>
          <w:sz w:val="21"/>
          <w:szCs w:val="21"/>
        </w:rPr>
        <w:t xml:space="preserve"> лиц</w:t>
      </w:r>
      <w:bookmarkStart w:id="0" w:name="_GoBack"/>
      <w:bookmarkEnd w:id="0"/>
      <w:r w:rsidR="00045A44"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</w:rPr>
        <w:t>.</w:t>
      </w:r>
    </w:p>
    <w:sectPr w:rsidR="009C0904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69"/>
    <w:rsid w:val="00045A44"/>
    <w:rsid w:val="001D1B8A"/>
    <w:rsid w:val="00456F69"/>
    <w:rsid w:val="009C0904"/>
    <w:rsid w:val="00B4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A4B68-BCE0-4A2B-816C-BD65F181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indent">
    <w:name w:val="noindent"/>
    <w:basedOn w:val="a"/>
    <w:rsid w:val="0045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6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2</cp:keywords>
  <cp:lastModifiedBy>КСП-АлТем</cp:lastModifiedBy>
  <cp:revision>3</cp:revision>
  <dcterms:created xsi:type="dcterms:W3CDTF">2018-05-30T13:25:00Z</dcterms:created>
  <dcterms:modified xsi:type="dcterms:W3CDTF">2019-02-11T13:31:00Z</dcterms:modified>
</cp:coreProperties>
</file>