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6F7FE4" w:rsidRPr="00655305">
        <w:rPr>
          <w:b/>
          <w:sz w:val="28"/>
          <w:szCs w:val="28"/>
        </w:rPr>
        <w:t>1</w:t>
      </w:r>
      <w:r w:rsidR="00D94A1A">
        <w:rPr>
          <w:b/>
          <w:sz w:val="28"/>
          <w:szCs w:val="28"/>
        </w:rPr>
        <w:t>8</w:t>
      </w:r>
      <w:r w:rsidRPr="00655305">
        <w:rPr>
          <w:b/>
          <w:sz w:val="28"/>
          <w:szCs w:val="28"/>
        </w:rPr>
        <w:t xml:space="preserve"> 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5006E8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55305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201</w:t>
      </w:r>
      <w:r w:rsidR="00AF13C5">
        <w:rPr>
          <w:sz w:val="28"/>
          <w:szCs w:val="28"/>
        </w:rPr>
        <w:t>7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E20939" w:rsidRDefault="005006E8" w:rsidP="005006E8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E20939">
        <w:rPr>
          <w:sz w:val="28"/>
          <w:szCs w:val="28"/>
        </w:rPr>
        <w:t>1</w:t>
      </w:r>
      <w:r w:rsidR="00AF13C5">
        <w:rPr>
          <w:sz w:val="28"/>
          <w:szCs w:val="28"/>
        </w:rPr>
        <w:t>3</w:t>
      </w:r>
      <w:r w:rsidRPr="00E20939">
        <w:rPr>
          <w:sz w:val="28"/>
          <w:szCs w:val="28"/>
        </w:rPr>
        <w:t xml:space="preserve"> заключений.</w:t>
      </w:r>
    </w:p>
    <w:p w:rsidR="00E461AA" w:rsidRPr="00E20939" w:rsidRDefault="00E461AA" w:rsidP="00E461AA">
      <w:pPr>
        <w:ind w:firstLine="720"/>
        <w:jc w:val="both"/>
        <w:rPr>
          <w:sz w:val="28"/>
          <w:szCs w:val="28"/>
        </w:rPr>
      </w:pPr>
      <w:proofErr w:type="gramStart"/>
      <w:r w:rsidRPr="00E20939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E20939">
        <w:rPr>
          <w:sz w:val="28"/>
          <w:szCs w:val="28"/>
        </w:rPr>
        <w:t xml:space="preserve">ло </w:t>
      </w:r>
      <w:r w:rsidR="00D94A1A">
        <w:rPr>
          <w:sz w:val="28"/>
          <w:szCs w:val="28"/>
        </w:rPr>
        <w:t>7</w:t>
      </w:r>
      <w:r w:rsidR="00A85E53" w:rsidRPr="00E20939">
        <w:rPr>
          <w:sz w:val="28"/>
          <w:szCs w:val="28"/>
        </w:rPr>
        <w:t xml:space="preserve"> </w:t>
      </w:r>
      <w:r w:rsidRPr="00E20939">
        <w:rPr>
          <w:sz w:val="28"/>
          <w:szCs w:val="28"/>
        </w:rPr>
        <w:t xml:space="preserve">млрд. </w:t>
      </w:r>
      <w:r w:rsidR="00D94A1A">
        <w:rPr>
          <w:sz w:val="28"/>
          <w:szCs w:val="28"/>
        </w:rPr>
        <w:t>677</w:t>
      </w:r>
      <w:r w:rsidRPr="00E20939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503</w:t>
      </w:r>
      <w:r w:rsidRPr="00E20939">
        <w:rPr>
          <w:sz w:val="28"/>
          <w:szCs w:val="28"/>
        </w:rPr>
        <w:t xml:space="preserve"> тыс. рублей или </w:t>
      </w:r>
      <w:r w:rsidR="00D94A1A">
        <w:rPr>
          <w:sz w:val="28"/>
          <w:szCs w:val="28"/>
        </w:rPr>
        <w:t>99</w:t>
      </w:r>
      <w:r w:rsidRPr="00E20939">
        <w:rPr>
          <w:sz w:val="28"/>
          <w:szCs w:val="28"/>
        </w:rPr>
        <w:t xml:space="preserve"> процентов от плановых показателей, </w:t>
      </w:r>
      <w:r w:rsidR="00D94A1A">
        <w:rPr>
          <w:sz w:val="28"/>
          <w:szCs w:val="28"/>
        </w:rPr>
        <w:t>не</w:t>
      </w:r>
      <w:r w:rsidR="00E10246" w:rsidRPr="00E20939">
        <w:rPr>
          <w:sz w:val="28"/>
          <w:szCs w:val="28"/>
        </w:rPr>
        <w:t xml:space="preserve"> поступило</w:t>
      </w:r>
      <w:r w:rsidR="00CD4C72" w:rsidRPr="00E20939">
        <w:rPr>
          <w:sz w:val="28"/>
          <w:szCs w:val="28"/>
        </w:rPr>
        <w:t xml:space="preserve"> в бюджет</w:t>
      </w:r>
      <w:r w:rsidR="00E10246" w:rsidRPr="00E20939">
        <w:rPr>
          <w:sz w:val="28"/>
          <w:szCs w:val="28"/>
        </w:rPr>
        <w:t xml:space="preserve"> </w:t>
      </w:r>
      <w:r w:rsidR="00D94A1A">
        <w:rPr>
          <w:sz w:val="28"/>
          <w:szCs w:val="28"/>
        </w:rPr>
        <w:t>71</w:t>
      </w:r>
      <w:r w:rsidR="00CD4C72" w:rsidRPr="00E20939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563</w:t>
      </w:r>
      <w:r w:rsidR="00E10246" w:rsidRPr="00E20939">
        <w:rPr>
          <w:sz w:val="28"/>
          <w:szCs w:val="28"/>
        </w:rPr>
        <w:t xml:space="preserve"> тыс. рублей</w:t>
      </w:r>
      <w:r w:rsidRPr="00E20939">
        <w:rPr>
          <w:sz w:val="28"/>
          <w:szCs w:val="28"/>
        </w:rPr>
        <w:t xml:space="preserve">; расходная часть бюджета исполнена на </w:t>
      </w:r>
      <w:r w:rsidR="0030708B" w:rsidRPr="00E20939">
        <w:rPr>
          <w:sz w:val="28"/>
          <w:szCs w:val="28"/>
        </w:rPr>
        <w:t>9</w:t>
      </w:r>
      <w:r w:rsidR="00D94A1A">
        <w:rPr>
          <w:sz w:val="28"/>
          <w:szCs w:val="28"/>
        </w:rPr>
        <w:t>8</w:t>
      </w:r>
      <w:r w:rsidR="00E10246" w:rsidRPr="00E20939">
        <w:rPr>
          <w:sz w:val="28"/>
          <w:szCs w:val="28"/>
        </w:rPr>
        <w:t xml:space="preserve"> </w:t>
      </w:r>
      <w:r w:rsidRPr="00E20939">
        <w:rPr>
          <w:sz w:val="28"/>
          <w:szCs w:val="28"/>
        </w:rPr>
        <w:t>процент</w:t>
      </w:r>
      <w:r w:rsidR="00E20939" w:rsidRPr="00E20939">
        <w:rPr>
          <w:sz w:val="28"/>
          <w:szCs w:val="28"/>
        </w:rPr>
        <w:t>ов</w:t>
      </w:r>
      <w:r w:rsidRPr="00E20939">
        <w:rPr>
          <w:sz w:val="28"/>
          <w:szCs w:val="28"/>
        </w:rPr>
        <w:t xml:space="preserve"> и составила </w:t>
      </w:r>
      <w:r w:rsidR="00D94A1A">
        <w:rPr>
          <w:sz w:val="28"/>
          <w:szCs w:val="28"/>
        </w:rPr>
        <w:t>7</w:t>
      </w:r>
      <w:r w:rsidRPr="00E20939">
        <w:rPr>
          <w:sz w:val="28"/>
          <w:szCs w:val="28"/>
        </w:rPr>
        <w:t xml:space="preserve"> млрд. </w:t>
      </w:r>
      <w:r w:rsidR="00D94A1A">
        <w:rPr>
          <w:sz w:val="28"/>
          <w:szCs w:val="28"/>
        </w:rPr>
        <w:t>699</w:t>
      </w:r>
      <w:r w:rsidRPr="00E20939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734</w:t>
      </w:r>
      <w:r w:rsidRPr="00E20939">
        <w:rPr>
          <w:sz w:val="28"/>
          <w:szCs w:val="28"/>
        </w:rPr>
        <w:t xml:space="preserve"> тыс. рублей, не освоено </w:t>
      </w:r>
      <w:r w:rsidR="00D94A1A">
        <w:rPr>
          <w:sz w:val="28"/>
          <w:szCs w:val="28"/>
        </w:rPr>
        <w:t>145</w:t>
      </w:r>
      <w:r w:rsidRPr="00E20939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159</w:t>
      </w:r>
      <w:r w:rsidRPr="00E20939">
        <w:rPr>
          <w:sz w:val="28"/>
          <w:szCs w:val="28"/>
        </w:rPr>
        <w:t xml:space="preserve"> тыс. рублей утвержденных ассигнований.</w:t>
      </w:r>
      <w:proofErr w:type="gramEnd"/>
    </w:p>
    <w:p w:rsidR="00C64C1C" w:rsidRPr="00B678AB" w:rsidRDefault="00C64C1C" w:rsidP="00C64C1C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Средства резервн</w:t>
      </w:r>
      <w:r w:rsidR="0030708B" w:rsidRPr="00B678AB">
        <w:rPr>
          <w:sz w:val="28"/>
          <w:szCs w:val="28"/>
        </w:rPr>
        <w:t>ого</w:t>
      </w:r>
      <w:r w:rsidRPr="00B678AB">
        <w:rPr>
          <w:sz w:val="28"/>
          <w:szCs w:val="28"/>
        </w:rPr>
        <w:t xml:space="preserve"> фонд</w:t>
      </w:r>
      <w:r w:rsidR="0030708B" w:rsidRPr="00B678AB">
        <w:rPr>
          <w:sz w:val="28"/>
          <w:szCs w:val="28"/>
        </w:rPr>
        <w:t>а</w:t>
      </w:r>
      <w:r w:rsidRPr="00B678AB">
        <w:rPr>
          <w:sz w:val="28"/>
          <w:szCs w:val="28"/>
        </w:rPr>
        <w:t xml:space="preserve"> администрации МО ГО "Сыктывкар" в сумме </w:t>
      </w:r>
      <w:r w:rsidR="00D94A1A">
        <w:rPr>
          <w:sz w:val="28"/>
          <w:szCs w:val="28"/>
        </w:rPr>
        <w:t>10</w:t>
      </w:r>
      <w:r w:rsidRPr="00B678AB">
        <w:rPr>
          <w:sz w:val="28"/>
          <w:szCs w:val="28"/>
        </w:rPr>
        <w:t xml:space="preserve"> млн. </w:t>
      </w:r>
      <w:r w:rsidR="00D94A1A">
        <w:rPr>
          <w:sz w:val="28"/>
          <w:szCs w:val="28"/>
        </w:rPr>
        <w:t>094</w:t>
      </w:r>
      <w:r w:rsidRPr="00B678AB">
        <w:rPr>
          <w:sz w:val="28"/>
          <w:szCs w:val="28"/>
        </w:rPr>
        <w:t xml:space="preserve"> тыс. рублей (или </w:t>
      </w:r>
      <w:r w:rsidR="00D94A1A">
        <w:rPr>
          <w:sz w:val="28"/>
          <w:szCs w:val="28"/>
        </w:rPr>
        <w:t>67</w:t>
      </w:r>
      <w:r w:rsidRPr="00B678AB">
        <w:rPr>
          <w:sz w:val="28"/>
          <w:szCs w:val="28"/>
        </w:rPr>
        <w:t xml:space="preserve"> процент</w:t>
      </w:r>
      <w:r w:rsidR="00E20939" w:rsidRPr="00B678AB">
        <w:rPr>
          <w:sz w:val="28"/>
          <w:szCs w:val="28"/>
        </w:rPr>
        <w:t>ов</w:t>
      </w:r>
      <w:r w:rsidRPr="00B678AB">
        <w:rPr>
          <w:sz w:val="28"/>
          <w:szCs w:val="28"/>
        </w:rPr>
        <w:t xml:space="preserve"> от утвержденных бюджетных ассигнований) направлены </w:t>
      </w:r>
      <w:r w:rsidRPr="00691E2C">
        <w:rPr>
          <w:sz w:val="28"/>
          <w:szCs w:val="28"/>
        </w:rPr>
        <w:t>на</w:t>
      </w:r>
      <w:r w:rsidR="00803DFC" w:rsidRPr="00691E2C">
        <w:rPr>
          <w:sz w:val="28"/>
          <w:szCs w:val="28"/>
        </w:rPr>
        <w:t xml:space="preserve"> </w:t>
      </w:r>
      <w:r w:rsidRPr="00691E2C">
        <w:rPr>
          <w:sz w:val="28"/>
          <w:szCs w:val="28"/>
        </w:rPr>
        <w:t>обеспечение непредвиденных расходов.</w:t>
      </w:r>
    </w:p>
    <w:p w:rsidR="0030708B" w:rsidRDefault="0030708B" w:rsidP="0030708B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Общий объем расходов, направленный в 201</w:t>
      </w:r>
      <w:r w:rsidR="00D94A1A">
        <w:rPr>
          <w:sz w:val="28"/>
          <w:szCs w:val="28"/>
        </w:rPr>
        <w:t>8</w:t>
      </w:r>
      <w:r w:rsidRPr="00B678AB">
        <w:rPr>
          <w:sz w:val="28"/>
          <w:szCs w:val="28"/>
        </w:rPr>
        <w:t xml:space="preserve"> году на исполнение судебных актов Российской Федерации</w:t>
      </w:r>
      <w:r w:rsidR="009D00DA" w:rsidRPr="00B678AB">
        <w:rPr>
          <w:sz w:val="28"/>
          <w:szCs w:val="28"/>
        </w:rPr>
        <w:t xml:space="preserve"> по обращению взыскания на средства бюджета</w:t>
      </w:r>
      <w:r w:rsidRPr="00B678AB">
        <w:rPr>
          <w:sz w:val="28"/>
          <w:szCs w:val="28"/>
        </w:rPr>
        <w:t xml:space="preserve">, составил </w:t>
      </w:r>
      <w:r w:rsidR="00D94A1A">
        <w:rPr>
          <w:sz w:val="28"/>
          <w:szCs w:val="28"/>
        </w:rPr>
        <w:t>411</w:t>
      </w:r>
      <w:r w:rsidRPr="00B678AB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211</w:t>
      </w:r>
      <w:r w:rsidRPr="00B678AB">
        <w:rPr>
          <w:sz w:val="28"/>
          <w:szCs w:val="28"/>
        </w:rPr>
        <w:t xml:space="preserve"> тыс. рублей или </w:t>
      </w:r>
      <w:r w:rsidR="00B678AB" w:rsidRPr="00B678AB">
        <w:rPr>
          <w:sz w:val="28"/>
          <w:szCs w:val="28"/>
        </w:rPr>
        <w:t>100</w:t>
      </w:r>
      <w:r w:rsidRPr="00B678AB">
        <w:rPr>
          <w:sz w:val="28"/>
          <w:szCs w:val="28"/>
        </w:rPr>
        <w:t xml:space="preserve"> процентов от плановых назначений.</w:t>
      </w:r>
    </w:p>
    <w:p w:rsidR="0030708B" w:rsidRPr="00B678AB" w:rsidRDefault="0030708B" w:rsidP="0030708B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Средства муниципального дорожного фонда в 201</w:t>
      </w:r>
      <w:r w:rsidR="00D94A1A">
        <w:rPr>
          <w:sz w:val="28"/>
          <w:szCs w:val="28"/>
        </w:rPr>
        <w:t>8</w:t>
      </w:r>
      <w:r w:rsidRPr="00B678AB">
        <w:rPr>
          <w:sz w:val="28"/>
          <w:szCs w:val="28"/>
        </w:rPr>
        <w:t xml:space="preserve"> году освоены на </w:t>
      </w:r>
      <w:r w:rsidR="00D94A1A">
        <w:rPr>
          <w:sz w:val="28"/>
          <w:szCs w:val="28"/>
        </w:rPr>
        <w:t>96</w:t>
      </w:r>
      <w:r w:rsidRPr="00B678AB">
        <w:rPr>
          <w:sz w:val="28"/>
          <w:szCs w:val="28"/>
        </w:rPr>
        <w:t xml:space="preserve"> процент</w:t>
      </w:r>
      <w:r w:rsidR="00D94A1A">
        <w:rPr>
          <w:sz w:val="28"/>
          <w:szCs w:val="28"/>
        </w:rPr>
        <w:t>ов</w:t>
      </w:r>
      <w:r w:rsidRPr="00B678AB">
        <w:rPr>
          <w:sz w:val="28"/>
          <w:szCs w:val="28"/>
        </w:rPr>
        <w:t xml:space="preserve">. При плане </w:t>
      </w:r>
      <w:r w:rsidR="00B678AB" w:rsidRPr="00B678AB">
        <w:rPr>
          <w:sz w:val="28"/>
          <w:szCs w:val="28"/>
        </w:rPr>
        <w:t>1</w:t>
      </w:r>
      <w:r w:rsidR="00D94A1A">
        <w:rPr>
          <w:sz w:val="28"/>
          <w:szCs w:val="28"/>
        </w:rPr>
        <w:t>66</w:t>
      </w:r>
      <w:r w:rsidR="00C404D0" w:rsidRPr="00B678AB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505</w:t>
      </w:r>
      <w:r w:rsidR="00C404D0" w:rsidRPr="00B678AB">
        <w:rPr>
          <w:sz w:val="28"/>
          <w:szCs w:val="28"/>
        </w:rPr>
        <w:t xml:space="preserve"> </w:t>
      </w:r>
      <w:r w:rsidRPr="00B678AB">
        <w:rPr>
          <w:sz w:val="28"/>
          <w:szCs w:val="28"/>
        </w:rPr>
        <w:t xml:space="preserve">тыс. рублей кассовые расходы составили </w:t>
      </w:r>
      <w:r w:rsidR="005F667D" w:rsidRPr="00B678AB">
        <w:rPr>
          <w:sz w:val="28"/>
          <w:szCs w:val="28"/>
        </w:rPr>
        <w:br/>
      </w:r>
      <w:r w:rsidR="00B678AB" w:rsidRPr="00B678AB">
        <w:rPr>
          <w:sz w:val="28"/>
          <w:szCs w:val="28"/>
        </w:rPr>
        <w:t>1</w:t>
      </w:r>
      <w:r w:rsidR="00D94A1A">
        <w:rPr>
          <w:sz w:val="28"/>
          <w:szCs w:val="28"/>
        </w:rPr>
        <w:t>59</w:t>
      </w:r>
      <w:r w:rsidR="00C404D0" w:rsidRPr="00B678AB">
        <w:rPr>
          <w:sz w:val="28"/>
          <w:szCs w:val="28"/>
        </w:rPr>
        <w:t xml:space="preserve"> млн</w:t>
      </w:r>
      <w:r w:rsidR="005F667D" w:rsidRPr="00B678AB">
        <w:rPr>
          <w:sz w:val="28"/>
          <w:szCs w:val="28"/>
        </w:rPr>
        <w:t>.</w:t>
      </w:r>
      <w:r w:rsidRPr="00B678AB">
        <w:rPr>
          <w:sz w:val="28"/>
          <w:szCs w:val="28"/>
        </w:rPr>
        <w:t xml:space="preserve"> </w:t>
      </w:r>
      <w:r w:rsidR="00D94A1A">
        <w:rPr>
          <w:sz w:val="28"/>
          <w:szCs w:val="28"/>
        </w:rPr>
        <w:t>573</w:t>
      </w:r>
      <w:r w:rsidRPr="00B678AB">
        <w:rPr>
          <w:sz w:val="28"/>
          <w:szCs w:val="28"/>
        </w:rPr>
        <w:t xml:space="preserve"> тыс. рублей, не освоено </w:t>
      </w:r>
      <w:r w:rsidR="00D94A1A">
        <w:rPr>
          <w:sz w:val="28"/>
          <w:szCs w:val="28"/>
        </w:rPr>
        <w:t>6</w:t>
      </w:r>
      <w:r w:rsidR="00C404D0" w:rsidRPr="00B678AB">
        <w:rPr>
          <w:sz w:val="28"/>
          <w:szCs w:val="28"/>
        </w:rPr>
        <w:t xml:space="preserve"> млн.</w:t>
      </w:r>
      <w:r w:rsidRPr="00B678AB">
        <w:rPr>
          <w:sz w:val="28"/>
          <w:szCs w:val="28"/>
        </w:rPr>
        <w:t xml:space="preserve"> </w:t>
      </w:r>
      <w:r w:rsidR="00D94A1A">
        <w:rPr>
          <w:sz w:val="28"/>
          <w:szCs w:val="28"/>
        </w:rPr>
        <w:t>932</w:t>
      </w:r>
      <w:r w:rsidRPr="00B678AB">
        <w:rPr>
          <w:sz w:val="28"/>
          <w:szCs w:val="28"/>
        </w:rPr>
        <w:t xml:space="preserve"> тыс. рублей.</w:t>
      </w:r>
    </w:p>
    <w:p w:rsidR="00D914D2" w:rsidRPr="00B921DF" w:rsidRDefault="00D914D2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На финансирование </w:t>
      </w:r>
      <w:r w:rsidR="00B921DF" w:rsidRPr="00B921DF">
        <w:rPr>
          <w:sz w:val="28"/>
          <w:szCs w:val="28"/>
        </w:rPr>
        <w:t>3</w:t>
      </w:r>
      <w:r w:rsidR="00D94A1A">
        <w:rPr>
          <w:sz w:val="28"/>
          <w:szCs w:val="28"/>
        </w:rPr>
        <w:t>4</w:t>
      </w:r>
      <w:r w:rsidRPr="00B921DF">
        <w:rPr>
          <w:sz w:val="28"/>
          <w:szCs w:val="28"/>
        </w:rPr>
        <w:t xml:space="preserve"> инвестиционных проектов в 201</w:t>
      </w:r>
      <w:r w:rsidR="00D94A1A">
        <w:rPr>
          <w:sz w:val="28"/>
          <w:szCs w:val="28"/>
        </w:rPr>
        <w:t>8</w:t>
      </w:r>
      <w:r w:rsidRPr="00B921DF">
        <w:rPr>
          <w:sz w:val="28"/>
          <w:szCs w:val="28"/>
        </w:rPr>
        <w:t xml:space="preserve"> году планировалось направить бюджетные средства в объеме </w:t>
      </w:r>
      <w:r w:rsidR="00B921DF" w:rsidRPr="00B921DF">
        <w:rPr>
          <w:sz w:val="28"/>
          <w:szCs w:val="28"/>
        </w:rPr>
        <w:t>3</w:t>
      </w:r>
      <w:r w:rsidR="00D94A1A">
        <w:rPr>
          <w:sz w:val="28"/>
          <w:szCs w:val="28"/>
        </w:rPr>
        <w:t>11</w:t>
      </w:r>
      <w:r w:rsidRPr="00B921DF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837</w:t>
      </w:r>
      <w:r w:rsidRPr="00B921DF">
        <w:rPr>
          <w:sz w:val="28"/>
          <w:szCs w:val="28"/>
        </w:rPr>
        <w:t xml:space="preserve"> тыс. рублей. Фактически произведено финансирование 2</w:t>
      </w:r>
      <w:r w:rsidR="00D94A1A">
        <w:rPr>
          <w:sz w:val="28"/>
          <w:szCs w:val="28"/>
        </w:rPr>
        <w:t>9</w:t>
      </w:r>
      <w:r w:rsidRPr="00B921DF">
        <w:rPr>
          <w:sz w:val="28"/>
          <w:szCs w:val="28"/>
        </w:rPr>
        <w:t xml:space="preserve"> проектов в объеме </w:t>
      </w:r>
      <w:r w:rsidR="005F667D" w:rsidRPr="00B921DF">
        <w:rPr>
          <w:sz w:val="28"/>
          <w:szCs w:val="28"/>
        </w:rPr>
        <w:br/>
      </w:r>
      <w:r w:rsidR="00D94A1A">
        <w:rPr>
          <w:sz w:val="28"/>
          <w:szCs w:val="28"/>
        </w:rPr>
        <w:t>210</w:t>
      </w:r>
      <w:r w:rsidRPr="00B921DF">
        <w:rPr>
          <w:sz w:val="28"/>
          <w:szCs w:val="28"/>
        </w:rPr>
        <w:t xml:space="preserve"> млн. </w:t>
      </w:r>
      <w:r w:rsidR="00D94A1A">
        <w:rPr>
          <w:sz w:val="28"/>
          <w:szCs w:val="28"/>
        </w:rPr>
        <w:t>051</w:t>
      </w:r>
      <w:r w:rsidRPr="00B921DF">
        <w:rPr>
          <w:sz w:val="28"/>
          <w:szCs w:val="28"/>
        </w:rPr>
        <w:t xml:space="preserve"> тыс. рублей, что составило </w:t>
      </w:r>
      <w:r w:rsidR="00D94A1A">
        <w:rPr>
          <w:sz w:val="28"/>
          <w:szCs w:val="28"/>
        </w:rPr>
        <w:t>67</w:t>
      </w:r>
      <w:r w:rsidR="00B921DF" w:rsidRPr="00B921DF">
        <w:rPr>
          <w:sz w:val="28"/>
          <w:szCs w:val="28"/>
        </w:rPr>
        <w:t xml:space="preserve"> </w:t>
      </w:r>
      <w:r w:rsidRPr="00B921DF">
        <w:rPr>
          <w:sz w:val="28"/>
          <w:szCs w:val="28"/>
        </w:rPr>
        <w:t>процентов от плановых назначений.</w:t>
      </w:r>
    </w:p>
    <w:p w:rsidR="00C64C1C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Структура расходной части бюджета МО ГО "Сыктывкар" в 201</w:t>
      </w:r>
      <w:r w:rsidR="00D94A1A">
        <w:rPr>
          <w:sz w:val="28"/>
          <w:szCs w:val="28"/>
        </w:rPr>
        <w:t>8</w:t>
      </w:r>
      <w:r w:rsidRPr="00B921DF">
        <w:rPr>
          <w:sz w:val="28"/>
          <w:szCs w:val="28"/>
        </w:rPr>
        <w:t xml:space="preserve"> году практически не изменилась в сравнении с 201</w:t>
      </w:r>
      <w:r w:rsidR="00D94A1A">
        <w:rPr>
          <w:sz w:val="28"/>
          <w:szCs w:val="28"/>
        </w:rPr>
        <w:t>6</w:t>
      </w:r>
      <w:r w:rsidRPr="00B921DF">
        <w:rPr>
          <w:sz w:val="28"/>
          <w:szCs w:val="28"/>
        </w:rPr>
        <w:t xml:space="preserve"> и 201</w:t>
      </w:r>
      <w:r w:rsidR="00D94A1A">
        <w:rPr>
          <w:sz w:val="28"/>
          <w:szCs w:val="28"/>
        </w:rPr>
        <w:t>7</w:t>
      </w:r>
      <w:r w:rsidRPr="00B921DF">
        <w:rPr>
          <w:sz w:val="28"/>
          <w:szCs w:val="28"/>
        </w:rPr>
        <w:t xml:space="preserve"> годами. Как и в предыдущие годы, бюджет 201</w:t>
      </w:r>
      <w:r w:rsidR="00D94A1A">
        <w:rPr>
          <w:sz w:val="28"/>
          <w:szCs w:val="28"/>
        </w:rPr>
        <w:t>8</w:t>
      </w:r>
      <w:r w:rsidRPr="00B921DF">
        <w:rPr>
          <w:sz w:val="28"/>
          <w:szCs w:val="28"/>
        </w:rPr>
        <w:t xml:space="preserve"> года был социально ориентированным, </w:t>
      </w:r>
      <w:r w:rsidR="00B921DF" w:rsidRPr="00B921DF">
        <w:rPr>
          <w:sz w:val="28"/>
          <w:szCs w:val="28"/>
        </w:rPr>
        <w:t>7</w:t>
      </w:r>
      <w:r w:rsidR="00D94A1A">
        <w:rPr>
          <w:sz w:val="28"/>
          <w:szCs w:val="28"/>
        </w:rPr>
        <w:t>3</w:t>
      </w:r>
      <w:r w:rsidRPr="00B921DF">
        <w:rPr>
          <w:sz w:val="28"/>
          <w:szCs w:val="28"/>
        </w:rPr>
        <w:t xml:space="preserve"> процент</w:t>
      </w:r>
      <w:r w:rsidR="00B921DF" w:rsidRPr="00B921DF">
        <w:rPr>
          <w:sz w:val="28"/>
          <w:szCs w:val="28"/>
        </w:rPr>
        <w:t>а</w:t>
      </w:r>
      <w:r w:rsidRPr="00B921DF">
        <w:rPr>
          <w:sz w:val="28"/>
          <w:szCs w:val="28"/>
        </w:rPr>
        <w:t xml:space="preserve"> от общего объема расходов направлено на финансирование социально-культурной сферы.</w:t>
      </w:r>
    </w:p>
    <w:p w:rsidR="00E461AA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По итогам года бюджет МО ГО "Сыктывкар" исполнен с дефицитом </w:t>
      </w:r>
      <w:r w:rsidR="00860C13" w:rsidRPr="00B921DF">
        <w:rPr>
          <w:sz w:val="28"/>
          <w:szCs w:val="28"/>
        </w:rPr>
        <w:br/>
      </w:r>
      <w:r w:rsidR="00D94A1A">
        <w:rPr>
          <w:sz w:val="28"/>
          <w:szCs w:val="28"/>
        </w:rPr>
        <w:t>22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D94A1A">
        <w:rPr>
          <w:sz w:val="28"/>
          <w:szCs w:val="28"/>
        </w:rPr>
        <w:t>231</w:t>
      </w:r>
      <w:r w:rsidRPr="00B921DF">
        <w:rPr>
          <w:sz w:val="28"/>
          <w:szCs w:val="28"/>
        </w:rPr>
        <w:t xml:space="preserve"> тыс. рублей при плановом объеме </w:t>
      </w:r>
      <w:r w:rsidR="00D94A1A">
        <w:rPr>
          <w:sz w:val="28"/>
          <w:szCs w:val="28"/>
        </w:rPr>
        <w:t>95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D94A1A">
        <w:rPr>
          <w:sz w:val="28"/>
          <w:szCs w:val="28"/>
        </w:rPr>
        <w:t>82</w:t>
      </w:r>
      <w:r w:rsidR="00B921DF" w:rsidRPr="00B921DF">
        <w:rPr>
          <w:sz w:val="28"/>
          <w:szCs w:val="28"/>
        </w:rPr>
        <w:t>8</w:t>
      </w:r>
      <w:r w:rsidRPr="00B921DF">
        <w:rPr>
          <w:sz w:val="28"/>
          <w:szCs w:val="28"/>
        </w:rPr>
        <w:t xml:space="preserve"> тыс. рублей</w:t>
      </w:r>
      <w:r w:rsidR="00AC0427" w:rsidRPr="00B921DF">
        <w:rPr>
          <w:sz w:val="28"/>
          <w:szCs w:val="28"/>
        </w:rPr>
        <w:t>, что не противоречит требованиям бюджетного законодательства.</w:t>
      </w:r>
    </w:p>
    <w:p w:rsidR="00C64C1C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В течение отчетного периода размер муниципального долга увеличился на </w:t>
      </w:r>
      <w:r w:rsidR="00D94A1A">
        <w:rPr>
          <w:sz w:val="28"/>
          <w:szCs w:val="28"/>
        </w:rPr>
        <w:t>12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D94A1A">
        <w:rPr>
          <w:sz w:val="28"/>
          <w:szCs w:val="28"/>
        </w:rPr>
        <w:t>777</w:t>
      </w:r>
      <w:r w:rsidRPr="00B921DF">
        <w:rPr>
          <w:sz w:val="28"/>
          <w:szCs w:val="28"/>
        </w:rPr>
        <w:t xml:space="preserve"> тыс. рублей (на </w:t>
      </w:r>
      <w:r w:rsidR="00D94A1A">
        <w:rPr>
          <w:sz w:val="28"/>
          <w:szCs w:val="28"/>
        </w:rPr>
        <w:t>1</w:t>
      </w:r>
      <w:r w:rsidR="00B921DF" w:rsidRPr="00B921DF">
        <w:rPr>
          <w:sz w:val="28"/>
          <w:szCs w:val="28"/>
        </w:rPr>
        <w:t>,5</w:t>
      </w:r>
      <w:r w:rsidRPr="00B921DF">
        <w:rPr>
          <w:sz w:val="28"/>
          <w:szCs w:val="28"/>
        </w:rPr>
        <w:t xml:space="preserve"> процент</w:t>
      </w:r>
      <w:r w:rsidR="00B921DF" w:rsidRPr="00B921DF">
        <w:rPr>
          <w:sz w:val="28"/>
          <w:szCs w:val="28"/>
        </w:rPr>
        <w:t>а</w:t>
      </w:r>
      <w:r w:rsidRPr="00B921DF">
        <w:rPr>
          <w:sz w:val="28"/>
          <w:szCs w:val="28"/>
        </w:rPr>
        <w:t>) и по состоянию на 01.01.201</w:t>
      </w:r>
      <w:r w:rsidR="00D94A1A">
        <w:rPr>
          <w:sz w:val="28"/>
          <w:szCs w:val="28"/>
        </w:rPr>
        <w:t>9</w:t>
      </w:r>
      <w:r w:rsidRPr="00B921DF">
        <w:rPr>
          <w:sz w:val="28"/>
          <w:szCs w:val="28"/>
        </w:rPr>
        <w:t xml:space="preserve"> составил </w:t>
      </w:r>
      <w:r w:rsidR="00860C13" w:rsidRPr="00B921DF">
        <w:rPr>
          <w:sz w:val="28"/>
          <w:szCs w:val="28"/>
        </w:rPr>
        <w:t>8</w:t>
      </w:r>
      <w:r w:rsidR="00D94A1A">
        <w:rPr>
          <w:sz w:val="28"/>
          <w:szCs w:val="28"/>
        </w:rPr>
        <w:t>50</w:t>
      </w:r>
      <w:r w:rsidRPr="00B921DF">
        <w:rPr>
          <w:sz w:val="28"/>
          <w:szCs w:val="28"/>
        </w:rPr>
        <w:t> </w:t>
      </w:r>
      <w:r w:rsidR="00366E88" w:rsidRPr="00B921DF">
        <w:rPr>
          <w:sz w:val="28"/>
          <w:szCs w:val="28"/>
        </w:rPr>
        <w:t xml:space="preserve">млн. </w:t>
      </w:r>
      <w:r w:rsidRPr="00B921DF">
        <w:rPr>
          <w:sz w:val="28"/>
          <w:szCs w:val="28"/>
        </w:rPr>
        <w:t>рублей.</w:t>
      </w:r>
    </w:p>
    <w:p w:rsidR="004B78A7" w:rsidRPr="003D27BE" w:rsidRDefault="00C64C1C" w:rsidP="00C64C1C">
      <w:pPr>
        <w:ind w:firstLine="708"/>
        <w:jc w:val="both"/>
        <w:rPr>
          <w:sz w:val="28"/>
          <w:szCs w:val="28"/>
        </w:rPr>
      </w:pPr>
      <w:r w:rsidRPr="003D27BE">
        <w:rPr>
          <w:sz w:val="28"/>
          <w:szCs w:val="28"/>
        </w:rPr>
        <w:t>На обслуживание муниципального долга в 201</w:t>
      </w:r>
      <w:r w:rsidR="00D94A1A">
        <w:rPr>
          <w:sz w:val="28"/>
          <w:szCs w:val="28"/>
        </w:rPr>
        <w:t>8</w:t>
      </w:r>
      <w:r w:rsidRPr="003D27BE">
        <w:rPr>
          <w:sz w:val="28"/>
          <w:szCs w:val="28"/>
        </w:rPr>
        <w:t xml:space="preserve"> году направлено </w:t>
      </w:r>
      <w:r w:rsidR="00D94A1A">
        <w:rPr>
          <w:sz w:val="28"/>
          <w:szCs w:val="28"/>
        </w:rPr>
        <w:t>36</w:t>
      </w:r>
      <w:r w:rsidRPr="003D27BE">
        <w:rPr>
          <w:sz w:val="28"/>
          <w:szCs w:val="28"/>
        </w:rPr>
        <w:t> </w:t>
      </w:r>
      <w:r w:rsidR="00366E88" w:rsidRPr="003D27BE">
        <w:rPr>
          <w:sz w:val="28"/>
          <w:szCs w:val="28"/>
        </w:rPr>
        <w:t xml:space="preserve">млн. </w:t>
      </w:r>
      <w:r w:rsidR="00D94A1A">
        <w:rPr>
          <w:sz w:val="28"/>
          <w:szCs w:val="28"/>
        </w:rPr>
        <w:t>880</w:t>
      </w:r>
      <w:r w:rsidRPr="003D27BE">
        <w:rPr>
          <w:sz w:val="28"/>
          <w:szCs w:val="28"/>
        </w:rPr>
        <w:t xml:space="preserve"> тыс. рублей (</w:t>
      </w:r>
      <w:r w:rsidR="003D27BE" w:rsidRPr="003D27BE">
        <w:rPr>
          <w:sz w:val="28"/>
          <w:szCs w:val="28"/>
        </w:rPr>
        <w:t>9</w:t>
      </w:r>
      <w:r w:rsidR="00D94A1A">
        <w:rPr>
          <w:sz w:val="28"/>
          <w:szCs w:val="28"/>
        </w:rPr>
        <w:t>2</w:t>
      </w:r>
      <w:r w:rsidRPr="003D27BE">
        <w:rPr>
          <w:sz w:val="28"/>
          <w:szCs w:val="28"/>
        </w:rPr>
        <w:t xml:space="preserve"> процента от плана), что не превышает предельно допустимый размер, установленный статьей 111 </w:t>
      </w:r>
      <w:r w:rsidR="00366E88" w:rsidRPr="003D27BE">
        <w:rPr>
          <w:sz w:val="28"/>
          <w:szCs w:val="28"/>
        </w:rPr>
        <w:t xml:space="preserve">Бюджетного кодекса </w:t>
      </w:r>
      <w:r w:rsidRPr="003D27BE">
        <w:rPr>
          <w:sz w:val="28"/>
          <w:szCs w:val="28"/>
        </w:rPr>
        <w:t>РФ.</w:t>
      </w:r>
    </w:p>
    <w:p w:rsidR="00301C2F" w:rsidRPr="00066CEC" w:rsidRDefault="00301C2F" w:rsidP="00301C2F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 xml:space="preserve">По </w:t>
      </w:r>
      <w:r w:rsidR="00066CEC" w:rsidRPr="00066CEC">
        <w:rPr>
          <w:sz w:val="28"/>
          <w:szCs w:val="28"/>
        </w:rPr>
        <w:t>состоянию на 1 января 201</w:t>
      </w:r>
      <w:r w:rsidR="00D94A1A">
        <w:rPr>
          <w:sz w:val="28"/>
          <w:szCs w:val="28"/>
        </w:rPr>
        <w:t>9</w:t>
      </w:r>
      <w:r w:rsidR="00066CEC" w:rsidRPr="00066CEC">
        <w:rPr>
          <w:sz w:val="28"/>
          <w:szCs w:val="28"/>
        </w:rPr>
        <w:t xml:space="preserve"> года</w:t>
      </w:r>
      <w:r w:rsidRPr="00066CEC">
        <w:rPr>
          <w:sz w:val="28"/>
          <w:szCs w:val="28"/>
        </w:rPr>
        <w:t xml:space="preserve"> объем дебиторской задолженности </w:t>
      </w:r>
      <w:r w:rsidR="00D90719">
        <w:rPr>
          <w:sz w:val="28"/>
          <w:szCs w:val="28"/>
        </w:rPr>
        <w:t xml:space="preserve"> по расходам </w:t>
      </w:r>
      <w:r w:rsidR="00066CEC" w:rsidRPr="00066CEC">
        <w:rPr>
          <w:sz w:val="28"/>
          <w:szCs w:val="28"/>
        </w:rPr>
        <w:t>составил</w:t>
      </w:r>
      <w:r w:rsidRPr="00066CEC">
        <w:rPr>
          <w:sz w:val="28"/>
          <w:szCs w:val="28"/>
        </w:rPr>
        <w:t xml:space="preserve"> </w:t>
      </w:r>
      <w:r w:rsidR="00D90719">
        <w:rPr>
          <w:sz w:val="28"/>
          <w:szCs w:val="28"/>
        </w:rPr>
        <w:t>138</w:t>
      </w:r>
      <w:r w:rsidRPr="00066CEC">
        <w:rPr>
          <w:sz w:val="28"/>
          <w:szCs w:val="28"/>
        </w:rPr>
        <w:t xml:space="preserve"> млн. </w:t>
      </w:r>
      <w:r w:rsidR="00D90719">
        <w:rPr>
          <w:sz w:val="28"/>
          <w:szCs w:val="28"/>
        </w:rPr>
        <w:t>848</w:t>
      </w:r>
      <w:r w:rsidRPr="00066CEC">
        <w:rPr>
          <w:sz w:val="28"/>
          <w:szCs w:val="28"/>
        </w:rPr>
        <w:t xml:space="preserve"> тыс. рублей, кредиторской </w:t>
      </w:r>
      <w:r w:rsidR="00D90719">
        <w:rPr>
          <w:sz w:val="28"/>
          <w:szCs w:val="28"/>
        </w:rPr>
        <w:t xml:space="preserve">задолженности по расходам </w:t>
      </w:r>
      <w:r w:rsidR="00066CEC" w:rsidRPr="00066CEC">
        <w:rPr>
          <w:sz w:val="28"/>
          <w:szCs w:val="28"/>
        </w:rPr>
        <w:t>– 1</w:t>
      </w:r>
      <w:r w:rsidR="00D90719">
        <w:rPr>
          <w:sz w:val="28"/>
          <w:szCs w:val="28"/>
        </w:rPr>
        <w:t>34</w:t>
      </w:r>
      <w:r w:rsidR="00860C13" w:rsidRPr="00066CEC">
        <w:rPr>
          <w:sz w:val="28"/>
          <w:szCs w:val="28"/>
        </w:rPr>
        <w:t xml:space="preserve"> млн. </w:t>
      </w:r>
      <w:r w:rsidR="00D90719">
        <w:rPr>
          <w:sz w:val="28"/>
          <w:szCs w:val="28"/>
        </w:rPr>
        <w:t>928</w:t>
      </w:r>
      <w:r w:rsidR="00860C13" w:rsidRPr="00066CEC">
        <w:rPr>
          <w:sz w:val="28"/>
          <w:szCs w:val="28"/>
        </w:rPr>
        <w:t xml:space="preserve"> тыс. рублей</w:t>
      </w:r>
      <w:r w:rsidRPr="00066CEC">
        <w:rPr>
          <w:sz w:val="28"/>
          <w:szCs w:val="28"/>
        </w:rPr>
        <w:t>.</w:t>
      </w:r>
    </w:p>
    <w:p w:rsidR="00655305" w:rsidRPr="00066CEC" w:rsidRDefault="00655305" w:rsidP="00655305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lastRenderedPageBreak/>
        <w:t xml:space="preserve">Отмечается </w:t>
      </w:r>
      <w:r w:rsidR="00D90719">
        <w:rPr>
          <w:sz w:val="28"/>
          <w:szCs w:val="28"/>
        </w:rPr>
        <w:t>сокращение</w:t>
      </w:r>
      <w:r w:rsidRPr="00066CEC">
        <w:rPr>
          <w:sz w:val="28"/>
          <w:szCs w:val="28"/>
        </w:rPr>
        <w:t xml:space="preserve"> суммы задолженности перед бюджетом по администрируемым доходам на </w:t>
      </w:r>
      <w:r w:rsidR="00D90719">
        <w:rPr>
          <w:sz w:val="28"/>
          <w:szCs w:val="28"/>
        </w:rPr>
        <w:t>8</w:t>
      </w:r>
      <w:r w:rsidRPr="00066CEC">
        <w:rPr>
          <w:sz w:val="28"/>
          <w:szCs w:val="28"/>
        </w:rPr>
        <w:t xml:space="preserve"> процент</w:t>
      </w:r>
      <w:r w:rsidR="00D90719">
        <w:rPr>
          <w:sz w:val="28"/>
          <w:szCs w:val="28"/>
        </w:rPr>
        <w:t>ов</w:t>
      </w:r>
      <w:r w:rsidRPr="00066CEC">
        <w:rPr>
          <w:sz w:val="28"/>
          <w:szCs w:val="28"/>
        </w:rPr>
        <w:t xml:space="preserve"> относительно начала года </w:t>
      </w:r>
      <w:r w:rsidR="00860C13" w:rsidRPr="00066CEC">
        <w:rPr>
          <w:sz w:val="28"/>
          <w:szCs w:val="28"/>
        </w:rPr>
        <w:br/>
      </w:r>
      <w:r w:rsidRPr="00066CEC">
        <w:rPr>
          <w:sz w:val="28"/>
          <w:szCs w:val="28"/>
        </w:rPr>
        <w:t>(с </w:t>
      </w:r>
      <w:r w:rsidR="00D90719">
        <w:rPr>
          <w:sz w:val="28"/>
          <w:szCs w:val="28"/>
        </w:rPr>
        <w:t xml:space="preserve"> </w:t>
      </w:r>
      <w:r w:rsidR="00066CEC" w:rsidRPr="00066CEC">
        <w:rPr>
          <w:sz w:val="28"/>
          <w:szCs w:val="28"/>
        </w:rPr>
        <w:t>до 257 млн. 886 тыс. рублей</w:t>
      </w:r>
      <w:r w:rsidR="00D90719">
        <w:rPr>
          <w:sz w:val="28"/>
          <w:szCs w:val="28"/>
        </w:rPr>
        <w:t xml:space="preserve"> до 236 млн. 454 тыс. рублей</w:t>
      </w:r>
      <w:r w:rsidRPr="00066CEC">
        <w:rPr>
          <w:sz w:val="28"/>
          <w:szCs w:val="28"/>
        </w:rPr>
        <w:t>).</w:t>
      </w:r>
    </w:p>
    <w:p w:rsidR="00655305" w:rsidRPr="00066CEC" w:rsidRDefault="00655305" w:rsidP="00655305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Pr="00066CEC">
        <w:rPr>
          <w:i/>
          <w:sz w:val="28"/>
          <w:szCs w:val="28"/>
        </w:rPr>
        <w:t>поступления от денежных взысканий (штрафов)</w:t>
      </w:r>
      <w:r w:rsidR="00860C13" w:rsidRPr="00066CEC">
        <w:rPr>
          <w:i/>
          <w:sz w:val="28"/>
          <w:szCs w:val="28"/>
        </w:rPr>
        <w:t>;</w:t>
      </w:r>
      <w:r w:rsidRPr="00066CEC">
        <w:rPr>
          <w:i/>
          <w:sz w:val="28"/>
          <w:szCs w:val="28"/>
        </w:rPr>
        <w:t xml:space="preserve"> от арендной платы за земельные участки, государственная собственность на которые не разграничена</w:t>
      </w:r>
      <w:r w:rsidR="00860C13" w:rsidRPr="00066CEC">
        <w:rPr>
          <w:i/>
          <w:sz w:val="28"/>
          <w:szCs w:val="28"/>
        </w:rPr>
        <w:t>;</w:t>
      </w:r>
      <w:r w:rsidRPr="00066CEC">
        <w:rPr>
          <w:i/>
          <w:sz w:val="28"/>
          <w:szCs w:val="28"/>
        </w:rPr>
        <w:t xml:space="preserve"> от сдачи в аренду имущества</w:t>
      </w:r>
      <w:r w:rsidRPr="00066CEC">
        <w:rPr>
          <w:sz w:val="28"/>
          <w:szCs w:val="28"/>
        </w:rPr>
        <w:t>.</w:t>
      </w:r>
    </w:p>
    <w:p w:rsidR="00655305" w:rsidRPr="00066CEC" w:rsidRDefault="00655305" w:rsidP="00655305">
      <w:pPr>
        <w:ind w:firstLine="708"/>
        <w:jc w:val="both"/>
        <w:rPr>
          <w:b/>
          <w:sz w:val="28"/>
          <w:szCs w:val="28"/>
        </w:rPr>
      </w:pPr>
      <w:r w:rsidRPr="00066CEC">
        <w:rPr>
          <w:sz w:val="28"/>
          <w:szCs w:val="28"/>
        </w:rPr>
        <w:t xml:space="preserve">Имеющаяся </w:t>
      </w:r>
      <w:r w:rsidRPr="00691E2C">
        <w:rPr>
          <w:sz w:val="28"/>
          <w:szCs w:val="28"/>
        </w:rPr>
        <w:t xml:space="preserve">задолженность </w:t>
      </w:r>
      <w:r w:rsidR="00066CEC" w:rsidRPr="00691E2C">
        <w:rPr>
          <w:sz w:val="28"/>
          <w:szCs w:val="28"/>
        </w:rPr>
        <w:t>(за исключением безнадежной к взысканию)</w:t>
      </w:r>
      <w:r w:rsidR="00066CEC">
        <w:rPr>
          <w:sz w:val="28"/>
          <w:szCs w:val="28"/>
        </w:rPr>
        <w:t xml:space="preserve"> </w:t>
      </w:r>
      <w:r w:rsidRPr="00066CEC">
        <w:rPr>
          <w:sz w:val="28"/>
          <w:szCs w:val="28"/>
        </w:rPr>
        <w:t>может рассматриваться как дополнительный источник пополнения доходной части муниципального бюджета.</w:t>
      </w:r>
    </w:p>
    <w:p w:rsidR="00655305" w:rsidRPr="00066CEC" w:rsidRDefault="00655305" w:rsidP="000914EF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>По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"Сыктывкар" за 201</w:t>
      </w:r>
      <w:r w:rsidR="00D90719">
        <w:rPr>
          <w:sz w:val="28"/>
          <w:szCs w:val="28"/>
        </w:rPr>
        <w:t>8</w:t>
      </w:r>
      <w:r w:rsidRPr="00066CEC">
        <w:rPr>
          <w:sz w:val="28"/>
          <w:szCs w:val="28"/>
        </w:rPr>
        <w:t xml:space="preserve"> год, представленного в форме проекта р</w:t>
      </w:r>
      <w:r w:rsidR="000914EF" w:rsidRPr="00066CEC">
        <w:rPr>
          <w:sz w:val="28"/>
          <w:szCs w:val="28"/>
        </w:rPr>
        <w:t>ешения Совета МО ГО "Сыктывкар".</w:t>
      </w:r>
    </w:p>
    <w:sectPr w:rsidR="00655305" w:rsidRPr="00066CEC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66CEC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E5392"/>
    <w:rsid w:val="002548A2"/>
    <w:rsid w:val="00263CAF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A1CC0"/>
    <w:rsid w:val="003C2ED2"/>
    <w:rsid w:val="003C3299"/>
    <w:rsid w:val="003D27BE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7019"/>
    <w:rsid w:val="005D0DF5"/>
    <w:rsid w:val="005E3B15"/>
    <w:rsid w:val="005E506B"/>
    <w:rsid w:val="005F1518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77508"/>
    <w:rsid w:val="00684A26"/>
    <w:rsid w:val="00691E2C"/>
    <w:rsid w:val="00692016"/>
    <w:rsid w:val="00695ACC"/>
    <w:rsid w:val="00695F27"/>
    <w:rsid w:val="006B6AE0"/>
    <w:rsid w:val="006C4459"/>
    <w:rsid w:val="006C614D"/>
    <w:rsid w:val="006F5F05"/>
    <w:rsid w:val="006F7FE4"/>
    <w:rsid w:val="00723238"/>
    <w:rsid w:val="00733299"/>
    <w:rsid w:val="007449BC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E612A"/>
    <w:rsid w:val="00AF13C5"/>
    <w:rsid w:val="00AF1581"/>
    <w:rsid w:val="00AF76AB"/>
    <w:rsid w:val="00B03628"/>
    <w:rsid w:val="00B15035"/>
    <w:rsid w:val="00B30907"/>
    <w:rsid w:val="00B56774"/>
    <w:rsid w:val="00B62A8C"/>
    <w:rsid w:val="00B64FAC"/>
    <w:rsid w:val="00B678AB"/>
    <w:rsid w:val="00B921DF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51CF"/>
    <w:rsid w:val="00C64C1C"/>
    <w:rsid w:val="00C8272F"/>
    <w:rsid w:val="00CA403F"/>
    <w:rsid w:val="00CA5C1D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90719"/>
    <w:rsid w:val="00D914D2"/>
    <w:rsid w:val="00D94A1A"/>
    <w:rsid w:val="00D966E0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2019-06-18T11:23:00Z</cp:lastPrinted>
  <dcterms:created xsi:type="dcterms:W3CDTF">2019-06-18T11:24:00Z</dcterms:created>
  <dcterms:modified xsi:type="dcterms:W3CDTF">2019-06-18T11:24:00Z</dcterms:modified>
</cp:coreProperties>
</file>