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05109D" w:rsidRDefault="00F66C26" w:rsidP="00F66C26">
      <w:pPr>
        <w:jc w:val="both"/>
        <w:rPr>
          <w:sz w:val="27"/>
          <w:szCs w:val="27"/>
        </w:rPr>
      </w:pPr>
      <w:r w:rsidRPr="0005109D">
        <w:rPr>
          <w:sz w:val="27"/>
          <w:szCs w:val="27"/>
        </w:rPr>
        <w:t xml:space="preserve">от </w:t>
      </w:r>
      <w:r w:rsidR="001F137C" w:rsidRPr="0005109D">
        <w:rPr>
          <w:sz w:val="27"/>
          <w:szCs w:val="27"/>
        </w:rPr>
        <w:t>31</w:t>
      </w:r>
      <w:r w:rsidRPr="0005109D">
        <w:rPr>
          <w:sz w:val="27"/>
          <w:szCs w:val="27"/>
        </w:rPr>
        <w:t xml:space="preserve"> </w:t>
      </w:r>
      <w:r w:rsidR="001F137C" w:rsidRPr="0005109D">
        <w:rPr>
          <w:sz w:val="27"/>
          <w:szCs w:val="27"/>
        </w:rPr>
        <w:t>октября</w:t>
      </w:r>
      <w:r w:rsidRPr="0005109D">
        <w:rPr>
          <w:sz w:val="27"/>
          <w:szCs w:val="27"/>
        </w:rPr>
        <w:t xml:space="preserve"> 2019 г. № 4</w:t>
      </w:r>
      <w:r w:rsidR="001F137C" w:rsidRPr="0005109D">
        <w:rPr>
          <w:sz w:val="27"/>
          <w:szCs w:val="27"/>
        </w:rPr>
        <w:t>3</w:t>
      </w:r>
      <w:r w:rsidRPr="0005109D">
        <w:rPr>
          <w:sz w:val="27"/>
          <w:szCs w:val="27"/>
        </w:rPr>
        <w:t xml:space="preserve">/2019 – </w:t>
      </w:r>
      <w:r w:rsidR="00AE0C24" w:rsidRPr="0005109D">
        <w:rPr>
          <w:sz w:val="27"/>
          <w:szCs w:val="27"/>
        </w:rPr>
        <w:t>60</w:t>
      </w:r>
      <w:r w:rsidR="0005109D" w:rsidRPr="0005109D">
        <w:rPr>
          <w:sz w:val="27"/>
          <w:szCs w:val="27"/>
        </w:rPr>
        <w:t>5</w:t>
      </w:r>
    </w:p>
    <w:p w:rsidR="00F66C26" w:rsidRPr="0005109D" w:rsidRDefault="00F66C26" w:rsidP="00F66C26">
      <w:pPr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10"/>
      </w:tblGrid>
      <w:tr w:rsidR="00F66C26" w:rsidRPr="0005109D" w:rsidTr="0005109D">
        <w:trPr>
          <w:trHeight w:val="14"/>
        </w:trPr>
        <w:tc>
          <w:tcPr>
            <w:tcW w:w="5710" w:type="dxa"/>
          </w:tcPr>
          <w:p w:rsidR="00AE0C24" w:rsidRPr="0061424A" w:rsidRDefault="0005109D" w:rsidP="0005109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1424A">
              <w:rPr>
                <w:sz w:val="28"/>
                <w:szCs w:val="28"/>
              </w:rPr>
              <w:t xml:space="preserve">О внесении изменений в </w:t>
            </w:r>
            <w:r w:rsidRPr="0061424A">
              <w:rPr>
                <w:bCs/>
                <w:sz w:val="28"/>
                <w:szCs w:val="28"/>
              </w:rPr>
              <w:t xml:space="preserve">решение Совета </w:t>
            </w:r>
            <w:r w:rsidR="0061424A" w:rsidRPr="0061424A">
              <w:rPr>
                <w:bCs/>
                <w:sz w:val="28"/>
                <w:szCs w:val="28"/>
              </w:rPr>
              <w:t>муниципального образования городского округа</w:t>
            </w:r>
            <w:r w:rsidRPr="0061424A">
              <w:rPr>
                <w:bCs/>
                <w:sz w:val="28"/>
                <w:szCs w:val="28"/>
              </w:rPr>
              <w:t xml:space="preserve"> «Сыктывкар» от 23.10.2007 №</w:t>
            </w:r>
            <w:r w:rsidR="0061424A" w:rsidRPr="0061424A">
              <w:rPr>
                <w:bCs/>
                <w:sz w:val="28"/>
                <w:szCs w:val="28"/>
              </w:rPr>
              <w:t xml:space="preserve"> </w:t>
            </w:r>
            <w:r w:rsidRPr="0061424A">
              <w:rPr>
                <w:bCs/>
                <w:sz w:val="28"/>
                <w:szCs w:val="28"/>
              </w:rPr>
              <w:t>5/10-110 «Об утверждении Положения об оплате труда муниципальных служащих муниципального образования городского округа «Сыктывкар»</w:t>
            </w:r>
          </w:p>
          <w:p w:rsidR="0005109D" w:rsidRPr="0005109D" w:rsidRDefault="0005109D" w:rsidP="0005109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424A">
        <w:rPr>
          <w:sz w:val="28"/>
          <w:szCs w:val="28"/>
        </w:rPr>
        <w:t xml:space="preserve">Руководствуясь </w:t>
      </w:r>
      <w:hyperlink r:id="rId6" w:history="1">
        <w:r w:rsidRPr="0061424A">
          <w:rPr>
            <w:sz w:val="28"/>
            <w:szCs w:val="28"/>
          </w:rPr>
          <w:t>статьей 22</w:t>
        </w:r>
      </w:hyperlink>
      <w:r w:rsidRPr="0061424A">
        <w:rPr>
          <w:sz w:val="28"/>
          <w:szCs w:val="28"/>
        </w:rPr>
        <w:t xml:space="preserve"> Федерального закона от 02.03.2007 №</w:t>
      </w:r>
      <w:r w:rsidR="0061424A">
        <w:rPr>
          <w:sz w:val="28"/>
          <w:szCs w:val="28"/>
        </w:rPr>
        <w:t xml:space="preserve"> </w:t>
      </w:r>
      <w:r w:rsidRPr="0061424A">
        <w:rPr>
          <w:sz w:val="28"/>
          <w:szCs w:val="28"/>
        </w:rPr>
        <w:t xml:space="preserve">25-ФЗ «О </w:t>
      </w:r>
      <w:r w:rsidRPr="0061424A">
        <w:rPr>
          <w:sz w:val="28"/>
          <w:szCs w:val="28"/>
          <w:shd w:val="clear" w:color="auto" w:fill="FFFFFF"/>
        </w:rPr>
        <w:t>муниципальной службе в Российской Федерации», Законом Республики Коми от 21.12.2007 №</w:t>
      </w:r>
      <w:r w:rsidR="0061424A">
        <w:rPr>
          <w:sz w:val="28"/>
          <w:szCs w:val="28"/>
          <w:shd w:val="clear" w:color="auto" w:fill="FFFFFF"/>
        </w:rPr>
        <w:t xml:space="preserve"> </w:t>
      </w:r>
      <w:r w:rsidRPr="0061424A">
        <w:rPr>
          <w:sz w:val="28"/>
          <w:szCs w:val="28"/>
          <w:shd w:val="clear" w:color="auto" w:fill="FFFFFF"/>
        </w:rPr>
        <w:t xml:space="preserve">133-РЗ «О некоторых вопросах муниципальной службы в Республике Коми», </w:t>
      </w:r>
      <w:hyperlink r:id="rId7" w:history="1">
        <w:r w:rsidRPr="0061424A">
          <w:rPr>
            <w:sz w:val="28"/>
            <w:szCs w:val="28"/>
            <w:shd w:val="clear" w:color="auto" w:fill="FFFFFF"/>
          </w:rPr>
          <w:t>постановлением</w:t>
        </w:r>
      </w:hyperlink>
      <w:r w:rsidRPr="0061424A">
        <w:rPr>
          <w:sz w:val="28"/>
          <w:szCs w:val="28"/>
          <w:shd w:val="clear" w:color="auto" w:fill="FFFFFF"/>
        </w:rPr>
        <w:t xml:space="preserve"> Правительства Республики Коми от 10.11.2014</w:t>
      </w:r>
      <w:r w:rsidRPr="0061424A">
        <w:rPr>
          <w:sz w:val="28"/>
          <w:szCs w:val="28"/>
        </w:rPr>
        <w:t xml:space="preserve"> №</w:t>
      </w:r>
      <w:r w:rsidR="0061424A">
        <w:rPr>
          <w:sz w:val="28"/>
          <w:szCs w:val="28"/>
        </w:rPr>
        <w:t xml:space="preserve"> </w:t>
      </w:r>
      <w:r w:rsidRPr="0061424A">
        <w:rPr>
          <w:sz w:val="28"/>
          <w:szCs w:val="28"/>
        </w:rPr>
        <w:t>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proofErr w:type="gramEnd"/>
      <w:r w:rsidRPr="0061424A">
        <w:rPr>
          <w:sz w:val="28"/>
          <w:szCs w:val="28"/>
        </w:rPr>
        <w:t xml:space="preserve">, замещающих должности муниципальной службы в городских округах (муниципальных районах) в Республике Коми», </w:t>
      </w:r>
      <w:hyperlink r:id="rId8" w:history="1">
        <w:r w:rsidRPr="0061424A">
          <w:rPr>
            <w:sz w:val="28"/>
            <w:szCs w:val="28"/>
          </w:rPr>
          <w:t>статьей 33</w:t>
        </w:r>
      </w:hyperlink>
      <w:r w:rsidRPr="0061424A">
        <w:rPr>
          <w:sz w:val="28"/>
          <w:szCs w:val="28"/>
        </w:rPr>
        <w:t xml:space="preserve"> Устава муниципального образования городского округа «Сыктывкар»</w:t>
      </w:r>
      <w:r w:rsidR="001D0063">
        <w:rPr>
          <w:sz w:val="28"/>
          <w:szCs w:val="28"/>
        </w:rPr>
        <w:t>,</w:t>
      </w:r>
    </w:p>
    <w:p w:rsidR="00AE0C24" w:rsidRPr="0061424A" w:rsidRDefault="00AE0C24" w:rsidP="007C1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6C26" w:rsidRPr="0061424A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61424A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Pr="0061424A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61424A">
        <w:rPr>
          <w:b/>
          <w:caps/>
          <w:color w:val="212121"/>
          <w:sz w:val="28"/>
          <w:szCs w:val="28"/>
        </w:rPr>
        <w:t>РЕШИЛ:</w:t>
      </w:r>
    </w:p>
    <w:p w:rsidR="00BB0837" w:rsidRPr="0061424A" w:rsidRDefault="00BB0837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05109D" w:rsidRPr="0061424A" w:rsidRDefault="0005109D" w:rsidP="0005109D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 xml:space="preserve">Внести в </w:t>
      </w:r>
      <w:r w:rsidRPr="0061424A">
        <w:rPr>
          <w:bCs/>
          <w:sz w:val="28"/>
          <w:szCs w:val="28"/>
        </w:rPr>
        <w:t xml:space="preserve">решение Совета </w:t>
      </w:r>
      <w:r w:rsidR="0061424A">
        <w:rPr>
          <w:bCs/>
          <w:sz w:val="28"/>
          <w:szCs w:val="28"/>
        </w:rPr>
        <w:t xml:space="preserve">муниципального образования городского округа </w:t>
      </w:r>
      <w:r w:rsidRPr="0061424A">
        <w:rPr>
          <w:bCs/>
          <w:sz w:val="28"/>
          <w:szCs w:val="28"/>
        </w:rPr>
        <w:t>«Сыктывкар» от 23.10.2007 №</w:t>
      </w:r>
      <w:r w:rsidR="0061424A">
        <w:rPr>
          <w:bCs/>
          <w:sz w:val="28"/>
          <w:szCs w:val="28"/>
        </w:rPr>
        <w:t xml:space="preserve"> </w:t>
      </w:r>
      <w:r w:rsidRPr="0061424A">
        <w:rPr>
          <w:bCs/>
          <w:sz w:val="28"/>
          <w:szCs w:val="28"/>
        </w:rPr>
        <w:t>5/10-110 «Об утверждении Положения об оплате труда муниципальных служащих муниципального образования городского округа «Сыктывкар»</w:t>
      </w:r>
      <w:r w:rsidR="0061424A">
        <w:rPr>
          <w:bCs/>
          <w:sz w:val="28"/>
          <w:szCs w:val="28"/>
        </w:rPr>
        <w:t>»</w:t>
      </w:r>
      <w:r w:rsidRPr="0061424A">
        <w:rPr>
          <w:sz w:val="28"/>
          <w:szCs w:val="28"/>
        </w:rPr>
        <w:t xml:space="preserve"> следующие изменения: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 xml:space="preserve">1.1. Преамбулу решения после слов «Руководствуясь </w:t>
      </w:r>
      <w:hyperlink r:id="rId9" w:history="1">
        <w:r w:rsidRPr="0061424A">
          <w:rPr>
            <w:sz w:val="28"/>
            <w:szCs w:val="28"/>
          </w:rPr>
          <w:t>статьей 22</w:t>
        </w:r>
      </w:hyperlink>
      <w:r w:rsidRPr="0061424A">
        <w:rPr>
          <w:sz w:val="28"/>
          <w:szCs w:val="28"/>
        </w:rPr>
        <w:t xml:space="preserve"> Федерального закона от 02.03.2007 №</w:t>
      </w:r>
      <w:r w:rsidR="0061424A">
        <w:rPr>
          <w:sz w:val="28"/>
          <w:szCs w:val="28"/>
        </w:rPr>
        <w:t xml:space="preserve"> </w:t>
      </w:r>
      <w:r w:rsidRPr="0061424A">
        <w:rPr>
          <w:sz w:val="28"/>
          <w:szCs w:val="28"/>
        </w:rPr>
        <w:t>25-ФЗ «О муниципальной службе в Российской Федерации</w:t>
      </w:r>
      <w:proofErr w:type="gramStart"/>
      <w:r w:rsidRPr="0061424A">
        <w:rPr>
          <w:sz w:val="28"/>
          <w:szCs w:val="28"/>
        </w:rPr>
        <w:t>,»</w:t>
      </w:r>
      <w:proofErr w:type="gramEnd"/>
      <w:r w:rsidRPr="0061424A">
        <w:rPr>
          <w:sz w:val="28"/>
          <w:szCs w:val="28"/>
        </w:rPr>
        <w:t xml:space="preserve"> дополнить словами «Законом Республики Коми от 21.12.2007 №</w:t>
      </w:r>
      <w:r w:rsidR="0061424A">
        <w:rPr>
          <w:sz w:val="28"/>
          <w:szCs w:val="28"/>
        </w:rPr>
        <w:t xml:space="preserve"> </w:t>
      </w:r>
      <w:r w:rsidRPr="0061424A">
        <w:rPr>
          <w:sz w:val="28"/>
          <w:szCs w:val="28"/>
        </w:rPr>
        <w:t>133-РЗ «О некоторых вопросах муниципальной службы в Республике Коми»,».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 xml:space="preserve">1.2. В </w:t>
      </w:r>
      <w:hyperlink r:id="rId10" w:history="1">
        <w:r w:rsidRPr="0061424A">
          <w:rPr>
            <w:sz w:val="28"/>
            <w:szCs w:val="28"/>
          </w:rPr>
          <w:t>приложении</w:t>
        </w:r>
      </w:hyperlink>
      <w:r w:rsidRPr="0061424A">
        <w:rPr>
          <w:sz w:val="28"/>
          <w:szCs w:val="28"/>
        </w:rPr>
        <w:t xml:space="preserve"> к решению: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1.2.1.  Пункт 1.3. изложить в следующей редакции:</w:t>
      </w:r>
    </w:p>
    <w:p w:rsidR="0005109D" w:rsidRPr="0061424A" w:rsidRDefault="0005109D" w:rsidP="0005109D">
      <w:pPr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61424A">
        <w:rPr>
          <w:sz w:val="28"/>
          <w:szCs w:val="28"/>
        </w:rPr>
        <w:t xml:space="preserve">«Размеры должностных окладов муниципальных служащих  устанавливаются в размерах, установленных </w:t>
      </w:r>
      <w:r w:rsidRPr="0061424A">
        <w:rPr>
          <w:color w:val="000000"/>
          <w:sz w:val="28"/>
          <w:szCs w:val="28"/>
        </w:rPr>
        <w:t xml:space="preserve">решением Совета </w:t>
      </w:r>
      <w:r w:rsidR="0061424A">
        <w:rPr>
          <w:color w:val="000000"/>
          <w:sz w:val="28"/>
          <w:szCs w:val="28"/>
        </w:rPr>
        <w:t>муниципального образования городского округа</w:t>
      </w:r>
      <w:r w:rsidRPr="0061424A">
        <w:rPr>
          <w:color w:val="000000"/>
          <w:sz w:val="28"/>
          <w:szCs w:val="28"/>
        </w:rPr>
        <w:t xml:space="preserve"> «Сыктывкар» от 05.12.2008 №</w:t>
      </w:r>
      <w:r w:rsidR="0061424A">
        <w:rPr>
          <w:color w:val="000000"/>
          <w:sz w:val="28"/>
          <w:szCs w:val="28"/>
        </w:rPr>
        <w:t xml:space="preserve"> </w:t>
      </w:r>
      <w:r w:rsidRPr="0061424A">
        <w:rPr>
          <w:color w:val="000000"/>
          <w:sz w:val="28"/>
          <w:szCs w:val="28"/>
        </w:rPr>
        <w:t xml:space="preserve">16/12-329 «Об установлении размеров должностных окладов депутатов </w:t>
      </w:r>
      <w:r w:rsidRPr="0061424A">
        <w:rPr>
          <w:color w:val="000000"/>
          <w:sz w:val="28"/>
          <w:szCs w:val="28"/>
        </w:rPr>
        <w:lastRenderedPageBreak/>
        <w:t>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</w:t>
      </w:r>
      <w:r w:rsidRPr="0061424A">
        <w:rPr>
          <w:iCs/>
          <w:color w:val="000000"/>
          <w:sz w:val="28"/>
          <w:szCs w:val="28"/>
        </w:rPr>
        <w:t>».</w:t>
      </w:r>
      <w:proofErr w:type="gramEnd"/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1.2.2. В пункте 2.1: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1.2.2.1. После слов «к дополнительным выплатам» дополнить словами «, включаемым в систему оплаты труда,»;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1.2.2.2. После слов «ежемесячная надбавка к должностному окладу за работу со сведениями, составляющими государственную тайну</w:t>
      </w:r>
      <w:proofErr w:type="gramStart"/>
      <w:r w:rsidRPr="0061424A">
        <w:rPr>
          <w:sz w:val="28"/>
          <w:szCs w:val="28"/>
        </w:rPr>
        <w:t>;»</w:t>
      </w:r>
      <w:proofErr w:type="gramEnd"/>
      <w:r w:rsidRPr="0061424A">
        <w:rPr>
          <w:sz w:val="28"/>
          <w:szCs w:val="28"/>
        </w:rPr>
        <w:t xml:space="preserve"> дополнить словами «ежемесячное денежное поощрение;».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1.2.3. В пункте 2.2 слова «</w:t>
      </w:r>
      <w:r w:rsidRPr="0061424A">
        <w:rPr>
          <w:bCs/>
          <w:iCs/>
          <w:sz w:val="28"/>
          <w:szCs w:val="28"/>
        </w:rPr>
        <w:t>нормативами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</w:t>
      </w:r>
      <w:proofErr w:type="gramStart"/>
      <w:r w:rsidRPr="0061424A">
        <w:rPr>
          <w:bCs/>
          <w:iCs/>
          <w:sz w:val="28"/>
          <w:szCs w:val="28"/>
        </w:rPr>
        <w:t>.</w:t>
      </w:r>
      <w:r w:rsidRPr="0061424A">
        <w:rPr>
          <w:sz w:val="28"/>
          <w:szCs w:val="28"/>
        </w:rPr>
        <w:t xml:space="preserve">» </w:t>
      </w:r>
      <w:proofErr w:type="gramEnd"/>
      <w:r w:rsidRPr="0061424A">
        <w:rPr>
          <w:sz w:val="28"/>
          <w:szCs w:val="28"/>
        </w:rPr>
        <w:t>заменить словами «настоящим Положением.».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1424A">
        <w:rPr>
          <w:bCs/>
          <w:iCs/>
          <w:sz w:val="28"/>
          <w:szCs w:val="28"/>
        </w:rPr>
        <w:t xml:space="preserve">1.2.4. </w:t>
      </w:r>
      <w:proofErr w:type="gramStart"/>
      <w:r w:rsidRPr="0061424A">
        <w:rPr>
          <w:bCs/>
          <w:iCs/>
          <w:sz w:val="28"/>
          <w:szCs w:val="28"/>
        </w:rPr>
        <w:t>В пункте 2.6 слова «нормативами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Коми.» заменить словами «</w:t>
      </w:r>
      <w:r w:rsidRPr="0061424A">
        <w:rPr>
          <w:color w:val="000000"/>
          <w:sz w:val="28"/>
          <w:szCs w:val="28"/>
        </w:rPr>
        <w:t xml:space="preserve">решением Совета </w:t>
      </w:r>
      <w:r w:rsidR="0061424A">
        <w:rPr>
          <w:color w:val="000000"/>
          <w:sz w:val="28"/>
          <w:szCs w:val="28"/>
        </w:rPr>
        <w:t xml:space="preserve">муниципального образования городского округа </w:t>
      </w:r>
      <w:r w:rsidRPr="0061424A">
        <w:rPr>
          <w:color w:val="000000"/>
          <w:sz w:val="28"/>
          <w:szCs w:val="28"/>
        </w:rPr>
        <w:t>«Сыктывкар» от 05.12.2008 №</w:t>
      </w:r>
      <w:r w:rsidR="0061424A">
        <w:rPr>
          <w:color w:val="000000"/>
          <w:sz w:val="28"/>
          <w:szCs w:val="28"/>
        </w:rPr>
        <w:t xml:space="preserve"> </w:t>
      </w:r>
      <w:r w:rsidRPr="0061424A">
        <w:rPr>
          <w:color w:val="000000"/>
          <w:sz w:val="28"/>
          <w:szCs w:val="28"/>
        </w:rPr>
        <w:t>16/12-329 «Об установлении размеров должностных окладов депутатов Совета</w:t>
      </w:r>
      <w:proofErr w:type="gramEnd"/>
      <w:r w:rsidRPr="0061424A">
        <w:rPr>
          <w:color w:val="000000"/>
          <w:sz w:val="28"/>
          <w:szCs w:val="28"/>
        </w:rPr>
        <w:t xml:space="preserve">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</w:t>
      </w:r>
      <w:proofErr w:type="gramStart"/>
      <w:r w:rsidRPr="0061424A">
        <w:rPr>
          <w:bCs/>
          <w:iCs/>
          <w:sz w:val="28"/>
          <w:szCs w:val="28"/>
        </w:rPr>
        <w:t>.»</w:t>
      </w:r>
      <w:proofErr w:type="gramEnd"/>
      <w:r w:rsidRPr="0061424A">
        <w:rPr>
          <w:bCs/>
          <w:iCs/>
          <w:sz w:val="28"/>
          <w:szCs w:val="28"/>
        </w:rPr>
        <w:t>.</w:t>
      </w:r>
    </w:p>
    <w:p w:rsidR="0005109D" w:rsidRPr="0061424A" w:rsidRDefault="0005109D" w:rsidP="0005109D">
      <w:pPr>
        <w:ind w:firstLine="709"/>
        <w:jc w:val="both"/>
        <w:rPr>
          <w:sz w:val="28"/>
          <w:szCs w:val="28"/>
        </w:rPr>
      </w:pPr>
      <w:bookmarkStart w:id="0" w:name="Par37"/>
      <w:bookmarkEnd w:id="0"/>
      <w:r w:rsidRPr="0061424A">
        <w:rPr>
          <w:sz w:val="28"/>
          <w:szCs w:val="28"/>
        </w:rPr>
        <w:t xml:space="preserve">1.2.5. Дополнить пунктом 2.8 следующего содержания: </w:t>
      </w:r>
    </w:p>
    <w:p w:rsidR="0005109D" w:rsidRPr="0061424A" w:rsidRDefault="0061424A" w:rsidP="00051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09D" w:rsidRPr="0061424A">
        <w:rPr>
          <w:sz w:val="28"/>
          <w:szCs w:val="28"/>
        </w:rPr>
        <w:t xml:space="preserve">«2.8. Ежемесячное денежное поощрение </w:t>
      </w:r>
      <w:proofErr w:type="gramStart"/>
      <w:r w:rsidR="0005109D" w:rsidRPr="0061424A">
        <w:rPr>
          <w:iCs/>
          <w:sz w:val="28"/>
          <w:szCs w:val="28"/>
        </w:rPr>
        <w:t>является составляющей денежного содержания муниципального служащего и подлежит</w:t>
      </w:r>
      <w:proofErr w:type="gramEnd"/>
      <w:r w:rsidR="0005109D" w:rsidRPr="0061424A">
        <w:rPr>
          <w:iCs/>
          <w:sz w:val="28"/>
          <w:szCs w:val="28"/>
        </w:rPr>
        <w:t xml:space="preserve"> обязательной выплате в целях материального стимулирования </w:t>
      </w:r>
      <w:r w:rsidR="0005109D" w:rsidRPr="0061424A">
        <w:rPr>
          <w:iCs/>
          <w:color w:val="000000"/>
          <w:sz w:val="28"/>
          <w:szCs w:val="28"/>
        </w:rPr>
        <w:t>качественного, своевременного</w:t>
      </w:r>
      <w:r w:rsidR="0005109D" w:rsidRPr="0061424A">
        <w:rPr>
          <w:iCs/>
          <w:sz w:val="28"/>
          <w:szCs w:val="28"/>
        </w:rPr>
        <w:t xml:space="preserve"> и добросовестного исполнения своих должностных обязанностей.</w:t>
      </w:r>
    </w:p>
    <w:p w:rsidR="0005109D" w:rsidRPr="0061424A" w:rsidRDefault="0005109D" w:rsidP="0005109D">
      <w:pPr>
        <w:ind w:firstLine="709"/>
        <w:jc w:val="both"/>
        <w:rPr>
          <w:sz w:val="28"/>
          <w:szCs w:val="28"/>
        </w:rPr>
      </w:pPr>
      <w:proofErr w:type="gramStart"/>
      <w:r w:rsidRPr="0061424A">
        <w:rPr>
          <w:sz w:val="28"/>
          <w:szCs w:val="28"/>
        </w:rPr>
        <w:t xml:space="preserve">Ежемесячное денежное поощрение устанавливается в размерах, установленных </w:t>
      </w:r>
      <w:r w:rsidRPr="0061424A">
        <w:rPr>
          <w:color w:val="000000"/>
          <w:sz w:val="28"/>
          <w:szCs w:val="28"/>
        </w:rPr>
        <w:t xml:space="preserve">решением Совета </w:t>
      </w:r>
      <w:r w:rsidR="0061424A">
        <w:rPr>
          <w:color w:val="000000"/>
          <w:sz w:val="28"/>
          <w:szCs w:val="28"/>
        </w:rPr>
        <w:t xml:space="preserve">муниципального образования городского округа </w:t>
      </w:r>
      <w:r w:rsidRPr="0061424A">
        <w:rPr>
          <w:color w:val="000000"/>
          <w:sz w:val="28"/>
          <w:szCs w:val="28"/>
        </w:rPr>
        <w:t>«Сыктывкар» от 05.12.2008 №</w:t>
      </w:r>
      <w:r w:rsidR="0061424A">
        <w:rPr>
          <w:color w:val="000000"/>
          <w:sz w:val="28"/>
          <w:szCs w:val="28"/>
        </w:rPr>
        <w:t xml:space="preserve"> </w:t>
      </w:r>
      <w:r w:rsidRPr="0061424A">
        <w:rPr>
          <w:color w:val="000000"/>
          <w:sz w:val="28"/>
          <w:szCs w:val="28"/>
        </w:rPr>
        <w:t>16/12-329 «Об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</w:t>
      </w:r>
      <w:r w:rsidR="0061424A">
        <w:rPr>
          <w:color w:val="000000"/>
          <w:sz w:val="28"/>
          <w:szCs w:val="28"/>
        </w:rPr>
        <w:t>»</w:t>
      </w:r>
      <w:r w:rsidRPr="0061424A">
        <w:rPr>
          <w:color w:val="000000"/>
          <w:sz w:val="28"/>
          <w:szCs w:val="28"/>
        </w:rPr>
        <w:t xml:space="preserve">, </w:t>
      </w:r>
      <w:r w:rsidRPr="0061424A">
        <w:rPr>
          <w:iCs/>
          <w:sz w:val="28"/>
          <w:szCs w:val="28"/>
        </w:rPr>
        <w:t>в зависимости</w:t>
      </w:r>
      <w:proofErr w:type="gramEnd"/>
      <w:r w:rsidRPr="0061424A">
        <w:rPr>
          <w:iCs/>
          <w:sz w:val="28"/>
          <w:szCs w:val="28"/>
        </w:rPr>
        <w:t xml:space="preserve"> от группы должностей муниципальной службы, к которой относится замещаемая муниципальным служащим должность</w:t>
      </w:r>
      <w:r w:rsidRPr="0061424A">
        <w:rPr>
          <w:iCs/>
          <w:color w:val="000000"/>
          <w:sz w:val="28"/>
          <w:szCs w:val="28"/>
        </w:rPr>
        <w:t>.</w:t>
      </w:r>
    </w:p>
    <w:p w:rsidR="0005109D" w:rsidRPr="0061424A" w:rsidRDefault="0005109D" w:rsidP="0005109D">
      <w:pPr>
        <w:jc w:val="both"/>
        <w:rPr>
          <w:sz w:val="28"/>
          <w:szCs w:val="28"/>
        </w:rPr>
      </w:pPr>
      <w:r w:rsidRPr="0061424A">
        <w:rPr>
          <w:color w:val="1F497D"/>
          <w:sz w:val="28"/>
          <w:szCs w:val="28"/>
        </w:rPr>
        <w:lastRenderedPageBreak/>
        <w:t xml:space="preserve">         </w:t>
      </w:r>
      <w:r w:rsidRPr="0061424A">
        <w:rPr>
          <w:sz w:val="28"/>
          <w:szCs w:val="28"/>
        </w:rPr>
        <w:t xml:space="preserve">Ежемесячное денежное поощрение устанавливается </w:t>
      </w:r>
      <w:r w:rsidRPr="0061424A">
        <w:rPr>
          <w:iCs/>
          <w:sz w:val="28"/>
          <w:szCs w:val="28"/>
        </w:rPr>
        <w:t>при назначении на должность муниципальной службы, при перемещении на другую должность муниципальной службы</w:t>
      </w:r>
      <w:r w:rsidRPr="0061424A">
        <w:rPr>
          <w:sz w:val="28"/>
          <w:szCs w:val="28"/>
        </w:rPr>
        <w:t xml:space="preserve"> приказом (распоряжением) в соответствии с настоящим Положением</w:t>
      </w:r>
      <w:proofErr w:type="gramStart"/>
      <w:r w:rsidRPr="0061424A">
        <w:rPr>
          <w:sz w:val="28"/>
          <w:szCs w:val="28"/>
        </w:rPr>
        <w:t>.».</w:t>
      </w:r>
      <w:proofErr w:type="gramEnd"/>
    </w:p>
    <w:p w:rsidR="0005109D" w:rsidRPr="0061424A" w:rsidRDefault="0005109D" w:rsidP="0005109D">
      <w:pPr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1.2.6. Пункты 2.8, 2.9 считать пунктами 2.9, 2.10 соответственно.</w:t>
      </w:r>
    </w:p>
    <w:p w:rsidR="0005109D" w:rsidRPr="0061424A" w:rsidRDefault="0005109D" w:rsidP="0005109D">
      <w:pPr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1.2.7. В пункте 2.9:</w:t>
      </w:r>
    </w:p>
    <w:p w:rsidR="0005109D" w:rsidRPr="0061424A" w:rsidRDefault="0005109D" w:rsidP="0005109D">
      <w:pPr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1.2.7.1. Абзац двадцать второй дополнить словами «</w:t>
      </w:r>
      <w:proofErr w:type="gramStart"/>
      <w:r w:rsidRPr="0061424A">
        <w:rPr>
          <w:sz w:val="28"/>
          <w:szCs w:val="28"/>
        </w:rPr>
        <w:t>,н</w:t>
      </w:r>
      <w:proofErr w:type="gramEnd"/>
      <w:r w:rsidRPr="0061424A">
        <w:rPr>
          <w:sz w:val="28"/>
          <w:szCs w:val="28"/>
        </w:rPr>
        <w:t>адбавки к должностному окладу за стаж службы в структурном подразделении по защите государственной тайны, ежемесячного денежного поощрения.».</w:t>
      </w:r>
    </w:p>
    <w:p w:rsidR="0005109D" w:rsidRPr="0061424A" w:rsidRDefault="0005109D" w:rsidP="0005109D">
      <w:pPr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1.2.7.2. Абзац двадцать третий исключить.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1.2.7.3. В абзаце двадцать восьмом слова «в органе по месту работы муниципального служащего» заменить словами «в органах местного самоуправления МО ГО «Сыктывкар»».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1.2.8. В абзаце седьмом пункта 2.10. сл</w:t>
      </w:r>
      <w:bookmarkStart w:id="1" w:name="_GoBack"/>
      <w:bookmarkEnd w:id="1"/>
      <w:r w:rsidRPr="0061424A">
        <w:rPr>
          <w:sz w:val="28"/>
          <w:szCs w:val="28"/>
        </w:rPr>
        <w:t>ова «дополнительная материальная помощь» дополнить словами «является выплатой социального характера и».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1.2.9. В пункте 4.1: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 xml:space="preserve">1.2.9.1. Подпункт 1 изложить </w:t>
      </w:r>
      <w:r w:rsidR="001D0063">
        <w:rPr>
          <w:sz w:val="28"/>
          <w:szCs w:val="28"/>
        </w:rPr>
        <w:t>следующей редакции: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«1) ежемесячной надбавки к должностному окладу за особые условия муниципальной службы - в размере не более шестнадцати должностных окладов</w:t>
      </w:r>
      <w:proofErr w:type="gramStart"/>
      <w:r w:rsidRPr="0061424A">
        <w:rPr>
          <w:sz w:val="28"/>
          <w:szCs w:val="28"/>
        </w:rPr>
        <w:t>;»</w:t>
      </w:r>
      <w:proofErr w:type="gramEnd"/>
      <w:r w:rsidR="001D0063">
        <w:rPr>
          <w:sz w:val="28"/>
          <w:szCs w:val="28"/>
        </w:rPr>
        <w:t>.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1.2.9.2. Подпункты 5,6 считать подпунктами 6, 7 соответственно.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1.2.9.3. Дополнить подпунктом 5 следующего содержания: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«5) ежемесячного денежного поощрения – в размере не более семи с половиной должностных окладов</w:t>
      </w:r>
      <w:proofErr w:type="gramStart"/>
      <w:r w:rsidRPr="0061424A">
        <w:rPr>
          <w:sz w:val="28"/>
          <w:szCs w:val="28"/>
        </w:rPr>
        <w:t>;»</w:t>
      </w:r>
      <w:proofErr w:type="gramEnd"/>
      <w:r w:rsidRPr="0061424A">
        <w:rPr>
          <w:sz w:val="28"/>
          <w:szCs w:val="28"/>
        </w:rPr>
        <w:t>.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1.2.9.4. Подпункт 6 изложить в следующей редакции: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«6) премий за выполнение особо важных и сложных заданий – в размере не более одного должностного оклада с учетом надбавки за классный чин, надбавки за особые условия муниципальной службы, надбавки за выслугу лет, надбавки за работу со сведениями, составляющими государственную тайну, ежемесячного денежного поощрения;».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>1.2.10. Абзац первый пункта 4.4 изложить в следующей редакции:</w:t>
      </w:r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424A">
        <w:rPr>
          <w:sz w:val="28"/>
          <w:szCs w:val="28"/>
        </w:rPr>
        <w:t>«Отклонение между нормативным объемом годового фонда оплаты труда, предусмотренным на очередной финансовый год и расчетным объемом годового фонда оплаты труда, рассчитанного в соответствии с параметрами формирования фонда оплаты труда, направляется на формирование премии за выполнение особо важных и сложных заданий или на формирование резерва средств на выплаты, предусмотренные трудовым законодательством Российской Федерации.».</w:t>
      </w:r>
      <w:proofErr w:type="gramEnd"/>
    </w:p>
    <w:p w:rsidR="0005109D" w:rsidRPr="0061424A" w:rsidRDefault="0005109D" w:rsidP="0005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24A">
        <w:rPr>
          <w:sz w:val="28"/>
          <w:szCs w:val="28"/>
        </w:rPr>
        <w:t xml:space="preserve">2. Настоящее решение вступает в силу со дня его официального опубликования, но не </w:t>
      </w:r>
      <w:r w:rsidRPr="0061424A">
        <w:rPr>
          <w:sz w:val="28"/>
          <w:szCs w:val="28"/>
          <w:shd w:val="clear" w:color="auto" w:fill="FFFFFF"/>
        </w:rPr>
        <w:t>ранее 01.01.2020.</w:t>
      </w:r>
    </w:p>
    <w:p w:rsidR="00FC0754" w:rsidRPr="0061424A" w:rsidRDefault="00FC0754" w:rsidP="00FC07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0754" w:rsidRPr="0061424A" w:rsidRDefault="00FC0754" w:rsidP="00FC0754">
      <w:pPr>
        <w:shd w:val="clear" w:color="auto" w:fill="FFFFFF"/>
        <w:rPr>
          <w:color w:val="000000"/>
          <w:sz w:val="28"/>
          <w:szCs w:val="28"/>
        </w:rPr>
      </w:pPr>
      <w:r w:rsidRPr="0061424A">
        <w:rPr>
          <w:color w:val="000000"/>
          <w:sz w:val="28"/>
          <w:szCs w:val="28"/>
        </w:rPr>
        <w:t xml:space="preserve">И.о. главы МО ГО «Сыктывкар» – </w:t>
      </w:r>
    </w:p>
    <w:p w:rsidR="00FC0754" w:rsidRPr="0061424A" w:rsidRDefault="00FC0754" w:rsidP="00FC0754">
      <w:pPr>
        <w:shd w:val="clear" w:color="auto" w:fill="FFFFFF"/>
        <w:rPr>
          <w:color w:val="000000"/>
          <w:sz w:val="28"/>
          <w:szCs w:val="28"/>
        </w:rPr>
      </w:pPr>
      <w:r w:rsidRPr="0061424A">
        <w:rPr>
          <w:color w:val="000000"/>
          <w:sz w:val="28"/>
          <w:szCs w:val="28"/>
        </w:rPr>
        <w:t>руководителя администрации</w:t>
      </w:r>
      <w:r w:rsidRPr="0061424A">
        <w:rPr>
          <w:color w:val="000000"/>
          <w:sz w:val="28"/>
          <w:szCs w:val="28"/>
        </w:rPr>
        <w:tab/>
      </w:r>
      <w:r w:rsidRPr="0061424A">
        <w:rPr>
          <w:color w:val="000000"/>
          <w:sz w:val="28"/>
          <w:szCs w:val="28"/>
        </w:rPr>
        <w:tab/>
        <w:t xml:space="preserve">           </w:t>
      </w:r>
      <w:r w:rsidR="0005109D" w:rsidRPr="0061424A">
        <w:rPr>
          <w:color w:val="000000"/>
          <w:sz w:val="28"/>
          <w:szCs w:val="28"/>
        </w:rPr>
        <w:t xml:space="preserve">                </w:t>
      </w:r>
      <w:r w:rsidRPr="0061424A">
        <w:rPr>
          <w:color w:val="000000"/>
          <w:sz w:val="28"/>
          <w:szCs w:val="28"/>
        </w:rPr>
        <w:t xml:space="preserve"> </w:t>
      </w:r>
      <w:r w:rsidRPr="0061424A">
        <w:rPr>
          <w:color w:val="000000"/>
          <w:sz w:val="28"/>
          <w:szCs w:val="28"/>
        </w:rPr>
        <w:tab/>
        <w:t xml:space="preserve">     Н.С. Хозяинова</w:t>
      </w:r>
    </w:p>
    <w:p w:rsidR="0005109D" w:rsidRPr="0061424A" w:rsidRDefault="0005109D" w:rsidP="00FC0754">
      <w:pPr>
        <w:shd w:val="clear" w:color="auto" w:fill="FFFFFF"/>
        <w:rPr>
          <w:color w:val="000000"/>
          <w:sz w:val="28"/>
          <w:szCs w:val="28"/>
        </w:rPr>
      </w:pPr>
    </w:p>
    <w:p w:rsidR="00FC0754" w:rsidRPr="0061424A" w:rsidRDefault="00FC0754" w:rsidP="00FC0754">
      <w:pPr>
        <w:shd w:val="clear" w:color="auto" w:fill="FFFFFF"/>
        <w:rPr>
          <w:color w:val="000000"/>
          <w:sz w:val="28"/>
          <w:szCs w:val="28"/>
        </w:rPr>
      </w:pPr>
      <w:r w:rsidRPr="0061424A">
        <w:rPr>
          <w:color w:val="000000"/>
          <w:sz w:val="28"/>
          <w:szCs w:val="28"/>
        </w:rPr>
        <w:t xml:space="preserve">Председатель Совета </w:t>
      </w:r>
    </w:p>
    <w:p w:rsidR="00FC0754" w:rsidRPr="0061424A" w:rsidRDefault="00FC0754" w:rsidP="0005109D">
      <w:pPr>
        <w:shd w:val="clear" w:color="auto" w:fill="FFFFFF"/>
        <w:rPr>
          <w:rFonts w:eastAsia="Calibri"/>
          <w:bCs/>
          <w:sz w:val="28"/>
          <w:szCs w:val="28"/>
          <w:lang w:eastAsia="en-US"/>
        </w:rPr>
      </w:pPr>
      <w:r w:rsidRPr="0061424A">
        <w:rPr>
          <w:color w:val="000000"/>
          <w:sz w:val="28"/>
          <w:szCs w:val="28"/>
        </w:rPr>
        <w:t xml:space="preserve">МО ГО «Сыктывкар» </w:t>
      </w:r>
      <w:r w:rsidRPr="0061424A">
        <w:rPr>
          <w:color w:val="000000"/>
          <w:sz w:val="28"/>
          <w:szCs w:val="28"/>
        </w:rPr>
        <w:tab/>
      </w:r>
      <w:r w:rsidRPr="0061424A">
        <w:rPr>
          <w:color w:val="000000"/>
          <w:sz w:val="28"/>
          <w:szCs w:val="28"/>
        </w:rPr>
        <w:tab/>
      </w:r>
      <w:r w:rsidRPr="0061424A">
        <w:rPr>
          <w:color w:val="000000"/>
          <w:sz w:val="28"/>
          <w:szCs w:val="28"/>
        </w:rPr>
        <w:tab/>
      </w:r>
      <w:r w:rsidRPr="0061424A">
        <w:rPr>
          <w:color w:val="000000"/>
          <w:sz w:val="28"/>
          <w:szCs w:val="28"/>
        </w:rPr>
        <w:tab/>
      </w:r>
      <w:r w:rsidR="0005109D" w:rsidRPr="0061424A">
        <w:rPr>
          <w:color w:val="000000"/>
          <w:sz w:val="28"/>
          <w:szCs w:val="28"/>
        </w:rPr>
        <w:t xml:space="preserve"> </w:t>
      </w:r>
      <w:r w:rsidRPr="0061424A">
        <w:rPr>
          <w:color w:val="000000"/>
          <w:sz w:val="28"/>
          <w:szCs w:val="28"/>
        </w:rPr>
        <w:tab/>
        <w:t xml:space="preserve">                    </w:t>
      </w:r>
      <w:r w:rsidR="001D0063">
        <w:rPr>
          <w:color w:val="000000"/>
          <w:sz w:val="28"/>
          <w:szCs w:val="28"/>
        </w:rPr>
        <w:t xml:space="preserve">     </w:t>
      </w:r>
      <w:r w:rsidRPr="0061424A">
        <w:rPr>
          <w:color w:val="000000"/>
          <w:sz w:val="28"/>
          <w:szCs w:val="28"/>
        </w:rPr>
        <w:t>А.Ф. Дю</w:t>
      </w:r>
    </w:p>
    <w:sectPr w:rsidR="00FC0754" w:rsidRPr="0061424A" w:rsidSect="001D006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4F7E5D"/>
    <w:multiLevelType w:val="multilevel"/>
    <w:tmpl w:val="DD4E7BF4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4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0410E9"/>
    <w:rsid w:val="0005109D"/>
    <w:rsid w:val="00105354"/>
    <w:rsid w:val="0018462A"/>
    <w:rsid w:val="00197597"/>
    <w:rsid w:val="001D0063"/>
    <w:rsid w:val="001F076A"/>
    <w:rsid w:val="001F137C"/>
    <w:rsid w:val="002B25D8"/>
    <w:rsid w:val="00380B17"/>
    <w:rsid w:val="00393068"/>
    <w:rsid w:val="004279EB"/>
    <w:rsid w:val="00487E56"/>
    <w:rsid w:val="004C75BA"/>
    <w:rsid w:val="004F0FD7"/>
    <w:rsid w:val="005743B4"/>
    <w:rsid w:val="005B1F39"/>
    <w:rsid w:val="005C6D69"/>
    <w:rsid w:val="005F6794"/>
    <w:rsid w:val="0061424A"/>
    <w:rsid w:val="00652CA2"/>
    <w:rsid w:val="0066297E"/>
    <w:rsid w:val="007149E8"/>
    <w:rsid w:val="0073201A"/>
    <w:rsid w:val="007B3940"/>
    <w:rsid w:val="007C19FB"/>
    <w:rsid w:val="008368EF"/>
    <w:rsid w:val="00866E92"/>
    <w:rsid w:val="009017A1"/>
    <w:rsid w:val="00A10E1F"/>
    <w:rsid w:val="00A14183"/>
    <w:rsid w:val="00A8533B"/>
    <w:rsid w:val="00AC1A16"/>
    <w:rsid w:val="00AE0C24"/>
    <w:rsid w:val="00AE2FFB"/>
    <w:rsid w:val="00B079FC"/>
    <w:rsid w:val="00B37CB2"/>
    <w:rsid w:val="00B93D3F"/>
    <w:rsid w:val="00BB0837"/>
    <w:rsid w:val="00BB3403"/>
    <w:rsid w:val="00BC0E6E"/>
    <w:rsid w:val="00BD1053"/>
    <w:rsid w:val="00C46840"/>
    <w:rsid w:val="00CD17B6"/>
    <w:rsid w:val="00D15784"/>
    <w:rsid w:val="00D25606"/>
    <w:rsid w:val="00DA62E7"/>
    <w:rsid w:val="00DB3CA4"/>
    <w:rsid w:val="00E33C9F"/>
    <w:rsid w:val="00EA66AA"/>
    <w:rsid w:val="00EC089E"/>
    <w:rsid w:val="00ED6792"/>
    <w:rsid w:val="00ED769F"/>
    <w:rsid w:val="00F66C26"/>
    <w:rsid w:val="00FC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CE4F21C81EEB944BC16A3572F20A53EC1A866F990A0275AA11218BECCC1585CC68757A28E9111352FF7C5FE6DAFCC8999A9CB4AD5A05A58B4A7D7w1r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3CE4F21C81EEB944BC16A3572F20A53EC1A866F990A12F5BA11218BECCC1585CC68757B08EC91D3427E0CDF178F99DCCwCr5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3CE4F21C81EEB944BC08AE41437EA13BCBF263FE92AA7102F6144FE19CC70D1C868102E1CA9D193424AA9CBC33F69CC5D2A4C35CC9A052w4rF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36BE678217582D975C82D90E6A8B5FF53DDDA8E3057CB0C934DE8B37C2A0BD67BFD19CE89C675FBCFA663F432494CD0EACD2C6905811E255A0E7D27lFY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3EC99FA1ECC956A53DC223770F03C492B8937F355E2EC40093AE46EC4851F2C4F418271AFB4F6005E0DDFFF3DE914DA03BA284A8BAC8BFbF5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22</cp:revision>
  <cp:lastPrinted>2019-10-31T13:50:00Z</cp:lastPrinted>
  <dcterms:created xsi:type="dcterms:W3CDTF">2019-09-26T11:47:00Z</dcterms:created>
  <dcterms:modified xsi:type="dcterms:W3CDTF">2019-10-31T13:50:00Z</dcterms:modified>
</cp:coreProperties>
</file>