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8" w:type="dxa"/>
        <w:tblLayout w:type="fixed"/>
        <w:tblCellMar>
          <w:left w:w="70" w:type="dxa"/>
          <w:right w:w="70" w:type="dxa"/>
        </w:tblCellMar>
        <w:tblLook w:val="0000"/>
      </w:tblPr>
      <w:tblGrid>
        <w:gridCol w:w="4210"/>
        <w:gridCol w:w="1410"/>
        <w:gridCol w:w="4088"/>
      </w:tblGrid>
      <w:tr w:rsidR="00F66C26" w:rsidRPr="00EB19FA" w:rsidTr="00426A6D">
        <w:trPr>
          <w:trHeight w:val="1138"/>
        </w:trPr>
        <w:tc>
          <w:tcPr>
            <w:tcW w:w="4210" w:type="dxa"/>
          </w:tcPr>
          <w:p w:rsidR="00F66C26" w:rsidRPr="00EB19FA" w:rsidRDefault="00F66C26" w:rsidP="00426A6D">
            <w:pPr>
              <w:jc w:val="center"/>
              <w:rPr>
                <w:b/>
                <w:sz w:val="20"/>
                <w:szCs w:val="20"/>
              </w:rPr>
            </w:pPr>
          </w:p>
          <w:p w:rsidR="00F66C26" w:rsidRPr="00EB19FA" w:rsidRDefault="00F66C26" w:rsidP="00426A6D">
            <w:pPr>
              <w:jc w:val="center"/>
              <w:rPr>
                <w:b/>
                <w:sz w:val="20"/>
                <w:szCs w:val="20"/>
              </w:rPr>
            </w:pPr>
            <w:r w:rsidRPr="00EB19FA">
              <w:rPr>
                <w:b/>
                <w:sz w:val="20"/>
                <w:szCs w:val="20"/>
              </w:rPr>
              <w:t>СОВЕТ</w:t>
            </w:r>
          </w:p>
          <w:p w:rsidR="00F66C26" w:rsidRPr="00EB19FA" w:rsidRDefault="00F66C26" w:rsidP="00426A6D">
            <w:pPr>
              <w:jc w:val="center"/>
              <w:rPr>
                <w:b/>
                <w:sz w:val="20"/>
                <w:szCs w:val="20"/>
              </w:rPr>
            </w:pPr>
            <w:r w:rsidRPr="00EB19FA">
              <w:rPr>
                <w:b/>
                <w:sz w:val="20"/>
                <w:szCs w:val="20"/>
              </w:rPr>
              <w:t>МУНИЦИПАЛЬНОГО ОБРАЗОВАНИЯ</w:t>
            </w:r>
          </w:p>
          <w:p w:rsidR="00F66C26" w:rsidRPr="00EB19FA" w:rsidRDefault="00F66C26" w:rsidP="00426A6D">
            <w:pPr>
              <w:jc w:val="center"/>
              <w:rPr>
                <w:b/>
                <w:sz w:val="20"/>
                <w:szCs w:val="20"/>
              </w:rPr>
            </w:pPr>
            <w:r w:rsidRPr="00EB19FA">
              <w:rPr>
                <w:b/>
                <w:sz w:val="20"/>
                <w:szCs w:val="20"/>
              </w:rPr>
              <w:t>ГОРОДСКОГО ОКРУГА «СЫКТЫВКАР»</w:t>
            </w:r>
          </w:p>
        </w:tc>
        <w:tc>
          <w:tcPr>
            <w:tcW w:w="1410" w:type="dxa"/>
          </w:tcPr>
          <w:p w:rsidR="00F66C26" w:rsidRPr="00EB19FA" w:rsidRDefault="00F66C26" w:rsidP="00426A6D">
            <w:pPr>
              <w:jc w:val="center"/>
              <w:rPr>
                <w:b/>
                <w:sz w:val="20"/>
                <w:szCs w:val="20"/>
              </w:rPr>
            </w:pPr>
            <w:r>
              <w:rPr>
                <w:b/>
                <w:noProof/>
                <w:sz w:val="20"/>
                <w:szCs w:val="20"/>
              </w:rPr>
              <w:drawing>
                <wp:anchor distT="0" distB="0" distL="114300" distR="114300" simplePos="0" relativeHeight="251659264" behindDoc="0" locked="0" layoutInCell="1" allowOverlap="1">
                  <wp:simplePos x="0" y="0"/>
                  <wp:positionH relativeFrom="column">
                    <wp:posOffset>-2540</wp:posOffset>
                  </wp:positionH>
                  <wp:positionV relativeFrom="paragraph">
                    <wp:posOffset>-33655</wp:posOffset>
                  </wp:positionV>
                  <wp:extent cx="762000" cy="10287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0" cy="1028700"/>
                          </a:xfrm>
                          <a:prstGeom prst="rect">
                            <a:avLst/>
                          </a:prstGeom>
                          <a:noFill/>
                          <a:ln>
                            <a:noFill/>
                          </a:ln>
                        </pic:spPr>
                      </pic:pic>
                    </a:graphicData>
                  </a:graphic>
                </wp:anchor>
              </w:drawing>
            </w:r>
          </w:p>
        </w:tc>
        <w:tc>
          <w:tcPr>
            <w:tcW w:w="4088" w:type="dxa"/>
          </w:tcPr>
          <w:p w:rsidR="00F66C26" w:rsidRPr="00EB19FA" w:rsidRDefault="00F66C26" w:rsidP="00426A6D">
            <w:pPr>
              <w:jc w:val="center"/>
              <w:rPr>
                <w:b/>
                <w:sz w:val="20"/>
                <w:szCs w:val="20"/>
              </w:rPr>
            </w:pPr>
          </w:p>
          <w:p w:rsidR="00F66C26" w:rsidRPr="00EB19FA" w:rsidRDefault="00F66C26" w:rsidP="00426A6D">
            <w:pPr>
              <w:jc w:val="center"/>
              <w:rPr>
                <w:b/>
                <w:sz w:val="20"/>
                <w:szCs w:val="20"/>
              </w:rPr>
            </w:pPr>
            <w:r w:rsidRPr="00EB19FA">
              <w:rPr>
                <w:b/>
                <w:sz w:val="20"/>
                <w:szCs w:val="20"/>
              </w:rPr>
              <w:t>«СЫКТЫВКАР» КАР КЫТШЛÖН МУНИЦИПАЛЬНÖЙ ЮКÖНСА СÖВЕТ</w:t>
            </w:r>
            <w:r w:rsidRPr="00EB19FA">
              <w:rPr>
                <w:b/>
                <w:sz w:val="28"/>
                <w:szCs w:val="28"/>
              </w:rPr>
              <w:t xml:space="preserve"> </w:t>
            </w:r>
          </w:p>
          <w:p w:rsidR="00F66C26" w:rsidRPr="00EB19FA" w:rsidRDefault="00F66C26" w:rsidP="00426A6D">
            <w:pPr>
              <w:jc w:val="center"/>
              <w:rPr>
                <w:b/>
                <w:sz w:val="20"/>
                <w:szCs w:val="20"/>
              </w:rPr>
            </w:pPr>
          </w:p>
        </w:tc>
      </w:tr>
    </w:tbl>
    <w:p w:rsidR="00F66C26" w:rsidRPr="00EB19FA" w:rsidRDefault="00F66C26" w:rsidP="00F66C26">
      <w:pPr>
        <w:jc w:val="right"/>
        <w:rPr>
          <w:sz w:val="27"/>
          <w:szCs w:val="20"/>
        </w:rPr>
      </w:pPr>
    </w:p>
    <w:p w:rsidR="00F66C26" w:rsidRPr="00EB19FA" w:rsidRDefault="00F66C26" w:rsidP="00F66C26">
      <w:pPr>
        <w:keepNext/>
        <w:jc w:val="center"/>
        <w:outlineLvl w:val="0"/>
        <w:rPr>
          <w:b/>
          <w:sz w:val="27"/>
          <w:szCs w:val="20"/>
        </w:rPr>
      </w:pPr>
    </w:p>
    <w:p w:rsidR="00F66C26" w:rsidRPr="00EB19FA" w:rsidRDefault="00F66C26" w:rsidP="00D36A31">
      <w:pPr>
        <w:keepNext/>
        <w:jc w:val="center"/>
        <w:outlineLvl w:val="0"/>
        <w:rPr>
          <w:b/>
          <w:sz w:val="27"/>
          <w:szCs w:val="20"/>
        </w:rPr>
      </w:pPr>
      <w:r w:rsidRPr="00EB19FA">
        <w:rPr>
          <w:b/>
          <w:sz w:val="27"/>
          <w:szCs w:val="20"/>
        </w:rPr>
        <w:t>РЕШЕНИЕ</w:t>
      </w:r>
    </w:p>
    <w:p w:rsidR="00F66C26" w:rsidRPr="00EB19FA" w:rsidRDefault="00F66C26" w:rsidP="00D36A31">
      <w:pPr>
        <w:jc w:val="center"/>
        <w:rPr>
          <w:b/>
          <w:sz w:val="27"/>
          <w:szCs w:val="20"/>
        </w:rPr>
      </w:pPr>
      <w:r w:rsidRPr="00EB19FA">
        <w:rPr>
          <w:b/>
          <w:sz w:val="27"/>
          <w:szCs w:val="20"/>
        </w:rPr>
        <w:t>ПОМШУ</w:t>
      </w:r>
      <w:r w:rsidRPr="00EB19FA">
        <w:rPr>
          <w:b/>
          <w:sz w:val="27"/>
          <w:szCs w:val="20"/>
          <w:lang w:val="de-DE"/>
        </w:rPr>
        <w:t>Ö</w:t>
      </w:r>
      <w:r w:rsidRPr="00EB19FA">
        <w:rPr>
          <w:b/>
          <w:sz w:val="27"/>
          <w:szCs w:val="20"/>
        </w:rPr>
        <w:t>М</w:t>
      </w:r>
    </w:p>
    <w:p w:rsidR="00F66C26" w:rsidRPr="00EB19FA" w:rsidRDefault="00F66C26" w:rsidP="00F66C26">
      <w:pPr>
        <w:rPr>
          <w:sz w:val="20"/>
          <w:szCs w:val="20"/>
        </w:rPr>
      </w:pPr>
    </w:p>
    <w:p w:rsidR="00F66C26" w:rsidRPr="00606683" w:rsidRDefault="00F66C26" w:rsidP="00F66C26">
      <w:pPr>
        <w:jc w:val="both"/>
        <w:rPr>
          <w:sz w:val="27"/>
          <w:szCs w:val="27"/>
        </w:rPr>
      </w:pPr>
      <w:r w:rsidRPr="00606683">
        <w:rPr>
          <w:sz w:val="27"/>
          <w:szCs w:val="27"/>
        </w:rPr>
        <w:t xml:space="preserve">от </w:t>
      </w:r>
      <w:r w:rsidR="001F137C" w:rsidRPr="00606683">
        <w:rPr>
          <w:sz w:val="27"/>
          <w:szCs w:val="27"/>
        </w:rPr>
        <w:t>31</w:t>
      </w:r>
      <w:r w:rsidRPr="00606683">
        <w:rPr>
          <w:sz w:val="27"/>
          <w:szCs w:val="27"/>
        </w:rPr>
        <w:t xml:space="preserve"> </w:t>
      </w:r>
      <w:r w:rsidR="001F137C" w:rsidRPr="00606683">
        <w:rPr>
          <w:sz w:val="27"/>
          <w:szCs w:val="27"/>
        </w:rPr>
        <w:t>октября</w:t>
      </w:r>
      <w:r w:rsidRPr="00606683">
        <w:rPr>
          <w:sz w:val="27"/>
          <w:szCs w:val="27"/>
        </w:rPr>
        <w:t xml:space="preserve"> 2019 г. № 4</w:t>
      </w:r>
      <w:r w:rsidR="001F137C" w:rsidRPr="00606683">
        <w:rPr>
          <w:sz w:val="27"/>
          <w:szCs w:val="27"/>
        </w:rPr>
        <w:t>3</w:t>
      </w:r>
      <w:r w:rsidRPr="00606683">
        <w:rPr>
          <w:sz w:val="27"/>
          <w:szCs w:val="27"/>
        </w:rPr>
        <w:t xml:space="preserve">/2019 – </w:t>
      </w:r>
      <w:r w:rsidR="00AE0C24" w:rsidRPr="00606683">
        <w:rPr>
          <w:sz w:val="27"/>
          <w:szCs w:val="27"/>
        </w:rPr>
        <w:t>60</w:t>
      </w:r>
      <w:r w:rsidR="00606683" w:rsidRPr="00606683">
        <w:rPr>
          <w:sz w:val="27"/>
          <w:szCs w:val="27"/>
        </w:rPr>
        <w:t>6</w:t>
      </w:r>
    </w:p>
    <w:p w:rsidR="00F66C26" w:rsidRPr="0005109D" w:rsidRDefault="00F66C26" w:rsidP="00F66C26">
      <w:pPr>
        <w:rPr>
          <w:sz w:val="27"/>
          <w:szCs w:val="27"/>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tblGrid>
      <w:tr w:rsidR="00F66C26" w:rsidRPr="00D36A31" w:rsidTr="00D36A31">
        <w:trPr>
          <w:trHeight w:val="6"/>
        </w:trPr>
        <w:tc>
          <w:tcPr>
            <w:tcW w:w="5778" w:type="dxa"/>
          </w:tcPr>
          <w:p w:rsidR="00606683" w:rsidRPr="00D36A31" w:rsidRDefault="00606683" w:rsidP="00D36A31">
            <w:pPr>
              <w:autoSpaceDE w:val="0"/>
              <w:autoSpaceDN w:val="0"/>
              <w:adjustRightInd w:val="0"/>
              <w:jc w:val="both"/>
              <w:rPr>
                <w:sz w:val="28"/>
                <w:szCs w:val="28"/>
              </w:rPr>
            </w:pPr>
            <w:r w:rsidRPr="00D36A31">
              <w:rPr>
                <w:sz w:val="28"/>
                <w:szCs w:val="28"/>
              </w:rPr>
              <w:t>О проекте решения Совета муниципального образования городского округа «Сыктывкар»          «О внесении изменений и дополнений в Устав муниципального образования городского округа   «Сыктывкар»</w:t>
            </w:r>
          </w:p>
          <w:p w:rsidR="0005109D" w:rsidRPr="00D36A31" w:rsidRDefault="0005109D" w:rsidP="00D36A31">
            <w:pPr>
              <w:autoSpaceDE w:val="0"/>
              <w:autoSpaceDN w:val="0"/>
              <w:adjustRightInd w:val="0"/>
              <w:jc w:val="both"/>
              <w:rPr>
                <w:sz w:val="28"/>
                <w:szCs w:val="28"/>
              </w:rPr>
            </w:pPr>
          </w:p>
        </w:tc>
      </w:tr>
    </w:tbl>
    <w:p w:rsidR="00606683" w:rsidRPr="00D36A31" w:rsidRDefault="00606683" w:rsidP="00606683">
      <w:pPr>
        <w:autoSpaceDE w:val="0"/>
        <w:autoSpaceDN w:val="0"/>
        <w:adjustRightInd w:val="0"/>
        <w:ind w:firstLine="540"/>
        <w:jc w:val="both"/>
        <w:rPr>
          <w:bCs/>
          <w:color w:val="000000"/>
          <w:sz w:val="28"/>
          <w:szCs w:val="28"/>
        </w:rPr>
      </w:pPr>
      <w:r w:rsidRPr="00D36A31">
        <w:rPr>
          <w:bCs/>
          <w:color w:val="000000"/>
          <w:sz w:val="28"/>
          <w:szCs w:val="28"/>
        </w:rPr>
        <w:t xml:space="preserve">Руководствуясь Федеральным </w:t>
      </w:r>
      <w:hyperlink r:id="rId6" w:history="1">
        <w:r w:rsidRPr="00D36A31">
          <w:rPr>
            <w:bCs/>
            <w:color w:val="000000"/>
            <w:sz w:val="28"/>
            <w:szCs w:val="28"/>
          </w:rPr>
          <w:t>законом</w:t>
        </w:r>
      </w:hyperlink>
      <w:r w:rsidRPr="00D36A31">
        <w:rPr>
          <w:bCs/>
          <w:color w:val="000000"/>
          <w:sz w:val="28"/>
          <w:szCs w:val="28"/>
        </w:rPr>
        <w:t xml:space="preserve"> от 06.10.2003 №</w:t>
      </w:r>
      <w:r w:rsidR="00D36A31">
        <w:rPr>
          <w:bCs/>
          <w:color w:val="000000"/>
          <w:sz w:val="28"/>
          <w:szCs w:val="28"/>
        </w:rPr>
        <w:t xml:space="preserve"> </w:t>
      </w:r>
      <w:r w:rsidRPr="00D36A31">
        <w:rPr>
          <w:bCs/>
          <w:color w:val="000000"/>
          <w:sz w:val="28"/>
          <w:szCs w:val="28"/>
        </w:rPr>
        <w:t xml:space="preserve">131-ФЗ «Об общих принципах организации местного самоуправления в Российской Федерации», </w:t>
      </w:r>
    </w:p>
    <w:p w:rsidR="00AE0C24" w:rsidRPr="00D36A31" w:rsidRDefault="00AE0C24" w:rsidP="007C19FB">
      <w:pPr>
        <w:autoSpaceDE w:val="0"/>
        <w:autoSpaceDN w:val="0"/>
        <w:adjustRightInd w:val="0"/>
        <w:ind w:firstLine="540"/>
        <w:jc w:val="both"/>
        <w:rPr>
          <w:sz w:val="28"/>
          <w:szCs w:val="28"/>
        </w:rPr>
      </w:pPr>
    </w:p>
    <w:p w:rsidR="00F66C26" w:rsidRPr="00D36A31" w:rsidRDefault="00F66C26" w:rsidP="00BB0837">
      <w:pPr>
        <w:shd w:val="clear" w:color="auto" w:fill="FFFFFF"/>
        <w:jc w:val="center"/>
        <w:rPr>
          <w:b/>
          <w:color w:val="212121"/>
          <w:sz w:val="28"/>
          <w:szCs w:val="28"/>
        </w:rPr>
      </w:pPr>
      <w:r w:rsidRPr="00D36A31">
        <w:rPr>
          <w:b/>
          <w:color w:val="212121"/>
          <w:sz w:val="28"/>
          <w:szCs w:val="28"/>
        </w:rPr>
        <w:t>Совет муниципального образования городского округа «Сыктывкар»</w:t>
      </w:r>
    </w:p>
    <w:p w:rsidR="00F66C26" w:rsidRDefault="00F66C26" w:rsidP="00BB0837">
      <w:pPr>
        <w:shd w:val="clear" w:color="auto" w:fill="FFFFFF"/>
        <w:jc w:val="center"/>
        <w:rPr>
          <w:b/>
          <w:caps/>
          <w:color w:val="212121"/>
          <w:sz w:val="28"/>
          <w:szCs w:val="28"/>
        </w:rPr>
      </w:pPr>
      <w:r w:rsidRPr="00D36A31">
        <w:rPr>
          <w:b/>
          <w:caps/>
          <w:color w:val="212121"/>
          <w:sz w:val="28"/>
          <w:szCs w:val="28"/>
        </w:rPr>
        <w:t>РЕШИЛ:</w:t>
      </w:r>
    </w:p>
    <w:p w:rsidR="00D36A31" w:rsidRPr="00D36A31" w:rsidRDefault="00D36A31" w:rsidP="00BB0837">
      <w:pPr>
        <w:shd w:val="clear" w:color="auto" w:fill="FFFFFF"/>
        <w:jc w:val="center"/>
        <w:rPr>
          <w:b/>
          <w:caps/>
          <w:color w:val="212121"/>
          <w:sz w:val="28"/>
          <w:szCs w:val="28"/>
        </w:rPr>
      </w:pPr>
    </w:p>
    <w:p w:rsidR="00606683" w:rsidRPr="00D36A31" w:rsidRDefault="00606683" w:rsidP="00606683">
      <w:pPr>
        <w:autoSpaceDE w:val="0"/>
        <w:autoSpaceDN w:val="0"/>
        <w:adjustRightInd w:val="0"/>
        <w:ind w:firstLine="540"/>
        <w:jc w:val="both"/>
        <w:rPr>
          <w:bCs/>
          <w:sz w:val="28"/>
          <w:szCs w:val="28"/>
        </w:rPr>
      </w:pPr>
      <w:r w:rsidRPr="00D36A31">
        <w:rPr>
          <w:bCs/>
          <w:sz w:val="28"/>
          <w:szCs w:val="28"/>
        </w:rPr>
        <w:t>1. Одобрить проект решения Совета муниципального образования городского округа «Сыктывкар» «О внесении изменений и дополнений в Устав муниципального образования городского округа «Сыктывкар» согласно приложению № 1 к настоящему решению.</w:t>
      </w:r>
    </w:p>
    <w:p w:rsidR="00606683" w:rsidRPr="00D36A31" w:rsidRDefault="00606683" w:rsidP="00606683">
      <w:pPr>
        <w:autoSpaceDE w:val="0"/>
        <w:autoSpaceDN w:val="0"/>
        <w:adjustRightInd w:val="0"/>
        <w:ind w:firstLine="540"/>
        <w:jc w:val="both"/>
        <w:rPr>
          <w:bCs/>
          <w:sz w:val="28"/>
          <w:szCs w:val="28"/>
        </w:rPr>
      </w:pPr>
      <w:r w:rsidRPr="00D36A31">
        <w:rPr>
          <w:bCs/>
          <w:sz w:val="28"/>
          <w:szCs w:val="28"/>
        </w:rPr>
        <w:t>2. Назначить публичные слушания по проекту решения Совета муниципального образования городского округа «Сыктывкар» «О внесении изменений и дополнений в Устав муниципального образования городского округа «Сыктывкар» на 8 ноября 2019 года в 16.00 часов по адресу: г. Сыктывкар, ул. Бабушкина, д. 22, каб. 317.</w:t>
      </w:r>
    </w:p>
    <w:p w:rsidR="00606683" w:rsidRPr="00D36A31" w:rsidRDefault="00606683" w:rsidP="00606683">
      <w:pPr>
        <w:autoSpaceDE w:val="0"/>
        <w:autoSpaceDN w:val="0"/>
        <w:adjustRightInd w:val="0"/>
        <w:ind w:firstLine="540"/>
        <w:jc w:val="both"/>
        <w:rPr>
          <w:bCs/>
          <w:sz w:val="28"/>
          <w:szCs w:val="28"/>
        </w:rPr>
      </w:pPr>
      <w:r w:rsidRPr="00D36A31">
        <w:rPr>
          <w:bCs/>
          <w:sz w:val="28"/>
          <w:szCs w:val="28"/>
        </w:rPr>
        <w:t>3. Утвердить Порядок учета предложений граждан по проекту решения Совета муниципального образования городского округа «Сыктывкар» «О внесении изменений и дополнений в Устав муниципального образования городского округа «Сыктывкар» и участия граждан в его обсуждении согласно приложению №</w:t>
      </w:r>
      <w:r w:rsidR="00D36A31">
        <w:rPr>
          <w:bCs/>
          <w:sz w:val="28"/>
          <w:szCs w:val="28"/>
        </w:rPr>
        <w:t xml:space="preserve"> </w:t>
      </w:r>
      <w:r w:rsidRPr="00D36A31">
        <w:rPr>
          <w:bCs/>
          <w:sz w:val="28"/>
          <w:szCs w:val="28"/>
        </w:rPr>
        <w:t>2 к настоящему решению.</w:t>
      </w:r>
    </w:p>
    <w:p w:rsidR="00606683" w:rsidRPr="00D36A31" w:rsidRDefault="00606683" w:rsidP="00606683">
      <w:pPr>
        <w:autoSpaceDE w:val="0"/>
        <w:autoSpaceDN w:val="0"/>
        <w:adjustRightInd w:val="0"/>
        <w:ind w:firstLine="540"/>
        <w:jc w:val="both"/>
        <w:rPr>
          <w:bCs/>
          <w:sz w:val="28"/>
          <w:szCs w:val="28"/>
        </w:rPr>
      </w:pPr>
      <w:r w:rsidRPr="00D36A31">
        <w:rPr>
          <w:bCs/>
          <w:sz w:val="28"/>
          <w:szCs w:val="28"/>
        </w:rPr>
        <w:t>4. Утвердить организационный комитет по организации и проведению публичных слушаний по проекту решения Совета муниципального образования городского округа «Сыктывкар» «О внесении изменений и дополнений в Устав муниципального образования городского округа «Сыктывкар» согласно приложению №</w:t>
      </w:r>
      <w:r w:rsidR="00D36A31">
        <w:rPr>
          <w:bCs/>
          <w:sz w:val="28"/>
          <w:szCs w:val="28"/>
        </w:rPr>
        <w:t xml:space="preserve"> </w:t>
      </w:r>
      <w:r w:rsidRPr="00D36A31">
        <w:rPr>
          <w:bCs/>
          <w:sz w:val="28"/>
          <w:szCs w:val="28"/>
        </w:rPr>
        <w:t>3 к настоящему решению.</w:t>
      </w:r>
    </w:p>
    <w:p w:rsidR="00606683" w:rsidRPr="00D36A31" w:rsidRDefault="00606683" w:rsidP="00606683">
      <w:pPr>
        <w:autoSpaceDE w:val="0"/>
        <w:autoSpaceDN w:val="0"/>
        <w:adjustRightInd w:val="0"/>
        <w:ind w:firstLine="540"/>
        <w:jc w:val="both"/>
        <w:rPr>
          <w:bCs/>
          <w:sz w:val="28"/>
          <w:szCs w:val="28"/>
        </w:rPr>
      </w:pPr>
      <w:r w:rsidRPr="00D36A31">
        <w:rPr>
          <w:bCs/>
          <w:sz w:val="28"/>
          <w:szCs w:val="28"/>
        </w:rPr>
        <w:t xml:space="preserve">5. Настоящее решение вступает в силу со дня его официального опубликования. </w:t>
      </w:r>
    </w:p>
    <w:p w:rsidR="00606683" w:rsidRPr="00D36A31" w:rsidRDefault="00606683" w:rsidP="00606683">
      <w:pPr>
        <w:autoSpaceDE w:val="0"/>
        <w:autoSpaceDN w:val="0"/>
        <w:adjustRightInd w:val="0"/>
        <w:ind w:firstLine="540"/>
        <w:jc w:val="both"/>
        <w:rPr>
          <w:rFonts w:eastAsia="Calibri"/>
          <w:sz w:val="28"/>
          <w:szCs w:val="28"/>
          <w:lang w:eastAsia="en-US"/>
        </w:rPr>
      </w:pPr>
    </w:p>
    <w:p w:rsidR="00606683" w:rsidRPr="00D36A31" w:rsidRDefault="00606683" w:rsidP="00606683">
      <w:pPr>
        <w:rPr>
          <w:rFonts w:eastAsia="Calibri"/>
          <w:sz w:val="28"/>
          <w:szCs w:val="28"/>
          <w:lang w:eastAsia="en-US"/>
        </w:rPr>
      </w:pPr>
      <w:r w:rsidRPr="00D36A31">
        <w:rPr>
          <w:rFonts w:eastAsia="Calibri"/>
          <w:sz w:val="28"/>
          <w:szCs w:val="28"/>
          <w:lang w:eastAsia="en-US"/>
        </w:rPr>
        <w:t xml:space="preserve">И.о. главы МО ГО «Сыктывкар» - </w:t>
      </w:r>
    </w:p>
    <w:p w:rsidR="00606683" w:rsidRPr="00D36A31" w:rsidRDefault="00606683" w:rsidP="00606683">
      <w:pPr>
        <w:rPr>
          <w:rFonts w:eastAsia="Calibri"/>
          <w:sz w:val="28"/>
          <w:szCs w:val="28"/>
          <w:lang w:eastAsia="en-US"/>
        </w:rPr>
      </w:pPr>
      <w:r w:rsidRPr="00D36A31">
        <w:rPr>
          <w:rFonts w:eastAsia="Calibri"/>
          <w:sz w:val="28"/>
          <w:szCs w:val="28"/>
          <w:lang w:eastAsia="en-US"/>
        </w:rPr>
        <w:t xml:space="preserve">руководителя администрации </w:t>
      </w:r>
      <w:r w:rsidRPr="00D36A31">
        <w:rPr>
          <w:rFonts w:eastAsia="Calibri"/>
          <w:sz w:val="28"/>
          <w:szCs w:val="28"/>
          <w:lang w:eastAsia="en-US"/>
        </w:rPr>
        <w:tab/>
      </w:r>
      <w:r w:rsidRPr="00D36A31">
        <w:rPr>
          <w:rFonts w:eastAsia="Calibri"/>
          <w:sz w:val="28"/>
          <w:szCs w:val="28"/>
          <w:lang w:eastAsia="en-US"/>
        </w:rPr>
        <w:tab/>
      </w:r>
      <w:r w:rsidRPr="00D36A31">
        <w:rPr>
          <w:rFonts w:eastAsia="Calibri"/>
          <w:sz w:val="28"/>
          <w:szCs w:val="28"/>
          <w:lang w:eastAsia="en-US"/>
        </w:rPr>
        <w:tab/>
        <w:t xml:space="preserve">             </w:t>
      </w:r>
      <w:r w:rsidR="008D7EB7" w:rsidRPr="00D36A31">
        <w:rPr>
          <w:rFonts w:eastAsia="Calibri"/>
          <w:sz w:val="28"/>
          <w:szCs w:val="28"/>
          <w:lang w:eastAsia="en-US"/>
        </w:rPr>
        <w:t xml:space="preserve">          </w:t>
      </w:r>
      <w:r w:rsidRPr="00D36A31">
        <w:rPr>
          <w:rFonts w:eastAsia="Calibri"/>
          <w:sz w:val="28"/>
          <w:szCs w:val="28"/>
          <w:lang w:eastAsia="en-US"/>
        </w:rPr>
        <w:t xml:space="preserve">  Н.С.Хозяинова</w:t>
      </w:r>
    </w:p>
    <w:p w:rsidR="00606683" w:rsidRPr="00D36A31" w:rsidRDefault="00606683" w:rsidP="00606683">
      <w:pPr>
        <w:autoSpaceDE w:val="0"/>
        <w:autoSpaceDN w:val="0"/>
        <w:adjustRightInd w:val="0"/>
        <w:rPr>
          <w:rFonts w:eastAsia="Calibri"/>
          <w:sz w:val="28"/>
          <w:szCs w:val="28"/>
          <w:lang w:eastAsia="en-US"/>
        </w:rPr>
      </w:pPr>
    </w:p>
    <w:p w:rsidR="00606683" w:rsidRPr="00D36A31" w:rsidRDefault="00606683" w:rsidP="00606683">
      <w:pPr>
        <w:autoSpaceDE w:val="0"/>
        <w:autoSpaceDN w:val="0"/>
        <w:adjustRightInd w:val="0"/>
        <w:rPr>
          <w:rFonts w:eastAsia="Calibri"/>
          <w:sz w:val="28"/>
          <w:szCs w:val="28"/>
          <w:lang w:eastAsia="en-US"/>
        </w:rPr>
      </w:pPr>
      <w:r w:rsidRPr="00D36A31">
        <w:rPr>
          <w:rFonts w:eastAsia="Calibri"/>
          <w:sz w:val="28"/>
          <w:szCs w:val="28"/>
          <w:lang w:eastAsia="en-US"/>
        </w:rPr>
        <w:t>Председатель Совета</w:t>
      </w:r>
    </w:p>
    <w:p w:rsidR="00FC0754" w:rsidRPr="00D36A31" w:rsidRDefault="00606683" w:rsidP="00606683">
      <w:pPr>
        <w:autoSpaceDE w:val="0"/>
        <w:autoSpaceDN w:val="0"/>
        <w:adjustRightInd w:val="0"/>
        <w:rPr>
          <w:rFonts w:eastAsia="Calibri"/>
          <w:sz w:val="28"/>
          <w:szCs w:val="28"/>
          <w:lang w:eastAsia="en-US"/>
        </w:rPr>
      </w:pPr>
      <w:r w:rsidRPr="00D36A31">
        <w:rPr>
          <w:rFonts w:eastAsia="Calibri"/>
          <w:sz w:val="28"/>
          <w:szCs w:val="28"/>
          <w:lang w:eastAsia="en-US"/>
        </w:rPr>
        <w:t xml:space="preserve">МО ГО «Сыктывкар» </w:t>
      </w:r>
      <w:r w:rsidRPr="00D36A31">
        <w:rPr>
          <w:rFonts w:eastAsia="Calibri"/>
          <w:sz w:val="28"/>
          <w:szCs w:val="28"/>
          <w:lang w:eastAsia="en-US"/>
        </w:rPr>
        <w:tab/>
      </w:r>
      <w:r w:rsidRPr="00D36A31">
        <w:rPr>
          <w:rFonts w:eastAsia="Calibri"/>
          <w:sz w:val="28"/>
          <w:szCs w:val="28"/>
          <w:lang w:eastAsia="en-US"/>
        </w:rPr>
        <w:tab/>
      </w:r>
      <w:r w:rsidRPr="00D36A31">
        <w:rPr>
          <w:rFonts w:eastAsia="Calibri"/>
          <w:sz w:val="28"/>
          <w:szCs w:val="28"/>
          <w:lang w:eastAsia="en-US"/>
        </w:rPr>
        <w:tab/>
      </w:r>
      <w:r w:rsidRPr="00D36A31">
        <w:rPr>
          <w:rFonts w:eastAsia="Calibri"/>
          <w:sz w:val="28"/>
          <w:szCs w:val="28"/>
          <w:lang w:eastAsia="en-US"/>
        </w:rPr>
        <w:tab/>
      </w:r>
      <w:r w:rsidRPr="00D36A31">
        <w:rPr>
          <w:rFonts w:eastAsia="Calibri"/>
          <w:sz w:val="28"/>
          <w:szCs w:val="28"/>
          <w:lang w:eastAsia="en-US"/>
        </w:rPr>
        <w:tab/>
        <w:t xml:space="preserve">    </w:t>
      </w:r>
      <w:r w:rsidRPr="00D36A31">
        <w:rPr>
          <w:rFonts w:eastAsia="Calibri"/>
          <w:sz w:val="28"/>
          <w:szCs w:val="28"/>
          <w:lang w:eastAsia="en-US"/>
        </w:rPr>
        <w:tab/>
        <w:t xml:space="preserve">       </w:t>
      </w:r>
      <w:r w:rsidR="00E87A61">
        <w:rPr>
          <w:rFonts w:eastAsia="Calibri"/>
          <w:sz w:val="28"/>
          <w:szCs w:val="28"/>
          <w:lang w:eastAsia="en-US"/>
        </w:rPr>
        <w:t xml:space="preserve">        </w:t>
      </w:r>
      <w:r w:rsidRPr="00D36A31">
        <w:rPr>
          <w:rFonts w:eastAsia="Calibri"/>
          <w:sz w:val="28"/>
          <w:szCs w:val="28"/>
          <w:lang w:eastAsia="en-US"/>
        </w:rPr>
        <w:t>А.Ф.</w:t>
      </w:r>
      <w:r w:rsidR="00D36A31">
        <w:rPr>
          <w:rFonts w:eastAsia="Calibri"/>
          <w:sz w:val="28"/>
          <w:szCs w:val="28"/>
          <w:lang w:eastAsia="en-US"/>
        </w:rPr>
        <w:t xml:space="preserve"> </w:t>
      </w:r>
      <w:r w:rsidRPr="00D36A31">
        <w:rPr>
          <w:rFonts w:eastAsia="Calibri"/>
          <w:sz w:val="28"/>
          <w:szCs w:val="28"/>
          <w:lang w:eastAsia="en-US"/>
        </w:rPr>
        <w:t>Дю</w:t>
      </w:r>
    </w:p>
    <w:p w:rsidR="00606683" w:rsidRDefault="00606683" w:rsidP="00606683">
      <w:pPr>
        <w:jc w:val="right"/>
        <w:rPr>
          <w:rFonts w:eastAsia="Calibri"/>
          <w:lang w:eastAsia="en-US"/>
        </w:rPr>
      </w:pPr>
    </w:p>
    <w:p w:rsidR="00606683" w:rsidRPr="00606683" w:rsidRDefault="00606683" w:rsidP="00606683">
      <w:pPr>
        <w:jc w:val="right"/>
        <w:rPr>
          <w:rFonts w:eastAsia="Calibri"/>
          <w:sz w:val="28"/>
          <w:szCs w:val="28"/>
          <w:lang w:eastAsia="en-US"/>
        </w:rPr>
      </w:pPr>
      <w:r w:rsidRPr="00606683">
        <w:rPr>
          <w:rFonts w:eastAsia="Calibri"/>
          <w:sz w:val="28"/>
          <w:szCs w:val="28"/>
          <w:lang w:eastAsia="en-US"/>
        </w:rPr>
        <w:t xml:space="preserve">Приложение № 1 </w:t>
      </w:r>
    </w:p>
    <w:p w:rsidR="00D36A31" w:rsidRDefault="00606683" w:rsidP="00606683">
      <w:pPr>
        <w:autoSpaceDE w:val="0"/>
        <w:autoSpaceDN w:val="0"/>
        <w:adjustRightInd w:val="0"/>
        <w:jc w:val="right"/>
        <w:rPr>
          <w:rFonts w:eastAsia="Calibri"/>
          <w:sz w:val="28"/>
          <w:szCs w:val="28"/>
          <w:lang w:eastAsia="en-US"/>
        </w:rPr>
      </w:pPr>
      <w:r w:rsidRPr="00606683">
        <w:rPr>
          <w:rFonts w:eastAsia="Calibri"/>
          <w:sz w:val="28"/>
          <w:szCs w:val="28"/>
          <w:lang w:eastAsia="en-US"/>
        </w:rPr>
        <w:t xml:space="preserve">к решению Совета </w:t>
      </w:r>
    </w:p>
    <w:p w:rsidR="00606683" w:rsidRPr="00606683" w:rsidRDefault="00606683" w:rsidP="00606683">
      <w:pPr>
        <w:autoSpaceDE w:val="0"/>
        <w:autoSpaceDN w:val="0"/>
        <w:adjustRightInd w:val="0"/>
        <w:jc w:val="right"/>
        <w:rPr>
          <w:rFonts w:eastAsia="Calibri"/>
          <w:sz w:val="28"/>
          <w:szCs w:val="28"/>
          <w:lang w:eastAsia="en-US"/>
        </w:rPr>
      </w:pPr>
      <w:r w:rsidRPr="00606683">
        <w:rPr>
          <w:rFonts w:eastAsia="Calibri"/>
          <w:sz w:val="28"/>
          <w:szCs w:val="28"/>
          <w:lang w:eastAsia="en-US"/>
        </w:rPr>
        <w:t>МО ГО «Сыктывкар»</w:t>
      </w:r>
    </w:p>
    <w:p w:rsidR="00606683" w:rsidRPr="00606683" w:rsidRDefault="00606683" w:rsidP="00606683">
      <w:pPr>
        <w:autoSpaceDE w:val="0"/>
        <w:autoSpaceDN w:val="0"/>
        <w:adjustRightInd w:val="0"/>
        <w:jc w:val="right"/>
        <w:rPr>
          <w:rFonts w:eastAsia="Calibri"/>
          <w:sz w:val="28"/>
          <w:szCs w:val="28"/>
          <w:lang w:eastAsia="en-US"/>
        </w:rPr>
      </w:pPr>
      <w:r w:rsidRPr="00606683">
        <w:rPr>
          <w:rFonts w:eastAsia="Calibri"/>
          <w:sz w:val="28"/>
          <w:szCs w:val="28"/>
          <w:lang w:eastAsia="en-US"/>
        </w:rPr>
        <w:t xml:space="preserve">от </w:t>
      </w:r>
      <w:r w:rsidR="008D7EB7" w:rsidRPr="00D77336">
        <w:rPr>
          <w:rFonts w:eastAsia="Calibri"/>
          <w:sz w:val="28"/>
          <w:szCs w:val="28"/>
          <w:lang w:eastAsia="en-US"/>
        </w:rPr>
        <w:t xml:space="preserve">31.10.2019 </w:t>
      </w:r>
      <w:r w:rsidRPr="00606683">
        <w:rPr>
          <w:rFonts w:eastAsia="Calibri"/>
          <w:sz w:val="28"/>
          <w:szCs w:val="28"/>
          <w:lang w:eastAsia="en-US"/>
        </w:rPr>
        <w:t xml:space="preserve">№ </w:t>
      </w:r>
      <w:r w:rsidR="008D7EB7" w:rsidRPr="00D77336">
        <w:rPr>
          <w:rFonts w:eastAsia="Calibri"/>
          <w:sz w:val="28"/>
          <w:szCs w:val="28"/>
          <w:lang w:eastAsia="en-US"/>
        </w:rPr>
        <w:t>43/2019-606</w:t>
      </w:r>
    </w:p>
    <w:p w:rsidR="00606683" w:rsidRPr="00606683" w:rsidRDefault="00606683" w:rsidP="00606683">
      <w:pPr>
        <w:jc w:val="right"/>
        <w:rPr>
          <w:rFonts w:eastAsia="Calibri"/>
          <w:sz w:val="28"/>
          <w:szCs w:val="28"/>
          <w:lang w:eastAsia="en-US"/>
        </w:rPr>
      </w:pPr>
    </w:p>
    <w:p w:rsidR="00606683" w:rsidRPr="00606683" w:rsidRDefault="00606683" w:rsidP="00606683">
      <w:pPr>
        <w:autoSpaceDE w:val="0"/>
        <w:autoSpaceDN w:val="0"/>
        <w:adjustRightInd w:val="0"/>
        <w:jc w:val="right"/>
        <w:rPr>
          <w:bCs/>
          <w:sz w:val="28"/>
          <w:szCs w:val="28"/>
        </w:rPr>
      </w:pPr>
      <w:r w:rsidRPr="00606683">
        <w:rPr>
          <w:bCs/>
          <w:sz w:val="28"/>
          <w:szCs w:val="28"/>
        </w:rPr>
        <w:t>Проект</w:t>
      </w:r>
    </w:p>
    <w:p w:rsidR="00606683" w:rsidRPr="00606683" w:rsidRDefault="00606683" w:rsidP="00606683">
      <w:pPr>
        <w:autoSpaceDE w:val="0"/>
        <w:autoSpaceDN w:val="0"/>
        <w:adjustRightInd w:val="0"/>
        <w:jc w:val="center"/>
        <w:rPr>
          <w:b/>
          <w:bCs/>
          <w:sz w:val="28"/>
          <w:szCs w:val="28"/>
        </w:rPr>
      </w:pPr>
      <w:r w:rsidRPr="00606683">
        <w:rPr>
          <w:b/>
          <w:bCs/>
          <w:sz w:val="28"/>
          <w:szCs w:val="28"/>
        </w:rPr>
        <w:t xml:space="preserve">РЕШЕНИЕ       </w:t>
      </w:r>
    </w:p>
    <w:p w:rsidR="00606683" w:rsidRPr="00606683" w:rsidRDefault="00606683" w:rsidP="00606683">
      <w:pPr>
        <w:autoSpaceDE w:val="0"/>
        <w:autoSpaceDN w:val="0"/>
        <w:adjustRightInd w:val="0"/>
        <w:jc w:val="center"/>
        <w:rPr>
          <w:b/>
          <w:bCs/>
          <w:sz w:val="28"/>
          <w:szCs w:val="28"/>
        </w:rPr>
      </w:pPr>
      <w:r w:rsidRPr="00606683">
        <w:rPr>
          <w:b/>
          <w:bCs/>
          <w:sz w:val="28"/>
          <w:szCs w:val="28"/>
        </w:rPr>
        <w:t xml:space="preserve">ПОМШУÖМ         </w:t>
      </w:r>
    </w:p>
    <w:p w:rsidR="00606683" w:rsidRPr="00606683" w:rsidRDefault="00606683" w:rsidP="00606683">
      <w:pPr>
        <w:autoSpaceDE w:val="0"/>
        <w:autoSpaceDN w:val="0"/>
        <w:adjustRightInd w:val="0"/>
        <w:jc w:val="center"/>
        <w:rPr>
          <w:b/>
          <w:bCs/>
          <w:sz w:val="28"/>
          <w:szCs w:val="28"/>
        </w:rPr>
      </w:pPr>
    </w:p>
    <w:p w:rsidR="00606683" w:rsidRPr="00606683" w:rsidRDefault="00606683" w:rsidP="00606683">
      <w:pPr>
        <w:autoSpaceDE w:val="0"/>
        <w:autoSpaceDN w:val="0"/>
        <w:adjustRightInd w:val="0"/>
        <w:jc w:val="center"/>
        <w:rPr>
          <w:b/>
          <w:bCs/>
          <w:sz w:val="28"/>
          <w:szCs w:val="28"/>
        </w:rPr>
      </w:pPr>
    </w:p>
    <w:p w:rsidR="00606683" w:rsidRPr="00606683" w:rsidRDefault="00606683" w:rsidP="00606683">
      <w:pPr>
        <w:autoSpaceDE w:val="0"/>
        <w:autoSpaceDN w:val="0"/>
        <w:adjustRightInd w:val="0"/>
        <w:rPr>
          <w:bCs/>
          <w:sz w:val="27"/>
          <w:szCs w:val="27"/>
        </w:rPr>
      </w:pPr>
      <w:r w:rsidRPr="00606683">
        <w:rPr>
          <w:bCs/>
          <w:sz w:val="27"/>
          <w:szCs w:val="27"/>
        </w:rPr>
        <w:t xml:space="preserve">от ______________ № _______ </w:t>
      </w:r>
    </w:p>
    <w:p w:rsidR="00606683" w:rsidRPr="00606683" w:rsidRDefault="00606683" w:rsidP="00606683">
      <w:pPr>
        <w:autoSpaceDE w:val="0"/>
        <w:autoSpaceDN w:val="0"/>
        <w:adjustRightInd w:val="0"/>
        <w:jc w:val="center"/>
        <w:rPr>
          <w:b/>
          <w:bCs/>
          <w:sz w:val="27"/>
          <w:szCs w:val="27"/>
        </w:rPr>
      </w:pPr>
    </w:p>
    <w:p w:rsidR="00606683" w:rsidRPr="00606683" w:rsidRDefault="00606683" w:rsidP="00606683">
      <w:pPr>
        <w:autoSpaceDE w:val="0"/>
        <w:autoSpaceDN w:val="0"/>
        <w:adjustRightInd w:val="0"/>
        <w:rPr>
          <w:bCs/>
          <w:sz w:val="28"/>
          <w:szCs w:val="28"/>
        </w:rPr>
      </w:pPr>
      <w:r w:rsidRPr="00606683">
        <w:rPr>
          <w:bCs/>
          <w:sz w:val="28"/>
          <w:szCs w:val="28"/>
        </w:rPr>
        <w:t xml:space="preserve">О внесении изменений и дополнений </w:t>
      </w:r>
    </w:p>
    <w:p w:rsidR="00606683" w:rsidRPr="00606683" w:rsidRDefault="00606683" w:rsidP="00606683">
      <w:pPr>
        <w:autoSpaceDE w:val="0"/>
        <w:autoSpaceDN w:val="0"/>
        <w:adjustRightInd w:val="0"/>
        <w:rPr>
          <w:bCs/>
          <w:sz w:val="28"/>
          <w:szCs w:val="28"/>
        </w:rPr>
      </w:pPr>
      <w:r w:rsidRPr="00606683">
        <w:rPr>
          <w:bCs/>
          <w:sz w:val="28"/>
          <w:szCs w:val="28"/>
        </w:rPr>
        <w:t xml:space="preserve">в Устав муниципального образования </w:t>
      </w:r>
    </w:p>
    <w:p w:rsidR="00606683" w:rsidRPr="00606683" w:rsidRDefault="00606683" w:rsidP="00606683">
      <w:pPr>
        <w:autoSpaceDE w:val="0"/>
        <w:autoSpaceDN w:val="0"/>
        <w:adjustRightInd w:val="0"/>
        <w:rPr>
          <w:bCs/>
          <w:sz w:val="27"/>
          <w:szCs w:val="27"/>
        </w:rPr>
      </w:pPr>
      <w:r w:rsidRPr="00606683">
        <w:rPr>
          <w:bCs/>
          <w:sz w:val="28"/>
          <w:szCs w:val="28"/>
        </w:rPr>
        <w:t>городского округа «Сыктывкар»</w:t>
      </w:r>
    </w:p>
    <w:p w:rsidR="00606683" w:rsidRPr="00606683" w:rsidRDefault="00606683" w:rsidP="00606683">
      <w:pPr>
        <w:autoSpaceDE w:val="0"/>
        <w:autoSpaceDN w:val="0"/>
        <w:adjustRightInd w:val="0"/>
        <w:jc w:val="center"/>
        <w:rPr>
          <w:rFonts w:eastAsia="Calibri"/>
          <w:sz w:val="27"/>
          <w:szCs w:val="27"/>
          <w:lang w:eastAsia="en-US"/>
        </w:rPr>
      </w:pPr>
    </w:p>
    <w:p w:rsidR="00606683" w:rsidRPr="00D36A31" w:rsidRDefault="00606683" w:rsidP="00606683">
      <w:pPr>
        <w:autoSpaceDE w:val="0"/>
        <w:autoSpaceDN w:val="0"/>
        <w:adjustRightInd w:val="0"/>
        <w:ind w:firstLine="540"/>
        <w:jc w:val="both"/>
        <w:rPr>
          <w:rFonts w:eastAsia="Calibri"/>
          <w:sz w:val="28"/>
          <w:szCs w:val="28"/>
          <w:lang w:eastAsia="en-US"/>
        </w:rPr>
      </w:pPr>
      <w:r w:rsidRPr="00D36A31">
        <w:rPr>
          <w:sz w:val="28"/>
          <w:szCs w:val="28"/>
        </w:rPr>
        <w:t xml:space="preserve">Руководствуясь Федеральным законом от 06.10.2003 № 131-ФЗ </w:t>
      </w:r>
      <w:r w:rsidRPr="00D36A31">
        <w:rPr>
          <w:rFonts w:eastAsia="Calibri"/>
          <w:sz w:val="28"/>
          <w:szCs w:val="28"/>
          <w:lang w:eastAsia="en-US"/>
        </w:rPr>
        <w:t>«</w:t>
      </w:r>
      <w:r w:rsidRPr="00D36A31">
        <w:rPr>
          <w:sz w:val="28"/>
          <w:szCs w:val="28"/>
        </w:rPr>
        <w:t xml:space="preserve">Об общих принципах организации местного самоуправления в Российской Федерации», </w:t>
      </w:r>
      <w:hyperlink r:id="rId7" w:history="1">
        <w:r w:rsidRPr="00D36A31">
          <w:rPr>
            <w:rFonts w:eastAsia="Calibri"/>
            <w:sz w:val="28"/>
            <w:szCs w:val="28"/>
            <w:lang w:eastAsia="en-US"/>
          </w:rPr>
          <w:t>статьей 76</w:t>
        </w:r>
      </w:hyperlink>
      <w:r w:rsidRPr="00D36A31">
        <w:rPr>
          <w:rFonts w:eastAsia="Calibri"/>
          <w:sz w:val="28"/>
          <w:szCs w:val="28"/>
          <w:lang w:eastAsia="en-US"/>
        </w:rPr>
        <w:t xml:space="preserve"> Устава муниципального образования городского округа «Сыктывкар», в соответствии с результатами п</w:t>
      </w:r>
      <w:r w:rsidR="00D36A31">
        <w:rPr>
          <w:rFonts w:eastAsia="Calibri"/>
          <w:sz w:val="28"/>
          <w:szCs w:val="28"/>
          <w:lang w:eastAsia="en-US"/>
        </w:rPr>
        <w:t>убличных слушаний, проведенных 8</w:t>
      </w:r>
      <w:r w:rsidRPr="00D36A31">
        <w:rPr>
          <w:rFonts w:eastAsia="Calibri"/>
          <w:sz w:val="28"/>
          <w:szCs w:val="28"/>
          <w:lang w:eastAsia="en-US"/>
        </w:rPr>
        <w:t xml:space="preserve"> </w:t>
      </w:r>
      <w:r w:rsidR="00D36A31">
        <w:rPr>
          <w:rFonts w:eastAsia="Calibri"/>
          <w:sz w:val="28"/>
          <w:szCs w:val="28"/>
          <w:lang w:eastAsia="en-US"/>
        </w:rPr>
        <w:t>ноября</w:t>
      </w:r>
      <w:r w:rsidRPr="00D36A31">
        <w:rPr>
          <w:rFonts w:eastAsia="Calibri"/>
          <w:sz w:val="28"/>
          <w:szCs w:val="28"/>
          <w:lang w:eastAsia="en-US"/>
        </w:rPr>
        <w:t xml:space="preserve"> 2019 года</w:t>
      </w:r>
    </w:p>
    <w:p w:rsidR="00606683" w:rsidRPr="00606683" w:rsidRDefault="00606683" w:rsidP="00606683">
      <w:pPr>
        <w:autoSpaceDE w:val="0"/>
        <w:autoSpaceDN w:val="0"/>
        <w:adjustRightInd w:val="0"/>
        <w:jc w:val="center"/>
        <w:rPr>
          <w:rFonts w:eastAsia="Calibri"/>
          <w:sz w:val="28"/>
          <w:szCs w:val="28"/>
          <w:lang w:eastAsia="en-US"/>
        </w:rPr>
      </w:pPr>
    </w:p>
    <w:p w:rsidR="00606683" w:rsidRPr="00606683" w:rsidRDefault="00606683" w:rsidP="00606683">
      <w:pPr>
        <w:autoSpaceDE w:val="0"/>
        <w:autoSpaceDN w:val="0"/>
        <w:adjustRightInd w:val="0"/>
        <w:spacing w:line="360" w:lineRule="auto"/>
        <w:jc w:val="center"/>
        <w:rPr>
          <w:rFonts w:eastAsia="Calibri"/>
          <w:sz w:val="28"/>
          <w:szCs w:val="28"/>
          <w:lang w:eastAsia="en-US"/>
        </w:rPr>
      </w:pPr>
      <w:r w:rsidRPr="00606683">
        <w:rPr>
          <w:rFonts w:eastAsia="Calibri"/>
          <w:b/>
          <w:sz w:val="28"/>
          <w:szCs w:val="28"/>
          <w:lang w:eastAsia="en-US"/>
        </w:rPr>
        <w:t>Совет муниципального образования городского округа «Сыктывкар»</w:t>
      </w:r>
    </w:p>
    <w:p w:rsidR="00606683" w:rsidRPr="00606683" w:rsidRDefault="00606683" w:rsidP="00606683">
      <w:pPr>
        <w:autoSpaceDE w:val="0"/>
        <w:autoSpaceDN w:val="0"/>
        <w:adjustRightInd w:val="0"/>
        <w:spacing w:line="360" w:lineRule="auto"/>
        <w:jc w:val="center"/>
        <w:rPr>
          <w:rFonts w:eastAsia="Calibri"/>
          <w:b/>
          <w:sz w:val="28"/>
          <w:szCs w:val="28"/>
          <w:lang w:eastAsia="en-US"/>
        </w:rPr>
      </w:pPr>
      <w:r w:rsidRPr="00606683">
        <w:rPr>
          <w:rFonts w:eastAsia="Calibri"/>
          <w:b/>
          <w:sz w:val="28"/>
          <w:szCs w:val="28"/>
          <w:lang w:eastAsia="en-US"/>
        </w:rPr>
        <w:t>РЕШИЛ:</w:t>
      </w:r>
    </w:p>
    <w:p w:rsidR="00606683" w:rsidRPr="00606683" w:rsidRDefault="00606683" w:rsidP="00606683">
      <w:pPr>
        <w:autoSpaceDE w:val="0"/>
        <w:autoSpaceDN w:val="0"/>
        <w:adjustRightInd w:val="0"/>
        <w:ind w:firstLine="540"/>
        <w:jc w:val="both"/>
        <w:rPr>
          <w:rFonts w:eastAsia="Calibri"/>
          <w:sz w:val="28"/>
          <w:szCs w:val="28"/>
          <w:lang w:eastAsia="en-US"/>
        </w:rPr>
      </w:pPr>
    </w:p>
    <w:p w:rsidR="00606683" w:rsidRPr="00606683" w:rsidRDefault="00606683" w:rsidP="00606683">
      <w:pPr>
        <w:ind w:firstLine="540"/>
        <w:jc w:val="both"/>
        <w:rPr>
          <w:sz w:val="28"/>
          <w:szCs w:val="28"/>
        </w:rPr>
      </w:pPr>
      <w:r w:rsidRPr="00606683">
        <w:rPr>
          <w:rFonts w:eastAsia="Calibri"/>
          <w:sz w:val="28"/>
          <w:szCs w:val="28"/>
          <w:lang w:eastAsia="en-US"/>
        </w:rPr>
        <w:t xml:space="preserve">1. Утвердить </w:t>
      </w:r>
      <w:hyperlink r:id="rId8" w:history="1">
        <w:r w:rsidRPr="00606683">
          <w:rPr>
            <w:rFonts w:eastAsia="Calibri"/>
            <w:sz w:val="28"/>
            <w:szCs w:val="28"/>
            <w:lang w:eastAsia="en-US"/>
          </w:rPr>
          <w:t>изменения</w:t>
        </w:r>
      </w:hyperlink>
      <w:r w:rsidRPr="00606683">
        <w:rPr>
          <w:rFonts w:eastAsia="Calibri"/>
          <w:sz w:val="28"/>
          <w:szCs w:val="28"/>
          <w:lang w:eastAsia="en-US"/>
        </w:rPr>
        <w:t xml:space="preserve"> и дополнения в </w:t>
      </w:r>
      <w:hyperlink r:id="rId9" w:history="1">
        <w:r w:rsidRPr="00606683">
          <w:rPr>
            <w:rFonts w:eastAsia="Calibri"/>
            <w:sz w:val="28"/>
            <w:szCs w:val="28"/>
            <w:lang w:eastAsia="en-US"/>
          </w:rPr>
          <w:t>Устав</w:t>
        </w:r>
      </w:hyperlink>
      <w:r w:rsidRPr="00606683">
        <w:rPr>
          <w:rFonts w:eastAsia="Calibri"/>
          <w:sz w:val="28"/>
          <w:szCs w:val="28"/>
          <w:lang w:eastAsia="en-US"/>
        </w:rPr>
        <w:t xml:space="preserve"> муниципального образования городского округа «Сыктывкар» согласно приложению                        </w:t>
      </w:r>
      <w:r w:rsidRPr="00606683">
        <w:rPr>
          <w:sz w:val="28"/>
          <w:szCs w:val="28"/>
        </w:rPr>
        <w:t>к настоящему решению.</w:t>
      </w:r>
    </w:p>
    <w:p w:rsidR="00606683" w:rsidRPr="00606683" w:rsidRDefault="00606683" w:rsidP="00606683">
      <w:pPr>
        <w:autoSpaceDE w:val="0"/>
        <w:autoSpaceDN w:val="0"/>
        <w:adjustRightInd w:val="0"/>
        <w:ind w:firstLine="540"/>
        <w:jc w:val="both"/>
        <w:rPr>
          <w:rFonts w:eastAsia="Calibri"/>
          <w:sz w:val="28"/>
          <w:szCs w:val="28"/>
          <w:lang w:eastAsia="en-US"/>
        </w:rPr>
      </w:pPr>
      <w:r w:rsidRPr="00606683">
        <w:rPr>
          <w:rFonts w:eastAsia="Calibri"/>
          <w:sz w:val="28"/>
          <w:szCs w:val="28"/>
          <w:lang w:eastAsia="en-US"/>
        </w:rPr>
        <w:t>2. Направить настоящее решение Совета муниципального образования городского округа «Сыктывкар» в Управление Министерства юстиции Российской Федерации по Республике Коми для государственной регистрации.</w:t>
      </w:r>
    </w:p>
    <w:p w:rsidR="00606683" w:rsidRPr="00606683" w:rsidRDefault="00606683" w:rsidP="00606683">
      <w:pPr>
        <w:autoSpaceDE w:val="0"/>
        <w:autoSpaceDN w:val="0"/>
        <w:adjustRightInd w:val="0"/>
        <w:ind w:firstLine="540"/>
        <w:jc w:val="both"/>
        <w:rPr>
          <w:rFonts w:eastAsia="Calibri"/>
          <w:sz w:val="28"/>
          <w:szCs w:val="28"/>
          <w:lang w:eastAsia="en-US"/>
        </w:rPr>
      </w:pPr>
      <w:r w:rsidRPr="00606683">
        <w:rPr>
          <w:rFonts w:eastAsia="Calibri"/>
          <w:sz w:val="28"/>
          <w:szCs w:val="28"/>
          <w:lang w:eastAsia="en-US"/>
        </w:rPr>
        <w:t>3. Опубликовать зарегистрированное Управлением Министерства юстиции Российской Федерации по Республике Коми решение в течение семи дней со дня его поступления в Совет муниципального образования городского округа «Сыктывкар».</w:t>
      </w:r>
    </w:p>
    <w:p w:rsidR="00606683" w:rsidRPr="00606683" w:rsidRDefault="00606683" w:rsidP="00606683">
      <w:pPr>
        <w:autoSpaceDE w:val="0"/>
        <w:autoSpaceDN w:val="0"/>
        <w:adjustRightInd w:val="0"/>
        <w:ind w:firstLine="540"/>
        <w:jc w:val="both"/>
        <w:rPr>
          <w:rFonts w:eastAsia="Calibri"/>
          <w:sz w:val="28"/>
          <w:szCs w:val="28"/>
          <w:lang w:eastAsia="en-US"/>
        </w:rPr>
      </w:pPr>
      <w:r w:rsidRPr="00606683">
        <w:rPr>
          <w:rFonts w:eastAsia="Calibri"/>
          <w:sz w:val="28"/>
          <w:szCs w:val="28"/>
          <w:lang w:eastAsia="en-US"/>
        </w:rPr>
        <w:t xml:space="preserve">4. Настоящее решение вступает в силу в порядке, установленном федеральным законодательством.  </w:t>
      </w:r>
    </w:p>
    <w:p w:rsidR="00606683" w:rsidRPr="00606683" w:rsidRDefault="00606683" w:rsidP="00606683">
      <w:pPr>
        <w:autoSpaceDE w:val="0"/>
        <w:autoSpaceDN w:val="0"/>
        <w:adjustRightInd w:val="0"/>
        <w:rPr>
          <w:rFonts w:eastAsia="Calibri"/>
          <w:sz w:val="28"/>
          <w:szCs w:val="28"/>
          <w:lang w:eastAsia="en-US"/>
        </w:rPr>
      </w:pPr>
    </w:p>
    <w:p w:rsidR="00606683" w:rsidRPr="00606683" w:rsidRDefault="00606683" w:rsidP="00606683">
      <w:pPr>
        <w:autoSpaceDE w:val="0"/>
        <w:autoSpaceDN w:val="0"/>
        <w:adjustRightInd w:val="0"/>
        <w:rPr>
          <w:rFonts w:eastAsia="Calibri"/>
          <w:sz w:val="28"/>
          <w:szCs w:val="28"/>
          <w:lang w:eastAsia="en-US"/>
        </w:rPr>
      </w:pPr>
    </w:p>
    <w:p w:rsidR="00606683" w:rsidRPr="00606683" w:rsidRDefault="00606683" w:rsidP="00606683">
      <w:pPr>
        <w:autoSpaceDE w:val="0"/>
        <w:autoSpaceDN w:val="0"/>
        <w:adjustRightInd w:val="0"/>
        <w:rPr>
          <w:rFonts w:eastAsia="Calibri"/>
          <w:sz w:val="28"/>
          <w:szCs w:val="28"/>
          <w:lang w:eastAsia="en-US"/>
        </w:rPr>
      </w:pPr>
      <w:r w:rsidRPr="00606683">
        <w:rPr>
          <w:rFonts w:eastAsia="Calibri"/>
          <w:sz w:val="28"/>
          <w:szCs w:val="28"/>
          <w:lang w:eastAsia="en-US"/>
        </w:rPr>
        <w:t>И.о. главы МО ГО «Сыктывкар» -</w:t>
      </w:r>
    </w:p>
    <w:p w:rsidR="00606683" w:rsidRPr="00606683" w:rsidRDefault="00606683" w:rsidP="00606683">
      <w:pPr>
        <w:autoSpaceDE w:val="0"/>
        <w:autoSpaceDN w:val="0"/>
        <w:adjustRightInd w:val="0"/>
        <w:rPr>
          <w:rFonts w:eastAsia="Calibri"/>
          <w:sz w:val="28"/>
          <w:szCs w:val="28"/>
          <w:lang w:eastAsia="en-US"/>
        </w:rPr>
      </w:pPr>
      <w:r w:rsidRPr="00606683">
        <w:rPr>
          <w:rFonts w:eastAsia="Calibri"/>
          <w:sz w:val="28"/>
          <w:szCs w:val="28"/>
          <w:lang w:eastAsia="en-US"/>
        </w:rPr>
        <w:t>руководителя администрации</w:t>
      </w:r>
      <w:r w:rsidRPr="00606683">
        <w:rPr>
          <w:rFonts w:eastAsia="Calibri"/>
          <w:sz w:val="28"/>
          <w:szCs w:val="28"/>
          <w:lang w:eastAsia="en-US"/>
        </w:rPr>
        <w:tab/>
      </w:r>
      <w:r w:rsidRPr="00606683">
        <w:rPr>
          <w:rFonts w:eastAsia="Calibri"/>
          <w:sz w:val="28"/>
          <w:szCs w:val="28"/>
          <w:lang w:eastAsia="en-US"/>
        </w:rPr>
        <w:tab/>
      </w:r>
      <w:r w:rsidRPr="00606683">
        <w:rPr>
          <w:rFonts w:eastAsia="Calibri"/>
          <w:sz w:val="28"/>
          <w:szCs w:val="28"/>
          <w:lang w:eastAsia="en-US"/>
        </w:rPr>
        <w:tab/>
      </w:r>
      <w:r w:rsidRPr="00606683">
        <w:rPr>
          <w:rFonts w:eastAsia="Calibri"/>
          <w:sz w:val="28"/>
          <w:szCs w:val="28"/>
          <w:lang w:eastAsia="en-US"/>
        </w:rPr>
        <w:tab/>
      </w:r>
      <w:r w:rsidRPr="00606683">
        <w:rPr>
          <w:rFonts w:eastAsia="Calibri"/>
          <w:sz w:val="28"/>
          <w:szCs w:val="28"/>
          <w:lang w:eastAsia="en-US"/>
        </w:rPr>
        <w:tab/>
        <w:t xml:space="preserve">     Н.С.Хозяинова</w:t>
      </w:r>
    </w:p>
    <w:p w:rsidR="00606683" w:rsidRPr="00606683" w:rsidRDefault="00606683" w:rsidP="00606683">
      <w:pPr>
        <w:autoSpaceDE w:val="0"/>
        <w:autoSpaceDN w:val="0"/>
        <w:adjustRightInd w:val="0"/>
        <w:rPr>
          <w:rFonts w:eastAsia="Calibri"/>
          <w:sz w:val="27"/>
          <w:szCs w:val="27"/>
          <w:lang w:eastAsia="en-US"/>
        </w:rPr>
      </w:pPr>
    </w:p>
    <w:p w:rsidR="00606683" w:rsidRPr="00E87A61" w:rsidRDefault="00606683" w:rsidP="00606683">
      <w:pPr>
        <w:autoSpaceDE w:val="0"/>
        <w:autoSpaceDN w:val="0"/>
        <w:adjustRightInd w:val="0"/>
        <w:rPr>
          <w:rFonts w:eastAsia="Calibri"/>
          <w:sz w:val="28"/>
          <w:szCs w:val="28"/>
          <w:lang w:eastAsia="en-US"/>
        </w:rPr>
      </w:pPr>
      <w:r w:rsidRPr="00E87A61">
        <w:rPr>
          <w:rFonts w:eastAsia="Calibri"/>
          <w:sz w:val="28"/>
          <w:szCs w:val="28"/>
          <w:lang w:eastAsia="en-US"/>
        </w:rPr>
        <w:t>Председатель Совета</w:t>
      </w:r>
    </w:p>
    <w:p w:rsidR="00606683" w:rsidRPr="00E87A61" w:rsidRDefault="00606683" w:rsidP="00606683">
      <w:pPr>
        <w:autoSpaceDE w:val="0"/>
        <w:autoSpaceDN w:val="0"/>
        <w:adjustRightInd w:val="0"/>
        <w:rPr>
          <w:rFonts w:eastAsia="Calibri"/>
          <w:sz w:val="28"/>
          <w:szCs w:val="28"/>
          <w:lang w:eastAsia="en-US"/>
        </w:rPr>
      </w:pPr>
      <w:r w:rsidRPr="00E87A61">
        <w:rPr>
          <w:rFonts w:eastAsia="Calibri"/>
          <w:sz w:val="28"/>
          <w:szCs w:val="28"/>
          <w:lang w:eastAsia="en-US"/>
        </w:rPr>
        <w:t xml:space="preserve">МО ГО «Сыктывкар» </w:t>
      </w:r>
      <w:r w:rsidRPr="00E87A61">
        <w:rPr>
          <w:rFonts w:eastAsia="Calibri"/>
          <w:sz w:val="28"/>
          <w:szCs w:val="28"/>
          <w:lang w:eastAsia="en-US"/>
        </w:rPr>
        <w:tab/>
      </w:r>
      <w:r w:rsidRPr="00E87A61">
        <w:rPr>
          <w:rFonts w:eastAsia="Calibri"/>
          <w:sz w:val="28"/>
          <w:szCs w:val="28"/>
          <w:lang w:eastAsia="en-US"/>
        </w:rPr>
        <w:tab/>
      </w:r>
      <w:r w:rsidRPr="00E87A61">
        <w:rPr>
          <w:rFonts w:eastAsia="Calibri"/>
          <w:sz w:val="28"/>
          <w:szCs w:val="28"/>
          <w:lang w:eastAsia="en-US"/>
        </w:rPr>
        <w:tab/>
      </w:r>
      <w:r w:rsidRPr="00E87A61">
        <w:rPr>
          <w:rFonts w:eastAsia="Calibri"/>
          <w:sz w:val="28"/>
          <w:szCs w:val="28"/>
          <w:lang w:eastAsia="en-US"/>
        </w:rPr>
        <w:tab/>
      </w:r>
      <w:r w:rsidRPr="00E87A61">
        <w:rPr>
          <w:rFonts w:eastAsia="Calibri"/>
          <w:sz w:val="28"/>
          <w:szCs w:val="28"/>
          <w:lang w:eastAsia="en-US"/>
        </w:rPr>
        <w:tab/>
      </w:r>
      <w:r w:rsidRPr="00E87A61">
        <w:rPr>
          <w:rFonts w:eastAsia="Calibri"/>
          <w:sz w:val="28"/>
          <w:szCs w:val="28"/>
          <w:lang w:eastAsia="en-US"/>
        </w:rPr>
        <w:tab/>
      </w:r>
      <w:r w:rsidRPr="00E87A61">
        <w:rPr>
          <w:rFonts w:eastAsia="Calibri"/>
          <w:sz w:val="28"/>
          <w:szCs w:val="28"/>
          <w:lang w:eastAsia="en-US"/>
        </w:rPr>
        <w:tab/>
        <w:t xml:space="preserve">                 </w:t>
      </w:r>
      <w:proofErr w:type="spellStart"/>
      <w:r w:rsidRPr="00E87A61">
        <w:rPr>
          <w:rFonts w:eastAsia="Calibri"/>
          <w:sz w:val="28"/>
          <w:szCs w:val="28"/>
          <w:lang w:eastAsia="en-US"/>
        </w:rPr>
        <w:t>А.Ф.Дю</w:t>
      </w:r>
      <w:proofErr w:type="spellEnd"/>
    </w:p>
    <w:p w:rsidR="00606683" w:rsidRPr="00606683" w:rsidRDefault="00606683" w:rsidP="00606683">
      <w:pPr>
        <w:rPr>
          <w:rFonts w:eastAsia="Calibri"/>
          <w:lang w:eastAsia="en-US"/>
        </w:rPr>
      </w:pPr>
      <w:r w:rsidRPr="00606683">
        <w:rPr>
          <w:rFonts w:eastAsia="Calibri"/>
          <w:lang w:eastAsia="en-US"/>
        </w:rPr>
        <w:br w:type="page"/>
      </w:r>
    </w:p>
    <w:p w:rsidR="00606683" w:rsidRPr="00606683" w:rsidRDefault="00606683" w:rsidP="00606683">
      <w:pPr>
        <w:jc w:val="right"/>
        <w:rPr>
          <w:rFonts w:eastAsia="Calibri"/>
          <w:sz w:val="28"/>
          <w:szCs w:val="28"/>
          <w:lang w:eastAsia="en-US"/>
        </w:rPr>
      </w:pPr>
      <w:bookmarkStart w:id="0" w:name="_GoBack"/>
      <w:r w:rsidRPr="00606683">
        <w:rPr>
          <w:rFonts w:eastAsia="Calibri"/>
          <w:lang w:eastAsia="en-US"/>
        </w:rPr>
        <w:lastRenderedPageBreak/>
        <w:t xml:space="preserve"> </w:t>
      </w:r>
      <w:r w:rsidRPr="00606683">
        <w:rPr>
          <w:rFonts w:eastAsia="Calibri"/>
          <w:sz w:val="28"/>
          <w:szCs w:val="28"/>
          <w:lang w:eastAsia="en-US"/>
        </w:rPr>
        <w:t>Приложение</w:t>
      </w:r>
    </w:p>
    <w:p w:rsidR="00606683" w:rsidRPr="00606683" w:rsidRDefault="00606683" w:rsidP="00606683">
      <w:pPr>
        <w:autoSpaceDE w:val="0"/>
        <w:autoSpaceDN w:val="0"/>
        <w:adjustRightInd w:val="0"/>
        <w:jc w:val="right"/>
        <w:rPr>
          <w:rFonts w:eastAsia="Calibri"/>
          <w:sz w:val="28"/>
          <w:szCs w:val="28"/>
          <w:lang w:eastAsia="en-US"/>
        </w:rPr>
      </w:pPr>
      <w:r w:rsidRPr="00606683">
        <w:rPr>
          <w:rFonts w:eastAsia="Calibri"/>
          <w:sz w:val="28"/>
          <w:szCs w:val="28"/>
          <w:lang w:eastAsia="en-US"/>
        </w:rPr>
        <w:t>к решению Совета МО ГО «Сыктывкар»</w:t>
      </w:r>
    </w:p>
    <w:p w:rsidR="00606683" w:rsidRPr="00606683" w:rsidRDefault="00606683" w:rsidP="00606683">
      <w:pPr>
        <w:autoSpaceDE w:val="0"/>
        <w:autoSpaceDN w:val="0"/>
        <w:adjustRightInd w:val="0"/>
        <w:jc w:val="right"/>
        <w:rPr>
          <w:rFonts w:eastAsia="Calibri"/>
          <w:sz w:val="28"/>
          <w:szCs w:val="28"/>
          <w:lang w:eastAsia="en-US"/>
        </w:rPr>
      </w:pPr>
      <w:r w:rsidRPr="00606683">
        <w:rPr>
          <w:rFonts w:eastAsia="Calibri"/>
          <w:sz w:val="28"/>
          <w:szCs w:val="28"/>
          <w:lang w:eastAsia="en-US"/>
        </w:rPr>
        <w:t xml:space="preserve">от </w:t>
      </w:r>
      <w:r w:rsidR="00134D48">
        <w:rPr>
          <w:rFonts w:eastAsia="Calibri"/>
          <w:sz w:val="28"/>
          <w:szCs w:val="28"/>
          <w:lang w:eastAsia="en-US"/>
        </w:rPr>
        <w:t>______________</w:t>
      </w:r>
      <w:r w:rsidRPr="00606683">
        <w:rPr>
          <w:rFonts w:eastAsia="Calibri"/>
          <w:sz w:val="28"/>
          <w:szCs w:val="28"/>
          <w:lang w:eastAsia="en-US"/>
        </w:rPr>
        <w:t xml:space="preserve"> № </w:t>
      </w:r>
      <w:r w:rsidR="00134D48">
        <w:rPr>
          <w:rFonts w:eastAsia="Calibri"/>
          <w:sz w:val="28"/>
          <w:szCs w:val="28"/>
          <w:lang w:eastAsia="en-US"/>
        </w:rPr>
        <w:t>___________</w:t>
      </w:r>
    </w:p>
    <w:bookmarkEnd w:id="0"/>
    <w:p w:rsidR="00606683" w:rsidRPr="00606683" w:rsidRDefault="00606683" w:rsidP="00606683">
      <w:pPr>
        <w:autoSpaceDE w:val="0"/>
        <w:autoSpaceDN w:val="0"/>
        <w:adjustRightInd w:val="0"/>
        <w:jc w:val="center"/>
        <w:rPr>
          <w:rFonts w:eastAsia="Calibri"/>
          <w:lang w:eastAsia="en-US"/>
        </w:rPr>
      </w:pPr>
    </w:p>
    <w:p w:rsidR="00606683" w:rsidRPr="00606683" w:rsidRDefault="00606683" w:rsidP="00606683">
      <w:pPr>
        <w:autoSpaceDE w:val="0"/>
        <w:autoSpaceDN w:val="0"/>
        <w:adjustRightInd w:val="0"/>
        <w:jc w:val="center"/>
        <w:rPr>
          <w:rFonts w:eastAsia="Calibri"/>
          <w:b/>
          <w:sz w:val="28"/>
          <w:szCs w:val="28"/>
          <w:lang w:eastAsia="en-US"/>
        </w:rPr>
      </w:pPr>
      <w:r w:rsidRPr="00606683">
        <w:rPr>
          <w:rFonts w:eastAsia="Calibri"/>
          <w:b/>
          <w:sz w:val="28"/>
          <w:szCs w:val="28"/>
          <w:lang w:eastAsia="en-US"/>
        </w:rPr>
        <w:t xml:space="preserve">ИЗМЕНЕНИЯ И ДОПОЛНЕНИЯ </w:t>
      </w:r>
    </w:p>
    <w:p w:rsidR="00606683" w:rsidRPr="00606683" w:rsidRDefault="00606683" w:rsidP="00606683">
      <w:pPr>
        <w:autoSpaceDE w:val="0"/>
        <w:autoSpaceDN w:val="0"/>
        <w:adjustRightInd w:val="0"/>
        <w:jc w:val="center"/>
        <w:rPr>
          <w:rFonts w:eastAsia="Calibri"/>
          <w:b/>
          <w:sz w:val="28"/>
          <w:szCs w:val="28"/>
          <w:lang w:eastAsia="en-US"/>
        </w:rPr>
      </w:pPr>
      <w:r w:rsidRPr="00606683">
        <w:rPr>
          <w:rFonts w:eastAsia="Calibri"/>
          <w:b/>
          <w:sz w:val="28"/>
          <w:szCs w:val="28"/>
          <w:lang w:eastAsia="en-US"/>
        </w:rPr>
        <w:t>В УСТАВ МУНИЦИПАЛЬНОГО ОБРАЗОВАНИЯ</w:t>
      </w:r>
    </w:p>
    <w:p w:rsidR="00606683" w:rsidRPr="00606683" w:rsidRDefault="00606683" w:rsidP="00606683">
      <w:pPr>
        <w:autoSpaceDE w:val="0"/>
        <w:autoSpaceDN w:val="0"/>
        <w:adjustRightInd w:val="0"/>
        <w:jc w:val="center"/>
        <w:rPr>
          <w:rFonts w:eastAsia="Calibri"/>
          <w:sz w:val="28"/>
          <w:szCs w:val="28"/>
          <w:lang w:eastAsia="en-US"/>
        </w:rPr>
      </w:pPr>
      <w:r w:rsidRPr="00606683">
        <w:rPr>
          <w:rFonts w:eastAsia="Calibri"/>
          <w:b/>
          <w:sz w:val="28"/>
          <w:szCs w:val="28"/>
          <w:lang w:eastAsia="en-US"/>
        </w:rPr>
        <w:t xml:space="preserve">  ГОРОДСКОГО ОКРУГА «СЫКТЫВКАР»</w:t>
      </w:r>
      <w:r w:rsidRPr="00606683">
        <w:rPr>
          <w:rFonts w:eastAsia="Calibri"/>
          <w:sz w:val="28"/>
          <w:szCs w:val="28"/>
          <w:lang w:eastAsia="en-US"/>
        </w:rPr>
        <w:t xml:space="preserve">     </w:t>
      </w:r>
    </w:p>
    <w:p w:rsidR="00606683" w:rsidRPr="00606683" w:rsidRDefault="00606683" w:rsidP="00606683">
      <w:pPr>
        <w:tabs>
          <w:tab w:val="left" w:pos="8163"/>
        </w:tabs>
        <w:autoSpaceDE w:val="0"/>
        <w:autoSpaceDN w:val="0"/>
        <w:adjustRightInd w:val="0"/>
        <w:ind w:firstLine="540"/>
        <w:jc w:val="both"/>
        <w:rPr>
          <w:sz w:val="28"/>
          <w:szCs w:val="28"/>
        </w:rPr>
      </w:pPr>
      <w:r w:rsidRPr="00606683">
        <w:rPr>
          <w:b/>
          <w:sz w:val="28"/>
          <w:szCs w:val="28"/>
        </w:rPr>
        <w:tab/>
      </w:r>
    </w:p>
    <w:p w:rsidR="00606683" w:rsidRPr="00606683" w:rsidRDefault="00606683" w:rsidP="00606683">
      <w:pPr>
        <w:autoSpaceDE w:val="0"/>
        <w:autoSpaceDN w:val="0"/>
        <w:adjustRightInd w:val="0"/>
        <w:spacing w:line="276" w:lineRule="auto"/>
        <w:ind w:firstLine="540"/>
        <w:jc w:val="both"/>
        <w:rPr>
          <w:sz w:val="28"/>
          <w:szCs w:val="28"/>
        </w:rPr>
      </w:pPr>
      <w:r w:rsidRPr="00606683">
        <w:rPr>
          <w:sz w:val="28"/>
          <w:szCs w:val="28"/>
        </w:rPr>
        <w:t>1. В абзаце пятом статьи 3 слова «городского поселения» исключить.</w:t>
      </w:r>
    </w:p>
    <w:p w:rsidR="00606683" w:rsidRPr="00606683" w:rsidRDefault="00606683" w:rsidP="00606683">
      <w:pPr>
        <w:spacing w:line="276" w:lineRule="auto"/>
        <w:ind w:firstLine="567"/>
        <w:jc w:val="both"/>
        <w:rPr>
          <w:sz w:val="28"/>
          <w:szCs w:val="28"/>
        </w:rPr>
      </w:pPr>
    </w:p>
    <w:p w:rsidR="00606683" w:rsidRPr="00606683" w:rsidRDefault="00606683" w:rsidP="00606683">
      <w:pPr>
        <w:spacing w:line="276" w:lineRule="auto"/>
        <w:ind w:firstLine="567"/>
        <w:jc w:val="both"/>
        <w:rPr>
          <w:sz w:val="28"/>
          <w:szCs w:val="28"/>
        </w:rPr>
      </w:pPr>
      <w:r w:rsidRPr="00606683">
        <w:rPr>
          <w:sz w:val="28"/>
          <w:szCs w:val="28"/>
        </w:rPr>
        <w:t xml:space="preserve">2. В названии, частях 2 и 3 статьи 5 слова «городского поселения» исключить. </w:t>
      </w:r>
    </w:p>
    <w:p w:rsidR="00606683" w:rsidRPr="00606683" w:rsidRDefault="00606683" w:rsidP="00606683">
      <w:pPr>
        <w:autoSpaceDE w:val="0"/>
        <w:autoSpaceDN w:val="0"/>
        <w:adjustRightInd w:val="0"/>
        <w:spacing w:line="276" w:lineRule="auto"/>
        <w:ind w:firstLine="567"/>
        <w:jc w:val="both"/>
        <w:rPr>
          <w:sz w:val="28"/>
          <w:szCs w:val="28"/>
        </w:rPr>
      </w:pPr>
    </w:p>
    <w:p w:rsidR="00606683" w:rsidRPr="00606683" w:rsidRDefault="00606683" w:rsidP="00606683">
      <w:pPr>
        <w:autoSpaceDE w:val="0"/>
        <w:autoSpaceDN w:val="0"/>
        <w:adjustRightInd w:val="0"/>
        <w:spacing w:line="276" w:lineRule="auto"/>
        <w:ind w:firstLine="567"/>
        <w:jc w:val="both"/>
        <w:rPr>
          <w:sz w:val="28"/>
          <w:szCs w:val="28"/>
        </w:rPr>
      </w:pPr>
      <w:r w:rsidRPr="00606683">
        <w:rPr>
          <w:sz w:val="28"/>
          <w:szCs w:val="28"/>
        </w:rPr>
        <w:t>3. В части 1 статьи 6 слова «городского поселения» исключить, слова «местного самоуправления Республики Коми» заменить словами «местного самоуправления в Республике Коми».</w:t>
      </w:r>
    </w:p>
    <w:p w:rsidR="00606683" w:rsidRPr="00606683" w:rsidRDefault="00606683" w:rsidP="00606683">
      <w:pPr>
        <w:autoSpaceDE w:val="0"/>
        <w:autoSpaceDN w:val="0"/>
        <w:adjustRightInd w:val="0"/>
        <w:spacing w:line="276" w:lineRule="auto"/>
        <w:ind w:firstLine="567"/>
        <w:jc w:val="both"/>
        <w:rPr>
          <w:sz w:val="28"/>
          <w:szCs w:val="28"/>
        </w:rPr>
      </w:pPr>
      <w:r w:rsidRPr="00606683">
        <w:rPr>
          <w:sz w:val="28"/>
          <w:szCs w:val="28"/>
        </w:rPr>
        <w:t xml:space="preserve"> </w:t>
      </w:r>
    </w:p>
    <w:p w:rsidR="00606683" w:rsidRPr="00606683" w:rsidRDefault="00606683" w:rsidP="00606683">
      <w:pPr>
        <w:autoSpaceDE w:val="0"/>
        <w:autoSpaceDN w:val="0"/>
        <w:adjustRightInd w:val="0"/>
        <w:spacing w:line="276" w:lineRule="auto"/>
        <w:ind w:firstLine="540"/>
        <w:jc w:val="both"/>
        <w:rPr>
          <w:sz w:val="28"/>
          <w:szCs w:val="28"/>
        </w:rPr>
      </w:pPr>
      <w:r w:rsidRPr="00606683">
        <w:rPr>
          <w:sz w:val="28"/>
          <w:szCs w:val="28"/>
        </w:rPr>
        <w:t>4. В части 3 статьи 7 слово «поселения» исключить.</w:t>
      </w:r>
    </w:p>
    <w:p w:rsidR="00606683" w:rsidRPr="00606683" w:rsidRDefault="00606683" w:rsidP="00606683">
      <w:pPr>
        <w:autoSpaceDE w:val="0"/>
        <w:autoSpaceDN w:val="0"/>
        <w:adjustRightInd w:val="0"/>
        <w:spacing w:line="276" w:lineRule="auto"/>
        <w:ind w:firstLine="540"/>
        <w:jc w:val="both"/>
        <w:rPr>
          <w:sz w:val="28"/>
          <w:szCs w:val="28"/>
        </w:rPr>
      </w:pPr>
    </w:p>
    <w:p w:rsidR="00606683" w:rsidRPr="00606683" w:rsidRDefault="00606683" w:rsidP="00606683">
      <w:pPr>
        <w:autoSpaceDE w:val="0"/>
        <w:autoSpaceDN w:val="0"/>
        <w:adjustRightInd w:val="0"/>
        <w:spacing w:line="276" w:lineRule="auto"/>
        <w:ind w:firstLine="540"/>
        <w:jc w:val="both"/>
        <w:rPr>
          <w:sz w:val="28"/>
          <w:szCs w:val="28"/>
        </w:rPr>
      </w:pPr>
      <w:r w:rsidRPr="00606683">
        <w:rPr>
          <w:sz w:val="28"/>
          <w:szCs w:val="28"/>
        </w:rPr>
        <w:t>5. В части 2 статьи 16 слово «поселения» заменить словом «округа».</w:t>
      </w:r>
    </w:p>
    <w:p w:rsidR="00606683" w:rsidRPr="00606683" w:rsidRDefault="00606683" w:rsidP="00606683">
      <w:pPr>
        <w:autoSpaceDE w:val="0"/>
        <w:autoSpaceDN w:val="0"/>
        <w:adjustRightInd w:val="0"/>
        <w:spacing w:line="276" w:lineRule="auto"/>
        <w:ind w:firstLine="540"/>
        <w:jc w:val="both"/>
        <w:rPr>
          <w:sz w:val="28"/>
          <w:szCs w:val="28"/>
        </w:rPr>
      </w:pPr>
    </w:p>
    <w:p w:rsidR="00606683" w:rsidRPr="00606683" w:rsidRDefault="00606683" w:rsidP="00606683">
      <w:pPr>
        <w:autoSpaceDE w:val="0"/>
        <w:autoSpaceDN w:val="0"/>
        <w:adjustRightInd w:val="0"/>
        <w:spacing w:line="276" w:lineRule="auto"/>
        <w:ind w:firstLine="540"/>
        <w:jc w:val="both"/>
        <w:rPr>
          <w:sz w:val="28"/>
          <w:szCs w:val="28"/>
        </w:rPr>
      </w:pPr>
      <w:r w:rsidRPr="00606683">
        <w:rPr>
          <w:sz w:val="28"/>
          <w:szCs w:val="28"/>
        </w:rPr>
        <w:t>6. Часть 3 статьи 23.1 изложить в следующей редакции:</w:t>
      </w:r>
    </w:p>
    <w:p w:rsidR="00606683" w:rsidRPr="00606683" w:rsidRDefault="00606683" w:rsidP="00606683">
      <w:pPr>
        <w:autoSpaceDE w:val="0"/>
        <w:autoSpaceDN w:val="0"/>
        <w:adjustRightInd w:val="0"/>
        <w:spacing w:line="276" w:lineRule="auto"/>
        <w:ind w:firstLine="540"/>
        <w:jc w:val="both"/>
        <w:rPr>
          <w:sz w:val="28"/>
          <w:szCs w:val="28"/>
        </w:rPr>
      </w:pPr>
      <w:r w:rsidRPr="00606683">
        <w:rPr>
          <w:sz w:val="28"/>
          <w:szCs w:val="28"/>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06683" w:rsidRPr="00606683" w:rsidRDefault="00606683" w:rsidP="00606683">
      <w:pPr>
        <w:autoSpaceDE w:val="0"/>
        <w:autoSpaceDN w:val="0"/>
        <w:adjustRightInd w:val="0"/>
        <w:spacing w:line="276" w:lineRule="auto"/>
        <w:ind w:firstLine="540"/>
        <w:jc w:val="both"/>
        <w:rPr>
          <w:sz w:val="28"/>
          <w:szCs w:val="28"/>
        </w:rPr>
      </w:pPr>
    </w:p>
    <w:p w:rsidR="00606683" w:rsidRPr="00606683" w:rsidRDefault="00606683" w:rsidP="00606683">
      <w:pPr>
        <w:autoSpaceDE w:val="0"/>
        <w:autoSpaceDN w:val="0"/>
        <w:adjustRightInd w:val="0"/>
        <w:spacing w:line="276" w:lineRule="auto"/>
        <w:ind w:firstLine="540"/>
        <w:jc w:val="both"/>
        <w:rPr>
          <w:sz w:val="28"/>
          <w:szCs w:val="28"/>
        </w:rPr>
      </w:pPr>
      <w:r w:rsidRPr="00606683">
        <w:rPr>
          <w:sz w:val="28"/>
          <w:szCs w:val="28"/>
        </w:rPr>
        <w:t>7. В части 1 статьи 26:</w:t>
      </w:r>
    </w:p>
    <w:p w:rsidR="00606683" w:rsidRPr="00606683" w:rsidRDefault="00606683" w:rsidP="00606683">
      <w:pPr>
        <w:autoSpaceDE w:val="0"/>
        <w:autoSpaceDN w:val="0"/>
        <w:adjustRightInd w:val="0"/>
        <w:spacing w:line="276" w:lineRule="auto"/>
        <w:ind w:firstLine="540"/>
        <w:jc w:val="both"/>
        <w:rPr>
          <w:sz w:val="28"/>
          <w:szCs w:val="28"/>
        </w:rPr>
      </w:pPr>
      <w:r w:rsidRPr="00606683">
        <w:rPr>
          <w:sz w:val="28"/>
          <w:szCs w:val="28"/>
        </w:rPr>
        <w:t>7.1. Пункт 7.2 после слова «прав» дополнить словами «коренных малочисленных народов и других».</w:t>
      </w:r>
    </w:p>
    <w:p w:rsidR="00606683" w:rsidRPr="00606683" w:rsidRDefault="00606683" w:rsidP="00606683">
      <w:pPr>
        <w:autoSpaceDE w:val="0"/>
        <w:autoSpaceDN w:val="0"/>
        <w:adjustRightInd w:val="0"/>
        <w:spacing w:line="276" w:lineRule="auto"/>
        <w:ind w:firstLine="540"/>
        <w:jc w:val="both"/>
        <w:rPr>
          <w:sz w:val="28"/>
          <w:szCs w:val="28"/>
        </w:rPr>
      </w:pPr>
      <w:r w:rsidRPr="00606683">
        <w:rPr>
          <w:sz w:val="28"/>
          <w:szCs w:val="28"/>
        </w:rPr>
        <w:t>7.2. Пункт 26 изложить в следующей редакции:</w:t>
      </w:r>
    </w:p>
    <w:p w:rsidR="00606683" w:rsidRPr="00606683" w:rsidRDefault="00606683" w:rsidP="00606683">
      <w:pPr>
        <w:autoSpaceDE w:val="0"/>
        <w:autoSpaceDN w:val="0"/>
        <w:adjustRightInd w:val="0"/>
        <w:spacing w:line="276" w:lineRule="auto"/>
        <w:ind w:firstLine="540"/>
        <w:jc w:val="both"/>
        <w:rPr>
          <w:sz w:val="28"/>
          <w:szCs w:val="28"/>
        </w:rPr>
      </w:pPr>
      <w:r w:rsidRPr="00606683">
        <w:rPr>
          <w:sz w:val="28"/>
          <w:szCs w:val="28"/>
        </w:rPr>
        <w:t xml:space="preserve">«26) утверждение генерального плана городского округа, правил землепользования и застройки, утверждение подготовленной на основе генерального плана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w:t>
      </w:r>
      <w:r w:rsidRPr="00606683">
        <w:rPr>
          <w:sz w:val="28"/>
          <w:szCs w:val="28"/>
        </w:rPr>
        <w:lastRenderedPageBreak/>
        <w:t xml:space="preserve">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0" w:history="1">
        <w:r w:rsidRPr="00606683">
          <w:rPr>
            <w:sz w:val="28"/>
            <w:szCs w:val="28"/>
          </w:rPr>
          <w:t>кодексом</w:t>
        </w:r>
      </w:hyperlink>
      <w:r w:rsidRPr="00606683">
        <w:rPr>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11" w:history="1">
        <w:r w:rsidRPr="00606683">
          <w:rPr>
            <w:sz w:val="28"/>
            <w:szCs w:val="28"/>
          </w:rPr>
          <w:t>уведомления</w:t>
        </w:r>
      </w:hyperlink>
      <w:r w:rsidRPr="00606683">
        <w:rPr>
          <w:sz w:val="28"/>
          <w:szCs w:val="28"/>
        </w:rPr>
        <w:t xml:space="preserve"> о соответствии указанных в </w:t>
      </w:r>
      <w:hyperlink r:id="rId12" w:history="1">
        <w:r w:rsidRPr="00606683">
          <w:rPr>
            <w:sz w:val="28"/>
            <w:szCs w:val="28"/>
          </w:rPr>
          <w:t>уведомлении</w:t>
        </w:r>
      </w:hyperlink>
      <w:r w:rsidRPr="00606683">
        <w:rPr>
          <w:sz w:val="28"/>
          <w:szCs w:val="28"/>
        </w:rPr>
        <w:t xml:space="preserve">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r w:rsidRPr="00606683">
        <w:rPr>
          <w:b/>
          <w:sz w:val="28"/>
          <w:szCs w:val="28"/>
        </w:rPr>
        <w:t xml:space="preserve"> </w:t>
      </w:r>
      <w:r w:rsidRPr="00606683">
        <w:rPr>
          <w:sz w:val="28"/>
          <w:szCs w:val="28"/>
        </w:rPr>
        <w:t xml:space="preserve">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3" w:history="1">
        <w:r w:rsidRPr="00606683">
          <w:rPr>
            <w:sz w:val="28"/>
            <w:szCs w:val="28"/>
          </w:rPr>
          <w:t>уведомления</w:t>
        </w:r>
      </w:hyperlink>
      <w:r w:rsidRPr="00606683">
        <w:rPr>
          <w:sz w:val="28"/>
          <w:szCs w:val="28"/>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4" w:history="1">
        <w:r w:rsidRPr="00606683">
          <w:rPr>
            <w:sz w:val="28"/>
            <w:szCs w:val="28"/>
          </w:rPr>
          <w:t>правилами</w:t>
        </w:r>
      </w:hyperlink>
      <w:r w:rsidRPr="00606683">
        <w:rPr>
          <w:sz w:val="28"/>
          <w:szCs w:val="28"/>
        </w:rPr>
        <w:t xml:space="preserve"> землепользования и застройки, </w:t>
      </w:r>
      <w:hyperlink r:id="rId15" w:history="1">
        <w:r w:rsidRPr="00606683">
          <w:rPr>
            <w:sz w:val="28"/>
            <w:szCs w:val="28"/>
          </w:rPr>
          <w:t>документацией</w:t>
        </w:r>
      </w:hyperlink>
      <w:r w:rsidRPr="00606683">
        <w:rPr>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соответствии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6" w:history="1">
        <w:r w:rsidRPr="00606683">
          <w:rPr>
            <w:sz w:val="28"/>
            <w:szCs w:val="28"/>
          </w:rPr>
          <w:t>кодексом</w:t>
        </w:r>
      </w:hyperlink>
      <w:r w:rsidRPr="00606683">
        <w:rPr>
          <w:sz w:val="28"/>
          <w:szCs w:val="28"/>
        </w:rPr>
        <w:t xml:space="preserve"> Российской Федерации;».</w:t>
      </w:r>
    </w:p>
    <w:p w:rsidR="00606683" w:rsidRPr="00606683" w:rsidRDefault="00606683" w:rsidP="00606683">
      <w:pPr>
        <w:autoSpaceDE w:val="0"/>
        <w:autoSpaceDN w:val="0"/>
        <w:adjustRightInd w:val="0"/>
        <w:spacing w:line="276" w:lineRule="auto"/>
        <w:ind w:firstLine="540"/>
        <w:jc w:val="both"/>
        <w:rPr>
          <w:sz w:val="28"/>
          <w:szCs w:val="28"/>
        </w:rPr>
      </w:pPr>
      <w:r w:rsidRPr="00606683">
        <w:rPr>
          <w:sz w:val="28"/>
          <w:szCs w:val="28"/>
        </w:rPr>
        <w:lastRenderedPageBreak/>
        <w:t>7.3. Пункт 33 изложить в редакции:</w:t>
      </w:r>
    </w:p>
    <w:p w:rsidR="00606683" w:rsidRPr="00606683" w:rsidRDefault="00606683" w:rsidP="00606683">
      <w:pPr>
        <w:autoSpaceDE w:val="0"/>
        <w:autoSpaceDN w:val="0"/>
        <w:adjustRightInd w:val="0"/>
        <w:spacing w:line="276" w:lineRule="auto"/>
        <w:ind w:firstLine="540"/>
        <w:jc w:val="both"/>
        <w:rPr>
          <w:sz w:val="28"/>
          <w:szCs w:val="28"/>
        </w:rPr>
      </w:pPr>
      <w:r w:rsidRPr="00606683">
        <w:rPr>
          <w:sz w:val="28"/>
          <w:szCs w:val="28"/>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606683" w:rsidRPr="00606683" w:rsidRDefault="00606683" w:rsidP="00606683">
      <w:pPr>
        <w:autoSpaceDE w:val="0"/>
        <w:autoSpaceDN w:val="0"/>
        <w:adjustRightInd w:val="0"/>
        <w:spacing w:line="276" w:lineRule="auto"/>
        <w:ind w:firstLine="540"/>
        <w:jc w:val="both"/>
        <w:rPr>
          <w:bCs/>
          <w:sz w:val="28"/>
          <w:szCs w:val="28"/>
        </w:rPr>
      </w:pPr>
      <w:r w:rsidRPr="00606683">
        <w:rPr>
          <w:sz w:val="28"/>
          <w:szCs w:val="28"/>
        </w:rPr>
        <w:t xml:space="preserve">7.4. В пункте 42 </w:t>
      </w:r>
      <w:r w:rsidRPr="00606683">
        <w:rPr>
          <w:bCs/>
          <w:sz w:val="28"/>
          <w:szCs w:val="28"/>
        </w:rPr>
        <w:t>слова «государственном кадастре недвижимости» заменить словами «кадастровой деятельности».</w:t>
      </w:r>
    </w:p>
    <w:p w:rsidR="00606683" w:rsidRPr="00606683" w:rsidRDefault="00606683" w:rsidP="00606683">
      <w:pPr>
        <w:autoSpaceDE w:val="0"/>
        <w:autoSpaceDN w:val="0"/>
        <w:adjustRightInd w:val="0"/>
        <w:spacing w:line="276" w:lineRule="auto"/>
        <w:ind w:firstLine="540"/>
        <w:jc w:val="both"/>
        <w:rPr>
          <w:bCs/>
          <w:sz w:val="28"/>
          <w:szCs w:val="28"/>
        </w:rPr>
      </w:pPr>
    </w:p>
    <w:p w:rsidR="00606683" w:rsidRPr="00606683" w:rsidRDefault="00606683" w:rsidP="00606683">
      <w:pPr>
        <w:autoSpaceDE w:val="0"/>
        <w:autoSpaceDN w:val="0"/>
        <w:adjustRightInd w:val="0"/>
        <w:spacing w:line="276" w:lineRule="auto"/>
        <w:ind w:firstLine="540"/>
        <w:jc w:val="both"/>
        <w:rPr>
          <w:bCs/>
          <w:sz w:val="28"/>
          <w:szCs w:val="28"/>
        </w:rPr>
      </w:pPr>
      <w:r w:rsidRPr="00606683">
        <w:rPr>
          <w:bCs/>
          <w:sz w:val="28"/>
          <w:szCs w:val="28"/>
        </w:rPr>
        <w:t>8. В статье 27:</w:t>
      </w:r>
    </w:p>
    <w:p w:rsidR="00606683" w:rsidRPr="00606683" w:rsidRDefault="00606683" w:rsidP="00606683">
      <w:pPr>
        <w:autoSpaceDE w:val="0"/>
        <w:autoSpaceDN w:val="0"/>
        <w:adjustRightInd w:val="0"/>
        <w:spacing w:line="276" w:lineRule="auto"/>
        <w:ind w:firstLine="540"/>
        <w:jc w:val="both"/>
        <w:rPr>
          <w:bCs/>
          <w:sz w:val="28"/>
          <w:szCs w:val="28"/>
        </w:rPr>
      </w:pPr>
      <w:r w:rsidRPr="00606683">
        <w:rPr>
          <w:bCs/>
          <w:sz w:val="28"/>
          <w:szCs w:val="28"/>
        </w:rPr>
        <w:t>8.1. В абзаце первом слова «В целях» заменить словами «1. В целях».</w:t>
      </w:r>
    </w:p>
    <w:p w:rsidR="00606683" w:rsidRPr="00606683" w:rsidRDefault="00606683" w:rsidP="00606683">
      <w:pPr>
        <w:autoSpaceDE w:val="0"/>
        <w:autoSpaceDN w:val="0"/>
        <w:adjustRightInd w:val="0"/>
        <w:spacing w:line="276" w:lineRule="auto"/>
        <w:ind w:firstLine="540"/>
        <w:jc w:val="both"/>
        <w:rPr>
          <w:bCs/>
          <w:sz w:val="28"/>
          <w:szCs w:val="28"/>
        </w:rPr>
      </w:pPr>
      <w:r w:rsidRPr="00606683">
        <w:rPr>
          <w:bCs/>
          <w:sz w:val="28"/>
          <w:szCs w:val="28"/>
        </w:rPr>
        <w:t>8.2. Пункт 9 части 1 исключить.</w:t>
      </w:r>
    </w:p>
    <w:p w:rsidR="00606683" w:rsidRPr="00606683" w:rsidRDefault="00606683" w:rsidP="00606683">
      <w:pPr>
        <w:autoSpaceDE w:val="0"/>
        <w:autoSpaceDN w:val="0"/>
        <w:adjustRightInd w:val="0"/>
        <w:spacing w:line="276" w:lineRule="auto"/>
        <w:ind w:firstLine="540"/>
        <w:jc w:val="both"/>
        <w:rPr>
          <w:bCs/>
          <w:sz w:val="28"/>
          <w:szCs w:val="28"/>
        </w:rPr>
      </w:pPr>
      <w:r w:rsidRPr="00606683">
        <w:rPr>
          <w:bCs/>
          <w:sz w:val="28"/>
          <w:szCs w:val="28"/>
        </w:rPr>
        <w:t>8.3. Пункт 19.1 части 1 исключить.</w:t>
      </w:r>
    </w:p>
    <w:p w:rsidR="00606683" w:rsidRPr="00606683" w:rsidRDefault="00606683" w:rsidP="00606683">
      <w:pPr>
        <w:autoSpaceDE w:val="0"/>
        <w:autoSpaceDN w:val="0"/>
        <w:adjustRightInd w:val="0"/>
        <w:spacing w:line="276" w:lineRule="auto"/>
        <w:ind w:firstLine="540"/>
        <w:jc w:val="both"/>
        <w:rPr>
          <w:bCs/>
          <w:sz w:val="28"/>
          <w:szCs w:val="28"/>
        </w:rPr>
      </w:pPr>
    </w:p>
    <w:p w:rsidR="00606683" w:rsidRPr="00606683" w:rsidRDefault="00606683" w:rsidP="00606683">
      <w:pPr>
        <w:autoSpaceDE w:val="0"/>
        <w:autoSpaceDN w:val="0"/>
        <w:adjustRightInd w:val="0"/>
        <w:spacing w:line="276" w:lineRule="auto"/>
        <w:ind w:firstLine="540"/>
        <w:jc w:val="both"/>
        <w:rPr>
          <w:bCs/>
          <w:sz w:val="28"/>
          <w:szCs w:val="28"/>
        </w:rPr>
      </w:pPr>
      <w:r w:rsidRPr="00606683">
        <w:rPr>
          <w:bCs/>
          <w:sz w:val="28"/>
          <w:szCs w:val="28"/>
        </w:rPr>
        <w:t>9. Пункт 14 части 2 статьи 33 изложить в следующей редакции:</w:t>
      </w:r>
    </w:p>
    <w:p w:rsidR="00606683" w:rsidRPr="00606683" w:rsidRDefault="00606683" w:rsidP="00606683">
      <w:pPr>
        <w:autoSpaceDE w:val="0"/>
        <w:autoSpaceDN w:val="0"/>
        <w:adjustRightInd w:val="0"/>
        <w:spacing w:line="276" w:lineRule="auto"/>
        <w:ind w:firstLine="540"/>
        <w:jc w:val="both"/>
        <w:rPr>
          <w:bCs/>
          <w:sz w:val="28"/>
          <w:szCs w:val="28"/>
        </w:rPr>
      </w:pPr>
      <w:r w:rsidRPr="00606683">
        <w:rPr>
          <w:bCs/>
          <w:sz w:val="28"/>
          <w:szCs w:val="28"/>
        </w:rPr>
        <w:t>«14) у</w:t>
      </w:r>
      <w:r w:rsidRPr="00606683">
        <w:rPr>
          <w:sz w:val="28"/>
          <w:szCs w:val="28"/>
        </w:rPr>
        <w:t>тверждение генерального плана города, правил землепользования и застройки;».</w:t>
      </w:r>
    </w:p>
    <w:p w:rsidR="00606683" w:rsidRPr="00606683" w:rsidRDefault="00606683" w:rsidP="00606683">
      <w:pPr>
        <w:autoSpaceDE w:val="0"/>
        <w:autoSpaceDN w:val="0"/>
        <w:adjustRightInd w:val="0"/>
        <w:spacing w:line="276" w:lineRule="auto"/>
        <w:ind w:firstLine="540"/>
        <w:jc w:val="both"/>
        <w:rPr>
          <w:bCs/>
          <w:sz w:val="28"/>
          <w:szCs w:val="28"/>
        </w:rPr>
      </w:pPr>
    </w:p>
    <w:p w:rsidR="00606683" w:rsidRPr="00606683" w:rsidRDefault="00606683" w:rsidP="00606683">
      <w:pPr>
        <w:autoSpaceDE w:val="0"/>
        <w:autoSpaceDN w:val="0"/>
        <w:adjustRightInd w:val="0"/>
        <w:spacing w:line="276" w:lineRule="auto"/>
        <w:ind w:firstLine="540"/>
        <w:jc w:val="both"/>
        <w:rPr>
          <w:bCs/>
          <w:sz w:val="28"/>
          <w:szCs w:val="28"/>
        </w:rPr>
      </w:pPr>
      <w:r w:rsidRPr="00606683">
        <w:rPr>
          <w:bCs/>
          <w:sz w:val="28"/>
          <w:szCs w:val="28"/>
        </w:rPr>
        <w:t>10. Часть 9 статьи 37 изложить в редакции:</w:t>
      </w:r>
    </w:p>
    <w:p w:rsidR="00606683" w:rsidRPr="00606683" w:rsidRDefault="00606683" w:rsidP="00606683">
      <w:pPr>
        <w:autoSpaceDE w:val="0"/>
        <w:autoSpaceDN w:val="0"/>
        <w:adjustRightInd w:val="0"/>
        <w:spacing w:line="276" w:lineRule="auto"/>
        <w:ind w:firstLine="567"/>
        <w:jc w:val="both"/>
        <w:rPr>
          <w:sz w:val="28"/>
          <w:szCs w:val="28"/>
        </w:rPr>
      </w:pPr>
      <w:r w:rsidRPr="00606683">
        <w:rPr>
          <w:bCs/>
          <w:sz w:val="28"/>
          <w:szCs w:val="28"/>
        </w:rPr>
        <w:t xml:space="preserve">«9.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606683">
        <w:rPr>
          <w:bCs/>
          <w:sz w:val="28"/>
          <w:szCs w:val="28"/>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Pr="00606683">
        <w:rPr>
          <w:bCs/>
          <w:sz w:val="28"/>
          <w:szCs w:val="28"/>
        </w:rPr>
        <w:t xml:space="preserve">», </w:t>
      </w:r>
      <w:proofErr w:type="gramStart"/>
      <w:r w:rsidRPr="00606683">
        <w:rPr>
          <w:bCs/>
          <w:sz w:val="28"/>
          <w:szCs w:val="28"/>
        </w:rPr>
        <w:t xml:space="preserve">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606683">
        <w:rPr>
          <w:sz w:val="28"/>
          <w:szCs w:val="28"/>
        </w:rPr>
        <w:t>если иное не предусмотрено Федеральным законом от 6 октября 2003 года № 131-ФЗ «Об общих принципах организации местного самоуправления в Российской</w:t>
      </w:r>
      <w:proofErr w:type="gramEnd"/>
      <w:r w:rsidRPr="00606683">
        <w:rPr>
          <w:sz w:val="28"/>
          <w:szCs w:val="28"/>
        </w:rPr>
        <w:t xml:space="preserve"> Федерации» и настоящим Уставом.</w:t>
      </w:r>
      <w:bookmarkStart w:id="1" w:name="Par0"/>
      <w:bookmarkEnd w:id="1"/>
    </w:p>
    <w:p w:rsidR="00606683" w:rsidRPr="00606683" w:rsidRDefault="00606683" w:rsidP="00606683">
      <w:pPr>
        <w:autoSpaceDE w:val="0"/>
        <w:autoSpaceDN w:val="0"/>
        <w:adjustRightInd w:val="0"/>
        <w:spacing w:line="276" w:lineRule="auto"/>
        <w:ind w:firstLine="567"/>
        <w:jc w:val="both"/>
        <w:rPr>
          <w:sz w:val="28"/>
          <w:szCs w:val="28"/>
        </w:rPr>
      </w:pPr>
      <w:r w:rsidRPr="00606683">
        <w:rPr>
          <w:sz w:val="28"/>
          <w:szCs w:val="28"/>
        </w:rPr>
        <w:t xml:space="preserve">К депутату, члену выборного органа местного самоуправления, выборному должностному лицу местного самоуправления, представившим </w:t>
      </w:r>
      <w:r w:rsidRPr="00606683">
        <w:rPr>
          <w:sz w:val="28"/>
          <w:szCs w:val="28"/>
        </w:rPr>
        <w:lastRenderedPageBreak/>
        <w:t>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06683" w:rsidRPr="00606683" w:rsidRDefault="00606683" w:rsidP="00606683">
      <w:pPr>
        <w:autoSpaceDE w:val="0"/>
        <w:autoSpaceDN w:val="0"/>
        <w:adjustRightInd w:val="0"/>
        <w:spacing w:line="276" w:lineRule="auto"/>
        <w:ind w:firstLine="567"/>
        <w:jc w:val="both"/>
        <w:rPr>
          <w:sz w:val="28"/>
          <w:szCs w:val="28"/>
        </w:rPr>
      </w:pPr>
      <w:r w:rsidRPr="00606683">
        <w:rPr>
          <w:sz w:val="28"/>
          <w:szCs w:val="28"/>
        </w:rPr>
        <w:t>1) предупреждение;</w:t>
      </w:r>
    </w:p>
    <w:p w:rsidR="00606683" w:rsidRPr="00606683" w:rsidRDefault="00606683" w:rsidP="00606683">
      <w:pPr>
        <w:autoSpaceDE w:val="0"/>
        <w:autoSpaceDN w:val="0"/>
        <w:adjustRightInd w:val="0"/>
        <w:spacing w:line="276" w:lineRule="auto"/>
        <w:ind w:firstLine="567"/>
        <w:jc w:val="both"/>
        <w:rPr>
          <w:sz w:val="28"/>
          <w:szCs w:val="28"/>
        </w:rPr>
      </w:pPr>
      <w:r w:rsidRPr="00606683">
        <w:rPr>
          <w:sz w:val="28"/>
          <w:szCs w:val="28"/>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06683" w:rsidRPr="00606683" w:rsidRDefault="00606683" w:rsidP="00606683">
      <w:pPr>
        <w:autoSpaceDE w:val="0"/>
        <w:autoSpaceDN w:val="0"/>
        <w:adjustRightInd w:val="0"/>
        <w:spacing w:line="276" w:lineRule="auto"/>
        <w:ind w:firstLine="567"/>
        <w:jc w:val="both"/>
        <w:rPr>
          <w:sz w:val="28"/>
          <w:szCs w:val="28"/>
        </w:rPr>
      </w:pPr>
      <w:r w:rsidRPr="00606683">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06683" w:rsidRPr="00606683" w:rsidRDefault="00606683" w:rsidP="00606683">
      <w:pPr>
        <w:autoSpaceDE w:val="0"/>
        <w:autoSpaceDN w:val="0"/>
        <w:adjustRightInd w:val="0"/>
        <w:spacing w:line="276" w:lineRule="auto"/>
        <w:ind w:firstLine="567"/>
        <w:jc w:val="both"/>
        <w:rPr>
          <w:sz w:val="28"/>
          <w:szCs w:val="28"/>
        </w:rPr>
      </w:pPr>
      <w:r w:rsidRPr="00606683">
        <w:rPr>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06683" w:rsidRPr="00606683" w:rsidRDefault="00606683" w:rsidP="00606683">
      <w:pPr>
        <w:autoSpaceDE w:val="0"/>
        <w:autoSpaceDN w:val="0"/>
        <w:adjustRightInd w:val="0"/>
        <w:spacing w:line="276" w:lineRule="auto"/>
        <w:ind w:firstLine="567"/>
        <w:jc w:val="both"/>
        <w:rPr>
          <w:sz w:val="28"/>
          <w:szCs w:val="28"/>
        </w:rPr>
      </w:pPr>
      <w:r w:rsidRPr="00606683">
        <w:rPr>
          <w:sz w:val="28"/>
          <w:szCs w:val="28"/>
        </w:rPr>
        <w:t>5) запрет исполнять полномочия на постоянной основе до прекращения срока его полномочий.</w:t>
      </w:r>
    </w:p>
    <w:p w:rsidR="00606683" w:rsidRPr="00606683" w:rsidRDefault="00606683" w:rsidP="00606683">
      <w:pPr>
        <w:autoSpaceDE w:val="0"/>
        <w:autoSpaceDN w:val="0"/>
        <w:adjustRightInd w:val="0"/>
        <w:spacing w:line="276" w:lineRule="auto"/>
        <w:ind w:firstLine="567"/>
        <w:jc w:val="both"/>
        <w:rPr>
          <w:sz w:val="28"/>
          <w:szCs w:val="28"/>
        </w:rPr>
      </w:pPr>
      <w:r w:rsidRPr="00606683">
        <w:rPr>
          <w:sz w:val="28"/>
          <w:szCs w:val="28"/>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пунктах 1-5 настоящей части, определяется муниципальным правовым актом в соответствии с законом Республики Коми.». </w:t>
      </w:r>
    </w:p>
    <w:p w:rsidR="00606683" w:rsidRPr="00606683" w:rsidRDefault="00606683" w:rsidP="00606683">
      <w:pPr>
        <w:autoSpaceDE w:val="0"/>
        <w:autoSpaceDN w:val="0"/>
        <w:adjustRightInd w:val="0"/>
        <w:spacing w:line="276" w:lineRule="auto"/>
        <w:ind w:firstLine="567"/>
        <w:jc w:val="both"/>
        <w:rPr>
          <w:sz w:val="28"/>
          <w:szCs w:val="28"/>
        </w:rPr>
      </w:pPr>
    </w:p>
    <w:p w:rsidR="00606683" w:rsidRPr="00606683" w:rsidRDefault="00606683" w:rsidP="00606683">
      <w:pPr>
        <w:autoSpaceDE w:val="0"/>
        <w:autoSpaceDN w:val="0"/>
        <w:adjustRightInd w:val="0"/>
        <w:spacing w:line="276" w:lineRule="auto"/>
        <w:ind w:firstLine="567"/>
        <w:jc w:val="both"/>
        <w:rPr>
          <w:sz w:val="28"/>
          <w:szCs w:val="28"/>
        </w:rPr>
      </w:pPr>
      <w:r w:rsidRPr="00606683">
        <w:rPr>
          <w:sz w:val="28"/>
          <w:szCs w:val="28"/>
        </w:rPr>
        <w:t xml:space="preserve">11. В пункте 18 части 6 статьи 44 слова «зонированию, выдает разрешения на строительство, разрешения на ввод в эксплуатацию» заменить словами «зонированию, выдает градостроительные планы земельных участков, расположенных в границах городского округа, разрешения на строительство, разрешения на ввод объектов в эксплуатацию». </w:t>
      </w:r>
    </w:p>
    <w:p w:rsidR="00606683" w:rsidRPr="00606683" w:rsidRDefault="00606683" w:rsidP="00606683">
      <w:pPr>
        <w:autoSpaceDE w:val="0"/>
        <w:autoSpaceDN w:val="0"/>
        <w:adjustRightInd w:val="0"/>
        <w:ind w:firstLine="567"/>
        <w:jc w:val="both"/>
        <w:rPr>
          <w:sz w:val="28"/>
          <w:szCs w:val="28"/>
        </w:rPr>
      </w:pPr>
    </w:p>
    <w:p w:rsidR="00606683" w:rsidRPr="00606683" w:rsidRDefault="00606683" w:rsidP="00606683">
      <w:pPr>
        <w:autoSpaceDE w:val="0"/>
        <w:autoSpaceDN w:val="0"/>
        <w:adjustRightInd w:val="0"/>
        <w:spacing w:line="276" w:lineRule="auto"/>
        <w:ind w:firstLine="567"/>
        <w:jc w:val="both"/>
        <w:rPr>
          <w:bCs/>
          <w:sz w:val="28"/>
          <w:szCs w:val="28"/>
        </w:rPr>
      </w:pPr>
      <w:r w:rsidRPr="00606683">
        <w:rPr>
          <w:bCs/>
          <w:sz w:val="28"/>
          <w:szCs w:val="28"/>
        </w:rPr>
        <w:t xml:space="preserve">12. Пункт 9 части 2 статьи 58 после слов «освобождает от должности» дополнить словами «по согласованию с главой городского округа – руководителем администрации». </w:t>
      </w:r>
    </w:p>
    <w:p w:rsidR="00606683" w:rsidRPr="00606683" w:rsidRDefault="00606683" w:rsidP="00606683">
      <w:pPr>
        <w:autoSpaceDE w:val="0"/>
        <w:autoSpaceDN w:val="0"/>
        <w:adjustRightInd w:val="0"/>
        <w:spacing w:line="276" w:lineRule="auto"/>
        <w:jc w:val="both"/>
        <w:rPr>
          <w:bCs/>
          <w:sz w:val="28"/>
          <w:szCs w:val="28"/>
        </w:rPr>
      </w:pPr>
    </w:p>
    <w:p w:rsidR="00606683" w:rsidRDefault="00606683" w:rsidP="00606683">
      <w:pPr>
        <w:autoSpaceDE w:val="0"/>
        <w:autoSpaceDN w:val="0"/>
        <w:adjustRightInd w:val="0"/>
        <w:spacing w:line="276" w:lineRule="auto"/>
        <w:ind w:firstLine="540"/>
        <w:jc w:val="both"/>
        <w:rPr>
          <w:bCs/>
          <w:sz w:val="28"/>
          <w:szCs w:val="28"/>
        </w:rPr>
      </w:pPr>
    </w:p>
    <w:p w:rsidR="00606683" w:rsidRDefault="00606683" w:rsidP="00606683">
      <w:pPr>
        <w:autoSpaceDE w:val="0"/>
        <w:autoSpaceDN w:val="0"/>
        <w:adjustRightInd w:val="0"/>
        <w:spacing w:line="276" w:lineRule="auto"/>
        <w:ind w:firstLine="540"/>
        <w:jc w:val="both"/>
        <w:rPr>
          <w:bCs/>
          <w:sz w:val="28"/>
          <w:szCs w:val="28"/>
        </w:rPr>
      </w:pPr>
    </w:p>
    <w:p w:rsidR="00606683" w:rsidRDefault="00606683" w:rsidP="00606683">
      <w:pPr>
        <w:autoSpaceDE w:val="0"/>
        <w:autoSpaceDN w:val="0"/>
        <w:adjustRightInd w:val="0"/>
        <w:spacing w:line="276" w:lineRule="auto"/>
        <w:ind w:firstLine="540"/>
        <w:jc w:val="both"/>
        <w:rPr>
          <w:bCs/>
          <w:sz w:val="28"/>
          <w:szCs w:val="28"/>
        </w:rPr>
      </w:pPr>
    </w:p>
    <w:p w:rsidR="00606683" w:rsidRDefault="00606683" w:rsidP="00606683">
      <w:pPr>
        <w:autoSpaceDE w:val="0"/>
        <w:autoSpaceDN w:val="0"/>
        <w:adjustRightInd w:val="0"/>
        <w:spacing w:line="276" w:lineRule="auto"/>
        <w:ind w:firstLine="540"/>
        <w:jc w:val="both"/>
        <w:rPr>
          <w:bCs/>
          <w:sz w:val="28"/>
          <w:szCs w:val="28"/>
        </w:rPr>
      </w:pPr>
    </w:p>
    <w:p w:rsidR="00606683" w:rsidRDefault="00606683" w:rsidP="00606683">
      <w:pPr>
        <w:autoSpaceDE w:val="0"/>
        <w:autoSpaceDN w:val="0"/>
        <w:adjustRightInd w:val="0"/>
        <w:spacing w:line="276" w:lineRule="auto"/>
        <w:ind w:firstLine="540"/>
        <w:jc w:val="both"/>
        <w:rPr>
          <w:bCs/>
          <w:sz w:val="28"/>
          <w:szCs w:val="28"/>
        </w:rPr>
      </w:pPr>
    </w:p>
    <w:p w:rsidR="00606683" w:rsidRDefault="00606683" w:rsidP="00606683">
      <w:pPr>
        <w:autoSpaceDE w:val="0"/>
        <w:autoSpaceDN w:val="0"/>
        <w:adjustRightInd w:val="0"/>
        <w:spacing w:line="276" w:lineRule="auto"/>
        <w:ind w:firstLine="540"/>
        <w:jc w:val="both"/>
        <w:rPr>
          <w:bCs/>
          <w:sz w:val="28"/>
          <w:szCs w:val="28"/>
        </w:rPr>
      </w:pPr>
    </w:p>
    <w:p w:rsidR="00606683" w:rsidRPr="00606683" w:rsidRDefault="00606683" w:rsidP="00606683">
      <w:pPr>
        <w:tabs>
          <w:tab w:val="left" w:pos="2184"/>
        </w:tabs>
        <w:jc w:val="right"/>
        <w:rPr>
          <w:rFonts w:eastAsia="Calibri"/>
          <w:sz w:val="28"/>
          <w:szCs w:val="28"/>
          <w:lang w:eastAsia="en-US"/>
        </w:rPr>
      </w:pPr>
      <w:r w:rsidRPr="00606683">
        <w:rPr>
          <w:rFonts w:eastAsia="Calibri"/>
          <w:sz w:val="28"/>
          <w:szCs w:val="28"/>
          <w:lang w:eastAsia="en-US"/>
        </w:rPr>
        <w:lastRenderedPageBreak/>
        <w:t xml:space="preserve">Приложение № 2 </w:t>
      </w:r>
    </w:p>
    <w:p w:rsidR="00D36A31" w:rsidRDefault="00606683" w:rsidP="00606683">
      <w:pPr>
        <w:tabs>
          <w:tab w:val="left" w:pos="2184"/>
        </w:tabs>
        <w:autoSpaceDE w:val="0"/>
        <w:autoSpaceDN w:val="0"/>
        <w:adjustRightInd w:val="0"/>
        <w:jc w:val="right"/>
        <w:rPr>
          <w:rFonts w:eastAsia="Calibri"/>
          <w:sz w:val="28"/>
          <w:szCs w:val="28"/>
          <w:lang w:eastAsia="en-US"/>
        </w:rPr>
      </w:pPr>
      <w:r w:rsidRPr="00606683">
        <w:rPr>
          <w:rFonts w:eastAsia="Calibri"/>
          <w:sz w:val="28"/>
          <w:szCs w:val="28"/>
          <w:lang w:eastAsia="en-US"/>
        </w:rPr>
        <w:t xml:space="preserve">к решению Совета </w:t>
      </w:r>
    </w:p>
    <w:p w:rsidR="00606683" w:rsidRPr="00606683" w:rsidRDefault="00606683" w:rsidP="00606683">
      <w:pPr>
        <w:tabs>
          <w:tab w:val="left" w:pos="2184"/>
        </w:tabs>
        <w:autoSpaceDE w:val="0"/>
        <w:autoSpaceDN w:val="0"/>
        <w:adjustRightInd w:val="0"/>
        <w:jc w:val="right"/>
        <w:rPr>
          <w:rFonts w:eastAsia="Calibri"/>
          <w:sz w:val="28"/>
          <w:szCs w:val="28"/>
          <w:lang w:eastAsia="en-US"/>
        </w:rPr>
      </w:pPr>
      <w:r w:rsidRPr="00606683">
        <w:rPr>
          <w:rFonts w:eastAsia="Calibri"/>
          <w:sz w:val="28"/>
          <w:szCs w:val="28"/>
          <w:lang w:eastAsia="en-US"/>
        </w:rPr>
        <w:t>МО ГО «Сыктывкар»</w:t>
      </w:r>
    </w:p>
    <w:p w:rsidR="00606683" w:rsidRPr="00606683" w:rsidRDefault="00606683" w:rsidP="00606683">
      <w:pPr>
        <w:tabs>
          <w:tab w:val="left" w:pos="2184"/>
        </w:tabs>
        <w:autoSpaceDE w:val="0"/>
        <w:autoSpaceDN w:val="0"/>
        <w:adjustRightInd w:val="0"/>
        <w:jc w:val="right"/>
        <w:rPr>
          <w:rFonts w:eastAsia="Calibri"/>
          <w:sz w:val="28"/>
          <w:szCs w:val="28"/>
          <w:lang w:eastAsia="en-US"/>
        </w:rPr>
      </w:pPr>
      <w:r w:rsidRPr="00606683">
        <w:rPr>
          <w:rFonts w:eastAsia="Calibri"/>
          <w:sz w:val="28"/>
          <w:szCs w:val="28"/>
          <w:lang w:eastAsia="en-US"/>
        </w:rPr>
        <w:t xml:space="preserve">от </w:t>
      </w:r>
      <w:r>
        <w:rPr>
          <w:rFonts w:eastAsia="Calibri"/>
          <w:sz w:val="28"/>
          <w:szCs w:val="28"/>
          <w:lang w:eastAsia="en-US"/>
        </w:rPr>
        <w:t>31.10.2019</w:t>
      </w:r>
      <w:r w:rsidRPr="00606683">
        <w:rPr>
          <w:rFonts w:eastAsia="Calibri"/>
          <w:sz w:val="28"/>
          <w:szCs w:val="28"/>
          <w:lang w:eastAsia="en-US"/>
        </w:rPr>
        <w:t xml:space="preserve"> № </w:t>
      </w:r>
      <w:r>
        <w:rPr>
          <w:rFonts w:eastAsia="Calibri"/>
          <w:sz w:val="28"/>
          <w:szCs w:val="28"/>
          <w:lang w:eastAsia="en-US"/>
        </w:rPr>
        <w:t>43/2019-606</w:t>
      </w:r>
    </w:p>
    <w:p w:rsidR="00606683" w:rsidRPr="00606683" w:rsidRDefault="00606683" w:rsidP="00606683">
      <w:pPr>
        <w:tabs>
          <w:tab w:val="left" w:pos="2184"/>
        </w:tabs>
        <w:autoSpaceDE w:val="0"/>
        <w:autoSpaceDN w:val="0"/>
        <w:adjustRightInd w:val="0"/>
        <w:jc w:val="center"/>
        <w:rPr>
          <w:rFonts w:eastAsia="Calibri"/>
          <w:sz w:val="28"/>
          <w:szCs w:val="28"/>
          <w:lang w:eastAsia="en-US"/>
        </w:rPr>
      </w:pPr>
    </w:p>
    <w:p w:rsidR="00606683" w:rsidRPr="00606683" w:rsidRDefault="00606683" w:rsidP="00606683">
      <w:pPr>
        <w:tabs>
          <w:tab w:val="left" w:pos="2184"/>
        </w:tabs>
        <w:autoSpaceDE w:val="0"/>
        <w:autoSpaceDN w:val="0"/>
        <w:adjustRightInd w:val="0"/>
        <w:jc w:val="center"/>
        <w:rPr>
          <w:rFonts w:eastAsia="Calibri"/>
          <w:b/>
          <w:sz w:val="28"/>
          <w:szCs w:val="28"/>
          <w:lang w:eastAsia="en-US"/>
        </w:rPr>
      </w:pPr>
    </w:p>
    <w:p w:rsidR="00606683" w:rsidRPr="00606683" w:rsidRDefault="00606683" w:rsidP="00D25BB2">
      <w:pPr>
        <w:tabs>
          <w:tab w:val="left" w:pos="2184"/>
        </w:tabs>
        <w:autoSpaceDE w:val="0"/>
        <w:autoSpaceDN w:val="0"/>
        <w:adjustRightInd w:val="0"/>
        <w:spacing w:line="276" w:lineRule="auto"/>
        <w:jc w:val="center"/>
        <w:rPr>
          <w:b/>
          <w:sz w:val="28"/>
          <w:szCs w:val="28"/>
        </w:rPr>
      </w:pPr>
      <w:r w:rsidRPr="00606683">
        <w:rPr>
          <w:b/>
          <w:bCs/>
          <w:sz w:val="28"/>
          <w:szCs w:val="28"/>
        </w:rPr>
        <w:t>Порядок учета предложений граждан по проекту решения                              Совета муниципального образования городского округа «Сыктывкар»               «О внесении изменений и дополнений в Устав муниципального образования городского округа «Сыктывкар» и участия граждан в   его обсуждении</w:t>
      </w:r>
    </w:p>
    <w:p w:rsidR="00606683" w:rsidRPr="00606683" w:rsidRDefault="00606683" w:rsidP="00606683">
      <w:pPr>
        <w:tabs>
          <w:tab w:val="left" w:pos="2184"/>
        </w:tabs>
        <w:autoSpaceDE w:val="0"/>
        <w:autoSpaceDN w:val="0"/>
        <w:adjustRightInd w:val="0"/>
        <w:ind w:firstLine="540"/>
        <w:jc w:val="both"/>
        <w:rPr>
          <w:sz w:val="28"/>
          <w:szCs w:val="28"/>
        </w:rPr>
      </w:pPr>
    </w:p>
    <w:p w:rsidR="00606683" w:rsidRPr="00606683" w:rsidRDefault="00606683" w:rsidP="00606683">
      <w:pPr>
        <w:tabs>
          <w:tab w:val="left" w:pos="2184"/>
        </w:tabs>
        <w:autoSpaceDE w:val="0"/>
        <w:autoSpaceDN w:val="0"/>
        <w:adjustRightInd w:val="0"/>
        <w:spacing w:line="276" w:lineRule="auto"/>
        <w:ind w:firstLine="540"/>
        <w:jc w:val="both"/>
        <w:rPr>
          <w:sz w:val="28"/>
          <w:szCs w:val="28"/>
        </w:rPr>
      </w:pPr>
      <w:r w:rsidRPr="00606683">
        <w:rPr>
          <w:sz w:val="28"/>
          <w:szCs w:val="28"/>
        </w:rPr>
        <w:t>1. Публичные слушания, назначенные по проекту решения Совета муниципального образования городского округа «Сыктывкар» «О внесении изменений и дополнений в Устав муниципального образования городского округа «Сыктывкар» на 8 ноября 2019 года по адресу: г. Сыктывкар,                 ул. Бабушкина, д. 22, каб. 317, проводятся открыто для населения и средств массовой информации.</w:t>
      </w:r>
    </w:p>
    <w:p w:rsidR="00606683" w:rsidRPr="00606683" w:rsidRDefault="00606683" w:rsidP="00606683">
      <w:pPr>
        <w:tabs>
          <w:tab w:val="left" w:pos="2184"/>
        </w:tabs>
        <w:autoSpaceDE w:val="0"/>
        <w:autoSpaceDN w:val="0"/>
        <w:adjustRightInd w:val="0"/>
        <w:spacing w:line="276" w:lineRule="auto"/>
        <w:ind w:firstLine="540"/>
        <w:jc w:val="both"/>
        <w:rPr>
          <w:sz w:val="28"/>
          <w:szCs w:val="28"/>
        </w:rPr>
      </w:pPr>
      <w:r w:rsidRPr="00606683">
        <w:rPr>
          <w:sz w:val="28"/>
          <w:szCs w:val="28"/>
        </w:rPr>
        <w:t>2. Прием предложений граждан по проекту решения Совета муниципального образования городского округа «Сыктывкар» «О внесении изменений и дополнений в Устав муниципального образования городского округа «Сыктывкар» (приложение № 1 к решению) осуществляется по 15 ноября 2019 года по адресу: г. Сыктывкар, ул. Бабушкина, д. 22, каб. 201 (время работы с 8.45 до 18.00, перерыв с 12.30 до 13.30).</w:t>
      </w:r>
    </w:p>
    <w:p w:rsidR="00606683" w:rsidRPr="00606683" w:rsidRDefault="00606683" w:rsidP="00606683">
      <w:pPr>
        <w:tabs>
          <w:tab w:val="left" w:pos="2184"/>
        </w:tabs>
        <w:autoSpaceDE w:val="0"/>
        <w:autoSpaceDN w:val="0"/>
        <w:adjustRightInd w:val="0"/>
        <w:spacing w:line="276" w:lineRule="auto"/>
        <w:ind w:firstLine="540"/>
        <w:jc w:val="both"/>
        <w:rPr>
          <w:sz w:val="28"/>
          <w:szCs w:val="28"/>
        </w:rPr>
      </w:pPr>
      <w:r w:rsidRPr="00606683">
        <w:rPr>
          <w:sz w:val="28"/>
          <w:szCs w:val="28"/>
        </w:rPr>
        <w:t>3. Предложения граждан по проекту решения Совета муниципального образования городского округа «Сыктывкар» «О внесении изменений и дополнений в Устав муниципального образования городского округа «Сыктывкар» подаются в письменной форме.</w:t>
      </w:r>
    </w:p>
    <w:p w:rsidR="00606683" w:rsidRPr="00606683" w:rsidRDefault="00606683" w:rsidP="00606683">
      <w:pPr>
        <w:tabs>
          <w:tab w:val="left" w:pos="2184"/>
        </w:tabs>
        <w:autoSpaceDE w:val="0"/>
        <w:autoSpaceDN w:val="0"/>
        <w:adjustRightInd w:val="0"/>
        <w:spacing w:line="276" w:lineRule="auto"/>
        <w:ind w:firstLine="540"/>
        <w:jc w:val="both"/>
        <w:rPr>
          <w:sz w:val="28"/>
          <w:szCs w:val="28"/>
        </w:rPr>
      </w:pPr>
      <w:r w:rsidRPr="00606683">
        <w:rPr>
          <w:sz w:val="28"/>
          <w:szCs w:val="28"/>
        </w:rPr>
        <w:t xml:space="preserve">В предложениях по внесению изменений и дополнений в </w:t>
      </w:r>
      <w:hyperlink r:id="rId17" w:history="1">
        <w:r w:rsidRPr="00606683">
          <w:rPr>
            <w:color w:val="000000"/>
            <w:sz w:val="28"/>
            <w:szCs w:val="28"/>
          </w:rPr>
          <w:t>Устав</w:t>
        </w:r>
      </w:hyperlink>
      <w:r w:rsidRPr="00606683">
        <w:rPr>
          <w:sz w:val="28"/>
          <w:szCs w:val="28"/>
        </w:rPr>
        <w:t xml:space="preserve"> муниципального образования городского округа «Сыктывкар» граждане указывают контактную информацию (фамилия, имя, отчество, место регистрации, телефон).</w:t>
      </w:r>
    </w:p>
    <w:p w:rsidR="00606683" w:rsidRPr="00606683" w:rsidRDefault="00606683" w:rsidP="00606683">
      <w:pPr>
        <w:widowControl w:val="0"/>
        <w:autoSpaceDE w:val="0"/>
        <w:autoSpaceDN w:val="0"/>
        <w:adjustRightInd w:val="0"/>
        <w:ind w:firstLine="540"/>
        <w:jc w:val="both"/>
        <w:rPr>
          <w:sz w:val="28"/>
          <w:szCs w:val="28"/>
        </w:rPr>
      </w:pPr>
    </w:p>
    <w:p w:rsidR="00606683" w:rsidRPr="00606683" w:rsidRDefault="00606683" w:rsidP="00606683">
      <w:pPr>
        <w:widowControl w:val="0"/>
        <w:autoSpaceDE w:val="0"/>
        <w:autoSpaceDN w:val="0"/>
        <w:adjustRightInd w:val="0"/>
        <w:ind w:firstLine="540"/>
        <w:jc w:val="both"/>
        <w:rPr>
          <w:sz w:val="28"/>
          <w:szCs w:val="28"/>
        </w:rPr>
      </w:pPr>
    </w:p>
    <w:p w:rsidR="00606683" w:rsidRPr="00606683" w:rsidRDefault="00606683" w:rsidP="00606683">
      <w:pPr>
        <w:autoSpaceDE w:val="0"/>
        <w:autoSpaceDN w:val="0"/>
        <w:adjustRightInd w:val="0"/>
        <w:ind w:firstLine="540"/>
        <w:jc w:val="both"/>
        <w:rPr>
          <w:sz w:val="28"/>
          <w:szCs w:val="28"/>
        </w:rPr>
      </w:pPr>
    </w:p>
    <w:p w:rsidR="00606683" w:rsidRPr="00606683" w:rsidRDefault="00606683" w:rsidP="00606683">
      <w:pPr>
        <w:rPr>
          <w:sz w:val="28"/>
          <w:szCs w:val="28"/>
        </w:rPr>
      </w:pPr>
      <w:r w:rsidRPr="00606683">
        <w:rPr>
          <w:sz w:val="28"/>
          <w:szCs w:val="28"/>
        </w:rPr>
        <w:br w:type="page"/>
      </w:r>
    </w:p>
    <w:p w:rsidR="00606683" w:rsidRPr="00606683" w:rsidRDefault="00606683" w:rsidP="00606683">
      <w:pPr>
        <w:jc w:val="right"/>
        <w:rPr>
          <w:rFonts w:eastAsia="Calibri"/>
          <w:sz w:val="28"/>
          <w:szCs w:val="28"/>
          <w:lang w:eastAsia="en-US"/>
        </w:rPr>
      </w:pPr>
      <w:r w:rsidRPr="00606683">
        <w:rPr>
          <w:rFonts w:eastAsia="Calibri"/>
          <w:sz w:val="28"/>
          <w:szCs w:val="28"/>
          <w:lang w:eastAsia="en-US"/>
        </w:rPr>
        <w:lastRenderedPageBreak/>
        <w:t>Приложение № 3</w:t>
      </w:r>
    </w:p>
    <w:p w:rsidR="00E87A61" w:rsidRDefault="00606683" w:rsidP="00606683">
      <w:pPr>
        <w:autoSpaceDE w:val="0"/>
        <w:autoSpaceDN w:val="0"/>
        <w:adjustRightInd w:val="0"/>
        <w:jc w:val="right"/>
        <w:rPr>
          <w:rFonts w:eastAsia="Calibri"/>
          <w:sz w:val="28"/>
          <w:szCs w:val="28"/>
          <w:lang w:eastAsia="en-US"/>
        </w:rPr>
      </w:pPr>
      <w:r w:rsidRPr="00606683">
        <w:rPr>
          <w:rFonts w:eastAsia="Calibri"/>
          <w:sz w:val="28"/>
          <w:szCs w:val="28"/>
          <w:lang w:eastAsia="en-US"/>
        </w:rPr>
        <w:t xml:space="preserve">к решению Совета </w:t>
      </w:r>
    </w:p>
    <w:p w:rsidR="00606683" w:rsidRPr="00606683" w:rsidRDefault="00606683" w:rsidP="00606683">
      <w:pPr>
        <w:autoSpaceDE w:val="0"/>
        <w:autoSpaceDN w:val="0"/>
        <w:adjustRightInd w:val="0"/>
        <w:jc w:val="right"/>
        <w:rPr>
          <w:rFonts w:eastAsia="Calibri"/>
          <w:sz w:val="28"/>
          <w:szCs w:val="28"/>
          <w:lang w:eastAsia="en-US"/>
        </w:rPr>
      </w:pPr>
      <w:r w:rsidRPr="00606683">
        <w:rPr>
          <w:rFonts w:eastAsia="Calibri"/>
          <w:sz w:val="28"/>
          <w:szCs w:val="28"/>
          <w:lang w:eastAsia="en-US"/>
        </w:rPr>
        <w:t>МО ГО «Сыктывкар»</w:t>
      </w:r>
    </w:p>
    <w:p w:rsidR="00606683" w:rsidRPr="00606683" w:rsidRDefault="00606683" w:rsidP="00606683">
      <w:pPr>
        <w:autoSpaceDE w:val="0"/>
        <w:autoSpaceDN w:val="0"/>
        <w:adjustRightInd w:val="0"/>
        <w:jc w:val="right"/>
        <w:rPr>
          <w:rFonts w:eastAsia="Calibri"/>
          <w:sz w:val="28"/>
          <w:szCs w:val="28"/>
          <w:lang w:eastAsia="en-US"/>
        </w:rPr>
      </w:pPr>
      <w:r w:rsidRPr="00606683">
        <w:rPr>
          <w:rFonts w:eastAsia="Calibri"/>
          <w:sz w:val="28"/>
          <w:szCs w:val="28"/>
          <w:lang w:eastAsia="en-US"/>
        </w:rPr>
        <w:t xml:space="preserve">от </w:t>
      </w:r>
      <w:r>
        <w:rPr>
          <w:rFonts w:eastAsia="Calibri"/>
          <w:sz w:val="28"/>
          <w:szCs w:val="28"/>
          <w:lang w:eastAsia="en-US"/>
        </w:rPr>
        <w:t xml:space="preserve">31.10.2019 </w:t>
      </w:r>
      <w:r w:rsidRPr="00606683">
        <w:rPr>
          <w:rFonts w:eastAsia="Calibri"/>
          <w:sz w:val="28"/>
          <w:szCs w:val="28"/>
          <w:lang w:eastAsia="en-US"/>
        </w:rPr>
        <w:t xml:space="preserve">№ </w:t>
      </w:r>
      <w:r>
        <w:rPr>
          <w:rFonts w:eastAsia="Calibri"/>
          <w:sz w:val="28"/>
          <w:szCs w:val="28"/>
          <w:lang w:eastAsia="en-US"/>
        </w:rPr>
        <w:t>43/2019-606</w:t>
      </w:r>
    </w:p>
    <w:p w:rsidR="00606683" w:rsidRPr="00606683" w:rsidRDefault="00606683" w:rsidP="00606683">
      <w:pPr>
        <w:autoSpaceDE w:val="0"/>
        <w:autoSpaceDN w:val="0"/>
        <w:adjustRightInd w:val="0"/>
        <w:jc w:val="center"/>
        <w:rPr>
          <w:rFonts w:eastAsia="Calibri"/>
          <w:sz w:val="28"/>
          <w:szCs w:val="28"/>
          <w:lang w:eastAsia="en-US"/>
        </w:rPr>
      </w:pPr>
    </w:p>
    <w:p w:rsidR="00606683" w:rsidRPr="00606683" w:rsidRDefault="00606683" w:rsidP="00606683">
      <w:pPr>
        <w:autoSpaceDE w:val="0"/>
        <w:autoSpaceDN w:val="0"/>
        <w:adjustRightInd w:val="0"/>
        <w:spacing w:line="276" w:lineRule="auto"/>
        <w:jc w:val="center"/>
        <w:rPr>
          <w:b/>
          <w:sz w:val="28"/>
          <w:szCs w:val="28"/>
        </w:rPr>
      </w:pPr>
      <w:r w:rsidRPr="00606683">
        <w:rPr>
          <w:b/>
          <w:sz w:val="28"/>
          <w:szCs w:val="28"/>
        </w:rPr>
        <w:t>Состав</w:t>
      </w:r>
    </w:p>
    <w:p w:rsidR="00606683" w:rsidRPr="00606683" w:rsidRDefault="00606683" w:rsidP="00606683">
      <w:pPr>
        <w:autoSpaceDE w:val="0"/>
        <w:autoSpaceDN w:val="0"/>
        <w:adjustRightInd w:val="0"/>
        <w:spacing w:line="276" w:lineRule="auto"/>
        <w:jc w:val="center"/>
        <w:rPr>
          <w:b/>
          <w:sz w:val="28"/>
          <w:szCs w:val="28"/>
        </w:rPr>
      </w:pPr>
      <w:r w:rsidRPr="00606683">
        <w:rPr>
          <w:b/>
          <w:sz w:val="28"/>
          <w:szCs w:val="28"/>
        </w:rPr>
        <w:t xml:space="preserve">организационного комитета по организации и проведению </w:t>
      </w:r>
    </w:p>
    <w:p w:rsidR="00606683" w:rsidRPr="00606683" w:rsidRDefault="00C06D1C" w:rsidP="00606683">
      <w:pPr>
        <w:autoSpaceDE w:val="0"/>
        <w:autoSpaceDN w:val="0"/>
        <w:adjustRightInd w:val="0"/>
        <w:spacing w:line="276" w:lineRule="auto"/>
        <w:jc w:val="center"/>
        <w:rPr>
          <w:b/>
          <w:sz w:val="28"/>
          <w:szCs w:val="28"/>
        </w:rPr>
      </w:pPr>
      <w:r>
        <w:rPr>
          <w:b/>
          <w:sz w:val="28"/>
          <w:szCs w:val="28"/>
        </w:rPr>
        <w:t>п</w:t>
      </w:r>
      <w:r w:rsidRPr="00606683">
        <w:rPr>
          <w:b/>
          <w:sz w:val="28"/>
          <w:szCs w:val="28"/>
        </w:rPr>
        <w:t>убличных слушаний по проекту</w:t>
      </w:r>
      <w:r w:rsidR="00606683" w:rsidRPr="00606683">
        <w:rPr>
          <w:b/>
          <w:sz w:val="28"/>
          <w:szCs w:val="28"/>
        </w:rPr>
        <w:t xml:space="preserve"> решения </w:t>
      </w:r>
      <w:r w:rsidRPr="00606683">
        <w:rPr>
          <w:b/>
          <w:sz w:val="28"/>
          <w:szCs w:val="28"/>
        </w:rPr>
        <w:t>Совета муниципального</w:t>
      </w:r>
      <w:r w:rsidR="00606683" w:rsidRPr="00606683">
        <w:rPr>
          <w:b/>
          <w:sz w:val="28"/>
          <w:szCs w:val="28"/>
        </w:rPr>
        <w:t xml:space="preserve"> образования городского округа «Сыктывкар» «О внесении изменений и дополнений в </w:t>
      </w:r>
      <w:r w:rsidRPr="00606683">
        <w:rPr>
          <w:b/>
          <w:sz w:val="28"/>
          <w:szCs w:val="28"/>
        </w:rPr>
        <w:t>Устав муниципального</w:t>
      </w:r>
      <w:r w:rsidR="00606683" w:rsidRPr="00606683">
        <w:rPr>
          <w:b/>
          <w:sz w:val="28"/>
          <w:szCs w:val="28"/>
        </w:rPr>
        <w:t xml:space="preserve"> образования городского  округа  «Сыктывкар» (Оргкомитет)</w:t>
      </w:r>
    </w:p>
    <w:p w:rsidR="00606683" w:rsidRPr="00606683" w:rsidRDefault="00606683" w:rsidP="00606683">
      <w:pPr>
        <w:autoSpaceDE w:val="0"/>
        <w:autoSpaceDN w:val="0"/>
        <w:adjustRightInd w:val="0"/>
        <w:jc w:val="center"/>
        <w:rPr>
          <w:sz w:val="28"/>
          <w:szCs w:val="28"/>
        </w:rPr>
      </w:pPr>
    </w:p>
    <w:p w:rsidR="00606683" w:rsidRPr="00606683" w:rsidRDefault="00606683" w:rsidP="00606683">
      <w:pPr>
        <w:autoSpaceDE w:val="0"/>
        <w:autoSpaceDN w:val="0"/>
        <w:adjustRightInd w:val="0"/>
        <w:jc w:val="center"/>
        <w:rPr>
          <w:sz w:val="28"/>
          <w:szCs w:val="28"/>
        </w:rPr>
      </w:pPr>
    </w:p>
    <w:tbl>
      <w:tblPr>
        <w:tblW w:w="9606" w:type="dxa"/>
        <w:tblLook w:val="01E0"/>
      </w:tblPr>
      <w:tblGrid>
        <w:gridCol w:w="3708"/>
        <w:gridCol w:w="5898"/>
      </w:tblGrid>
      <w:tr w:rsidR="00606683" w:rsidRPr="00606683" w:rsidTr="00FF4302">
        <w:tc>
          <w:tcPr>
            <w:tcW w:w="3708" w:type="dxa"/>
            <w:shd w:val="clear" w:color="auto" w:fill="auto"/>
          </w:tcPr>
          <w:p w:rsidR="00606683" w:rsidRPr="00606683" w:rsidRDefault="00606683" w:rsidP="00606683">
            <w:pPr>
              <w:autoSpaceDE w:val="0"/>
              <w:autoSpaceDN w:val="0"/>
              <w:adjustRightInd w:val="0"/>
              <w:jc w:val="both"/>
              <w:rPr>
                <w:sz w:val="28"/>
                <w:szCs w:val="28"/>
              </w:rPr>
            </w:pPr>
            <w:r w:rsidRPr="00606683">
              <w:rPr>
                <w:sz w:val="28"/>
                <w:szCs w:val="28"/>
              </w:rPr>
              <w:t>Председатель оргкомитета:</w:t>
            </w:r>
          </w:p>
        </w:tc>
        <w:tc>
          <w:tcPr>
            <w:tcW w:w="5898" w:type="dxa"/>
            <w:shd w:val="clear" w:color="auto" w:fill="auto"/>
          </w:tcPr>
          <w:p w:rsidR="00606683" w:rsidRPr="00606683" w:rsidRDefault="00606683" w:rsidP="00606683">
            <w:pPr>
              <w:autoSpaceDE w:val="0"/>
              <w:autoSpaceDN w:val="0"/>
              <w:adjustRightInd w:val="0"/>
              <w:ind w:left="261"/>
              <w:jc w:val="both"/>
              <w:rPr>
                <w:sz w:val="28"/>
                <w:szCs w:val="28"/>
              </w:rPr>
            </w:pPr>
            <w:r w:rsidRPr="00606683">
              <w:rPr>
                <w:sz w:val="28"/>
                <w:szCs w:val="28"/>
              </w:rPr>
              <w:t>Дю Анна Феликсовна – председатель Совета МО ГО «Сыктывкар»</w:t>
            </w:r>
          </w:p>
          <w:p w:rsidR="00606683" w:rsidRPr="00606683" w:rsidRDefault="00606683" w:rsidP="00606683">
            <w:pPr>
              <w:autoSpaceDE w:val="0"/>
              <w:autoSpaceDN w:val="0"/>
              <w:adjustRightInd w:val="0"/>
              <w:ind w:left="261"/>
              <w:jc w:val="both"/>
              <w:rPr>
                <w:sz w:val="28"/>
                <w:szCs w:val="28"/>
              </w:rPr>
            </w:pPr>
          </w:p>
        </w:tc>
      </w:tr>
      <w:tr w:rsidR="00606683" w:rsidRPr="00606683" w:rsidTr="00FF4302">
        <w:tc>
          <w:tcPr>
            <w:tcW w:w="3708" w:type="dxa"/>
            <w:shd w:val="clear" w:color="auto" w:fill="auto"/>
          </w:tcPr>
          <w:p w:rsidR="00606683" w:rsidRPr="00606683" w:rsidRDefault="00606683" w:rsidP="00606683">
            <w:pPr>
              <w:autoSpaceDE w:val="0"/>
              <w:autoSpaceDN w:val="0"/>
              <w:adjustRightInd w:val="0"/>
              <w:jc w:val="both"/>
              <w:rPr>
                <w:sz w:val="28"/>
                <w:szCs w:val="28"/>
              </w:rPr>
            </w:pPr>
            <w:r w:rsidRPr="00606683">
              <w:rPr>
                <w:sz w:val="28"/>
                <w:szCs w:val="28"/>
              </w:rPr>
              <w:t>Заместитель председателя оргкомитета:</w:t>
            </w:r>
          </w:p>
          <w:p w:rsidR="00606683" w:rsidRPr="00606683" w:rsidRDefault="00606683" w:rsidP="00606683">
            <w:pPr>
              <w:autoSpaceDE w:val="0"/>
              <w:autoSpaceDN w:val="0"/>
              <w:adjustRightInd w:val="0"/>
              <w:jc w:val="both"/>
              <w:rPr>
                <w:sz w:val="28"/>
                <w:szCs w:val="28"/>
              </w:rPr>
            </w:pPr>
          </w:p>
        </w:tc>
        <w:tc>
          <w:tcPr>
            <w:tcW w:w="5898" w:type="dxa"/>
            <w:shd w:val="clear" w:color="auto" w:fill="auto"/>
          </w:tcPr>
          <w:p w:rsidR="00606683" w:rsidRPr="00606683" w:rsidRDefault="00606683" w:rsidP="00606683">
            <w:pPr>
              <w:autoSpaceDE w:val="0"/>
              <w:autoSpaceDN w:val="0"/>
              <w:adjustRightInd w:val="0"/>
              <w:ind w:left="261"/>
              <w:jc w:val="both"/>
              <w:rPr>
                <w:sz w:val="28"/>
                <w:szCs w:val="28"/>
              </w:rPr>
            </w:pPr>
            <w:r w:rsidRPr="00606683">
              <w:rPr>
                <w:sz w:val="28"/>
                <w:szCs w:val="28"/>
              </w:rPr>
              <w:t xml:space="preserve">Матвеев Владислав Юрьевич – начальник правового управления администрации      МО ГО «Сыктывкар» </w:t>
            </w:r>
          </w:p>
        </w:tc>
      </w:tr>
      <w:tr w:rsidR="00606683" w:rsidRPr="00606683" w:rsidTr="00FF4302">
        <w:tc>
          <w:tcPr>
            <w:tcW w:w="3708" w:type="dxa"/>
            <w:shd w:val="clear" w:color="auto" w:fill="auto"/>
          </w:tcPr>
          <w:p w:rsidR="00606683" w:rsidRPr="00606683" w:rsidRDefault="00606683" w:rsidP="00606683">
            <w:pPr>
              <w:autoSpaceDE w:val="0"/>
              <w:autoSpaceDN w:val="0"/>
              <w:adjustRightInd w:val="0"/>
              <w:jc w:val="both"/>
              <w:rPr>
                <w:sz w:val="28"/>
                <w:szCs w:val="28"/>
              </w:rPr>
            </w:pPr>
          </w:p>
          <w:p w:rsidR="00606683" w:rsidRPr="00606683" w:rsidRDefault="00606683" w:rsidP="00606683">
            <w:pPr>
              <w:autoSpaceDE w:val="0"/>
              <w:autoSpaceDN w:val="0"/>
              <w:adjustRightInd w:val="0"/>
              <w:jc w:val="both"/>
              <w:rPr>
                <w:sz w:val="28"/>
                <w:szCs w:val="28"/>
              </w:rPr>
            </w:pPr>
            <w:r w:rsidRPr="00606683">
              <w:rPr>
                <w:sz w:val="28"/>
                <w:szCs w:val="28"/>
              </w:rPr>
              <w:t xml:space="preserve">Секретарь оргкомитета:          </w:t>
            </w:r>
          </w:p>
        </w:tc>
        <w:tc>
          <w:tcPr>
            <w:tcW w:w="5898" w:type="dxa"/>
            <w:shd w:val="clear" w:color="auto" w:fill="auto"/>
          </w:tcPr>
          <w:p w:rsidR="00606683" w:rsidRPr="00606683" w:rsidRDefault="00606683" w:rsidP="00606683">
            <w:pPr>
              <w:autoSpaceDE w:val="0"/>
              <w:autoSpaceDN w:val="0"/>
              <w:adjustRightInd w:val="0"/>
              <w:ind w:firstLine="972"/>
              <w:rPr>
                <w:sz w:val="28"/>
                <w:szCs w:val="28"/>
              </w:rPr>
            </w:pPr>
          </w:p>
          <w:p w:rsidR="00606683" w:rsidRPr="00606683" w:rsidRDefault="00606683" w:rsidP="00606683">
            <w:pPr>
              <w:autoSpaceDE w:val="0"/>
              <w:autoSpaceDN w:val="0"/>
              <w:adjustRightInd w:val="0"/>
              <w:ind w:left="261"/>
              <w:jc w:val="both"/>
              <w:rPr>
                <w:sz w:val="28"/>
                <w:szCs w:val="28"/>
              </w:rPr>
            </w:pPr>
            <w:r w:rsidRPr="00606683">
              <w:rPr>
                <w:sz w:val="28"/>
                <w:szCs w:val="28"/>
              </w:rPr>
              <w:t xml:space="preserve">Батанина Юлия Валентиновна – главный специалист Управления по обеспечению деятельности Совета  МО ГО «Сыктывкар» </w:t>
            </w:r>
          </w:p>
        </w:tc>
      </w:tr>
      <w:tr w:rsidR="00606683" w:rsidRPr="00606683" w:rsidTr="00FF4302">
        <w:tc>
          <w:tcPr>
            <w:tcW w:w="3708" w:type="dxa"/>
            <w:shd w:val="clear" w:color="auto" w:fill="auto"/>
          </w:tcPr>
          <w:p w:rsidR="00606683" w:rsidRPr="00606683" w:rsidRDefault="00606683" w:rsidP="00606683">
            <w:pPr>
              <w:autoSpaceDE w:val="0"/>
              <w:autoSpaceDN w:val="0"/>
              <w:adjustRightInd w:val="0"/>
              <w:jc w:val="both"/>
              <w:rPr>
                <w:sz w:val="28"/>
                <w:szCs w:val="28"/>
              </w:rPr>
            </w:pPr>
          </w:p>
          <w:p w:rsidR="00606683" w:rsidRPr="00606683" w:rsidRDefault="00606683" w:rsidP="00606683">
            <w:pPr>
              <w:autoSpaceDE w:val="0"/>
              <w:autoSpaceDN w:val="0"/>
              <w:adjustRightInd w:val="0"/>
              <w:jc w:val="both"/>
              <w:rPr>
                <w:sz w:val="28"/>
                <w:szCs w:val="28"/>
              </w:rPr>
            </w:pPr>
            <w:r w:rsidRPr="00606683">
              <w:rPr>
                <w:sz w:val="28"/>
                <w:szCs w:val="28"/>
              </w:rPr>
              <w:t>Члены оргкомитета:</w:t>
            </w:r>
          </w:p>
          <w:p w:rsidR="00606683" w:rsidRPr="00606683" w:rsidRDefault="00606683" w:rsidP="00606683">
            <w:pPr>
              <w:autoSpaceDE w:val="0"/>
              <w:autoSpaceDN w:val="0"/>
              <w:adjustRightInd w:val="0"/>
              <w:jc w:val="both"/>
              <w:rPr>
                <w:sz w:val="28"/>
                <w:szCs w:val="28"/>
              </w:rPr>
            </w:pPr>
          </w:p>
        </w:tc>
        <w:tc>
          <w:tcPr>
            <w:tcW w:w="5898" w:type="dxa"/>
            <w:shd w:val="clear" w:color="auto" w:fill="auto"/>
          </w:tcPr>
          <w:p w:rsidR="00606683" w:rsidRPr="00606683" w:rsidRDefault="00606683" w:rsidP="00606683">
            <w:pPr>
              <w:autoSpaceDE w:val="0"/>
              <w:autoSpaceDN w:val="0"/>
              <w:adjustRightInd w:val="0"/>
              <w:ind w:firstLine="972"/>
              <w:rPr>
                <w:sz w:val="28"/>
                <w:szCs w:val="28"/>
              </w:rPr>
            </w:pPr>
          </w:p>
          <w:p w:rsidR="00606683" w:rsidRPr="00606683" w:rsidRDefault="00606683" w:rsidP="00606683">
            <w:pPr>
              <w:autoSpaceDE w:val="0"/>
              <w:autoSpaceDN w:val="0"/>
              <w:adjustRightInd w:val="0"/>
              <w:ind w:left="261"/>
              <w:jc w:val="both"/>
              <w:rPr>
                <w:sz w:val="28"/>
                <w:szCs w:val="28"/>
              </w:rPr>
            </w:pPr>
            <w:r w:rsidRPr="00606683">
              <w:rPr>
                <w:sz w:val="28"/>
                <w:szCs w:val="28"/>
              </w:rPr>
              <w:t xml:space="preserve">Логина Наталья Григорьевна – заместитель председателя </w:t>
            </w:r>
            <w:r w:rsidR="00C06D1C" w:rsidRPr="00606683">
              <w:rPr>
                <w:sz w:val="28"/>
                <w:szCs w:val="28"/>
              </w:rPr>
              <w:t>Совета МО</w:t>
            </w:r>
            <w:r w:rsidRPr="00606683">
              <w:rPr>
                <w:sz w:val="28"/>
                <w:szCs w:val="28"/>
              </w:rPr>
              <w:t xml:space="preserve"> ГО «Сыктывкар» </w:t>
            </w:r>
          </w:p>
          <w:p w:rsidR="00606683" w:rsidRPr="00606683" w:rsidRDefault="00606683" w:rsidP="00606683">
            <w:pPr>
              <w:autoSpaceDE w:val="0"/>
              <w:autoSpaceDN w:val="0"/>
              <w:adjustRightInd w:val="0"/>
              <w:ind w:left="261"/>
              <w:jc w:val="both"/>
              <w:rPr>
                <w:sz w:val="28"/>
                <w:szCs w:val="28"/>
              </w:rPr>
            </w:pPr>
          </w:p>
          <w:p w:rsidR="00606683" w:rsidRPr="00606683" w:rsidRDefault="00606683" w:rsidP="00606683">
            <w:pPr>
              <w:autoSpaceDE w:val="0"/>
              <w:autoSpaceDN w:val="0"/>
              <w:adjustRightInd w:val="0"/>
              <w:ind w:left="261"/>
              <w:jc w:val="both"/>
              <w:rPr>
                <w:sz w:val="28"/>
                <w:szCs w:val="28"/>
              </w:rPr>
            </w:pPr>
            <w:r w:rsidRPr="00606683">
              <w:rPr>
                <w:sz w:val="28"/>
                <w:szCs w:val="28"/>
              </w:rPr>
              <w:t>Панюков Алексей Федорович – председатель</w:t>
            </w:r>
            <w:r w:rsidRPr="00606683">
              <w:rPr>
                <w:snapToGrid w:val="0"/>
                <w:color w:val="000000"/>
                <w:sz w:val="28"/>
                <w:szCs w:val="28"/>
              </w:rPr>
              <w:t xml:space="preserve"> постоянной комиссии </w:t>
            </w:r>
            <w:r w:rsidRPr="00606683">
              <w:rPr>
                <w:sz w:val="28"/>
                <w:szCs w:val="28"/>
              </w:rPr>
              <w:t xml:space="preserve">по городскому хозяйству </w:t>
            </w:r>
            <w:r w:rsidR="00C06D1C" w:rsidRPr="00606683">
              <w:rPr>
                <w:sz w:val="28"/>
                <w:szCs w:val="28"/>
              </w:rPr>
              <w:t>Совета МО</w:t>
            </w:r>
            <w:r w:rsidRPr="00606683">
              <w:rPr>
                <w:sz w:val="28"/>
                <w:szCs w:val="28"/>
              </w:rPr>
              <w:t xml:space="preserve"> ГО «Сыктывкар» </w:t>
            </w:r>
          </w:p>
          <w:p w:rsidR="00606683" w:rsidRPr="00606683" w:rsidRDefault="00606683" w:rsidP="00606683">
            <w:pPr>
              <w:autoSpaceDE w:val="0"/>
              <w:autoSpaceDN w:val="0"/>
              <w:adjustRightInd w:val="0"/>
              <w:ind w:left="261"/>
              <w:jc w:val="both"/>
              <w:rPr>
                <w:snapToGrid w:val="0"/>
                <w:color w:val="000000"/>
                <w:sz w:val="28"/>
                <w:szCs w:val="28"/>
              </w:rPr>
            </w:pPr>
          </w:p>
          <w:p w:rsidR="00606683" w:rsidRPr="00606683" w:rsidRDefault="00606683" w:rsidP="00606683">
            <w:pPr>
              <w:autoSpaceDE w:val="0"/>
              <w:autoSpaceDN w:val="0"/>
              <w:adjustRightInd w:val="0"/>
              <w:ind w:left="261"/>
              <w:jc w:val="both"/>
              <w:rPr>
                <w:snapToGrid w:val="0"/>
                <w:color w:val="000000"/>
                <w:spacing w:val="-2"/>
                <w:sz w:val="28"/>
                <w:szCs w:val="28"/>
              </w:rPr>
            </w:pPr>
            <w:r w:rsidRPr="00606683">
              <w:rPr>
                <w:snapToGrid w:val="0"/>
                <w:color w:val="000000"/>
                <w:sz w:val="28"/>
                <w:szCs w:val="28"/>
              </w:rPr>
              <w:t xml:space="preserve">Литвина Светлана Евгеньевна </w:t>
            </w:r>
            <w:r w:rsidR="00C06D1C" w:rsidRPr="00606683">
              <w:rPr>
                <w:snapToGrid w:val="0"/>
                <w:color w:val="000000"/>
                <w:sz w:val="28"/>
                <w:szCs w:val="28"/>
              </w:rPr>
              <w:t>– председатель</w:t>
            </w:r>
            <w:r w:rsidRPr="00606683">
              <w:rPr>
                <w:snapToGrid w:val="0"/>
                <w:color w:val="000000"/>
                <w:spacing w:val="-2"/>
                <w:sz w:val="28"/>
                <w:szCs w:val="28"/>
              </w:rPr>
              <w:t xml:space="preserve"> постоянной комиссии по </w:t>
            </w:r>
            <w:r w:rsidRPr="00606683">
              <w:rPr>
                <w:snapToGrid w:val="0"/>
                <w:color w:val="000000"/>
                <w:sz w:val="28"/>
                <w:szCs w:val="28"/>
              </w:rPr>
              <w:t xml:space="preserve">социальным вопросам </w:t>
            </w:r>
            <w:r w:rsidRPr="00606683">
              <w:rPr>
                <w:snapToGrid w:val="0"/>
                <w:color w:val="000000"/>
                <w:spacing w:val="-2"/>
                <w:sz w:val="28"/>
                <w:szCs w:val="28"/>
              </w:rPr>
              <w:t>Совета МО ГО «Сыктывкар»</w:t>
            </w:r>
          </w:p>
          <w:p w:rsidR="00606683" w:rsidRPr="00606683" w:rsidRDefault="00606683" w:rsidP="00606683">
            <w:pPr>
              <w:autoSpaceDE w:val="0"/>
              <w:autoSpaceDN w:val="0"/>
              <w:adjustRightInd w:val="0"/>
              <w:ind w:left="261"/>
              <w:jc w:val="both"/>
              <w:rPr>
                <w:snapToGrid w:val="0"/>
                <w:color w:val="000000"/>
                <w:spacing w:val="-2"/>
                <w:sz w:val="28"/>
                <w:szCs w:val="28"/>
              </w:rPr>
            </w:pPr>
          </w:p>
          <w:p w:rsidR="00606683" w:rsidRPr="00606683" w:rsidRDefault="00606683" w:rsidP="00606683">
            <w:pPr>
              <w:autoSpaceDE w:val="0"/>
              <w:autoSpaceDN w:val="0"/>
              <w:adjustRightInd w:val="0"/>
              <w:ind w:left="261"/>
              <w:jc w:val="both"/>
              <w:rPr>
                <w:snapToGrid w:val="0"/>
                <w:color w:val="000000"/>
                <w:sz w:val="28"/>
                <w:szCs w:val="28"/>
              </w:rPr>
            </w:pPr>
            <w:r w:rsidRPr="00606683">
              <w:rPr>
                <w:snapToGrid w:val="0"/>
                <w:color w:val="000000"/>
                <w:sz w:val="28"/>
                <w:szCs w:val="28"/>
              </w:rPr>
              <w:t>Цветкова Надежда Федоровна – председатель постоянной комиссии по</w:t>
            </w:r>
            <w:r w:rsidRPr="00606683">
              <w:rPr>
                <w:sz w:val="28"/>
                <w:szCs w:val="28"/>
              </w:rPr>
              <w:t xml:space="preserve"> бюджету, налогам и экономическому развитию</w:t>
            </w:r>
            <w:r w:rsidRPr="00606683">
              <w:rPr>
                <w:snapToGrid w:val="0"/>
                <w:color w:val="000000"/>
                <w:sz w:val="28"/>
                <w:szCs w:val="28"/>
              </w:rPr>
              <w:t xml:space="preserve"> Совета МО ГО «Сыктывкар»</w:t>
            </w:r>
          </w:p>
        </w:tc>
      </w:tr>
    </w:tbl>
    <w:p w:rsidR="00606683" w:rsidRPr="0005109D" w:rsidRDefault="00606683" w:rsidP="00606683">
      <w:pPr>
        <w:autoSpaceDE w:val="0"/>
        <w:autoSpaceDN w:val="0"/>
        <w:adjustRightInd w:val="0"/>
        <w:rPr>
          <w:sz w:val="27"/>
          <w:szCs w:val="27"/>
        </w:rPr>
      </w:pPr>
    </w:p>
    <w:sectPr w:rsidR="00606683" w:rsidRPr="0005109D" w:rsidSect="00D36A31">
      <w:pgSz w:w="11906" w:h="16838"/>
      <w:pgMar w:top="28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0D8A"/>
    <w:multiLevelType w:val="hybridMultilevel"/>
    <w:tmpl w:val="19288E0A"/>
    <w:lvl w:ilvl="0" w:tplc="7BB662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E4F7E5D"/>
    <w:multiLevelType w:val="multilevel"/>
    <w:tmpl w:val="DD4E7BF4"/>
    <w:lvl w:ilvl="0">
      <w:start w:val="1"/>
      <w:numFmt w:val="decimal"/>
      <w:lvlText w:val="%1."/>
      <w:lvlJc w:val="left"/>
      <w:pPr>
        <w:ind w:left="1691" w:hanging="840"/>
      </w:pPr>
      <w:rPr>
        <w:rFonts w:hint="default"/>
      </w:rPr>
    </w:lvl>
    <w:lvl w:ilvl="1">
      <w:start w:val="2"/>
      <w:numFmt w:val="decimal"/>
      <w:isLgl/>
      <w:lvlText w:val="%1.%2."/>
      <w:lvlJc w:val="left"/>
      <w:pPr>
        <w:ind w:left="1571" w:hanging="720"/>
      </w:pPr>
      <w:rPr>
        <w:rFonts w:hint="default"/>
      </w:rPr>
    </w:lvl>
    <w:lvl w:ilvl="2">
      <w:start w:val="6"/>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nsid w:val="232152AE"/>
    <w:multiLevelType w:val="hybridMultilevel"/>
    <w:tmpl w:val="E3CEE7B4"/>
    <w:lvl w:ilvl="0" w:tplc="A0882AD8">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F451BFE"/>
    <w:multiLevelType w:val="multilevel"/>
    <w:tmpl w:val="C958D8A4"/>
    <w:lvl w:ilvl="0">
      <w:start w:val="1"/>
      <w:numFmt w:val="decimal"/>
      <w:lvlText w:val="%1."/>
      <w:lvlJc w:val="left"/>
      <w:pPr>
        <w:ind w:left="1542" w:hanging="975"/>
      </w:pPr>
      <w:rPr>
        <w:rFonts w:hint="default"/>
      </w:rPr>
    </w:lvl>
    <w:lvl w:ilvl="1">
      <w:start w:val="1"/>
      <w:numFmt w:val="decimal"/>
      <w:isLgl/>
      <w:lvlText w:val="%1.%2."/>
      <w:lvlJc w:val="left"/>
      <w:pPr>
        <w:ind w:left="2262" w:hanging="720"/>
      </w:pPr>
      <w:rPr>
        <w:rFonts w:hint="default"/>
        <w:b w:val="0"/>
      </w:rPr>
    </w:lvl>
    <w:lvl w:ilvl="2">
      <w:start w:val="1"/>
      <w:numFmt w:val="decimal"/>
      <w:isLgl/>
      <w:lvlText w:val="%1.%2.%3."/>
      <w:lvlJc w:val="left"/>
      <w:pPr>
        <w:ind w:left="3237" w:hanging="720"/>
      </w:pPr>
      <w:rPr>
        <w:rFonts w:hint="default"/>
        <w:b w:val="0"/>
      </w:rPr>
    </w:lvl>
    <w:lvl w:ilvl="3">
      <w:start w:val="1"/>
      <w:numFmt w:val="decimal"/>
      <w:isLgl/>
      <w:lvlText w:val="%1.%2.%3.%4."/>
      <w:lvlJc w:val="left"/>
      <w:pPr>
        <w:ind w:left="4572" w:hanging="1080"/>
      </w:pPr>
      <w:rPr>
        <w:rFonts w:hint="default"/>
        <w:b w:val="0"/>
      </w:rPr>
    </w:lvl>
    <w:lvl w:ilvl="4">
      <w:start w:val="1"/>
      <w:numFmt w:val="decimal"/>
      <w:isLgl/>
      <w:lvlText w:val="%1.%2.%3.%4.%5."/>
      <w:lvlJc w:val="left"/>
      <w:pPr>
        <w:ind w:left="5547" w:hanging="1080"/>
      </w:pPr>
      <w:rPr>
        <w:rFonts w:hint="default"/>
        <w:b w:val="0"/>
      </w:rPr>
    </w:lvl>
    <w:lvl w:ilvl="5">
      <w:start w:val="1"/>
      <w:numFmt w:val="decimal"/>
      <w:isLgl/>
      <w:lvlText w:val="%1.%2.%3.%4.%5.%6."/>
      <w:lvlJc w:val="left"/>
      <w:pPr>
        <w:ind w:left="6882" w:hanging="1440"/>
      </w:pPr>
      <w:rPr>
        <w:rFonts w:hint="default"/>
        <w:b w:val="0"/>
      </w:rPr>
    </w:lvl>
    <w:lvl w:ilvl="6">
      <w:start w:val="1"/>
      <w:numFmt w:val="decimal"/>
      <w:isLgl/>
      <w:lvlText w:val="%1.%2.%3.%4.%5.%6.%7."/>
      <w:lvlJc w:val="left"/>
      <w:pPr>
        <w:ind w:left="7857" w:hanging="1440"/>
      </w:pPr>
      <w:rPr>
        <w:rFonts w:hint="default"/>
        <w:b w:val="0"/>
      </w:rPr>
    </w:lvl>
    <w:lvl w:ilvl="7">
      <w:start w:val="1"/>
      <w:numFmt w:val="decimal"/>
      <w:isLgl/>
      <w:lvlText w:val="%1.%2.%3.%4.%5.%6.%7.%8."/>
      <w:lvlJc w:val="left"/>
      <w:pPr>
        <w:ind w:left="9192" w:hanging="1800"/>
      </w:pPr>
      <w:rPr>
        <w:rFonts w:hint="default"/>
        <w:b w:val="0"/>
      </w:rPr>
    </w:lvl>
    <w:lvl w:ilvl="8">
      <w:start w:val="1"/>
      <w:numFmt w:val="decimal"/>
      <w:isLgl/>
      <w:lvlText w:val="%1.%2.%3.%4.%5.%6.%7.%8.%9."/>
      <w:lvlJc w:val="left"/>
      <w:pPr>
        <w:ind w:left="10167" w:hanging="1800"/>
      </w:pPr>
      <w:rPr>
        <w:rFonts w:hint="default"/>
        <w:b w:val="0"/>
      </w:rPr>
    </w:lvl>
  </w:abstractNum>
  <w:abstractNum w:abstractNumId="4">
    <w:nsid w:val="3C751260"/>
    <w:multiLevelType w:val="hybridMultilevel"/>
    <w:tmpl w:val="A8AC6232"/>
    <w:lvl w:ilvl="0" w:tplc="FD6CAD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A845F59"/>
    <w:multiLevelType w:val="hybridMultilevel"/>
    <w:tmpl w:val="675A654E"/>
    <w:lvl w:ilvl="0" w:tplc="A5AA0B28">
      <w:start w:val="1"/>
      <w:numFmt w:val="decimal"/>
      <w:lvlText w:val="%1."/>
      <w:lvlJc w:val="left"/>
      <w:pPr>
        <w:ind w:left="1004" w:hanging="46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5EF22396"/>
    <w:multiLevelType w:val="hybridMultilevel"/>
    <w:tmpl w:val="0624EA7C"/>
    <w:lvl w:ilvl="0" w:tplc="B2A04A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6"/>
  </w:num>
  <w:num w:numId="3">
    <w:abstractNumId w:val="2"/>
  </w:num>
  <w:num w:numId="4">
    <w:abstractNumId w:val="5"/>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6C26"/>
    <w:rsid w:val="00034E6E"/>
    <w:rsid w:val="000363E9"/>
    <w:rsid w:val="000410E9"/>
    <w:rsid w:val="0005109D"/>
    <w:rsid w:val="00105354"/>
    <w:rsid w:val="00134D48"/>
    <w:rsid w:val="0018462A"/>
    <w:rsid w:val="00197597"/>
    <w:rsid w:val="001F076A"/>
    <w:rsid w:val="001F137C"/>
    <w:rsid w:val="002B25D8"/>
    <w:rsid w:val="002C5B02"/>
    <w:rsid w:val="00380B17"/>
    <w:rsid w:val="00393068"/>
    <w:rsid w:val="004279EB"/>
    <w:rsid w:val="00487E56"/>
    <w:rsid w:val="004C75BA"/>
    <w:rsid w:val="004F0FD7"/>
    <w:rsid w:val="005743B4"/>
    <w:rsid w:val="005B1F39"/>
    <w:rsid w:val="005C6D69"/>
    <w:rsid w:val="005F6794"/>
    <w:rsid w:val="00606683"/>
    <w:rsid w:val="00652CA2"/>
    <w:rsid w:val="0066297E"/>
    <w:rsid w:val="007149E8"/>
    <w:rsid w:val="0073201A"/>
    <w:rsid w:val="007B3940"/>
    <w:rsid w:val="007C19FB"/>
    <w:rsid w:val="008368EF"/>
    <w:rsid w:val="00866E92"/>
    <w:rsid w:val="008D7EB7"/>
    <w:rsid w:val="009017A1"/>
    <w:rsid w:val="00A10E1F"/>
    <w:rsid w:val="00A14183"/>
    <w:rsid w:val="00A430BC"/>
    <w:rsid w:val="00A8533B"/>
    <w:rsid w:val="00AE0C24"/>
    <w:rsid w:val="00AE2FFB"/>
    <w:rsid w:val="00B079FC"/>
    <w:rsid w:val="00B37CB2"/>
    <w:rsid w:val="00B93D3F"/>
    <w:rsid w:val="00BB0837"/>
    <w:rsid w:val="00BB3403"/>
    <w:rsid w:val="00BC0E6E"/>
    <w:rsid w:val="00BD1053"/>
    <w:rsid w:val="00C06D1C"/>
    <w:rsid w:val="00C46840"/>
    <w:rsid w:val="00CD17B6"/>
    <w:rsid w:val="00D15784"/>
    <w:rsid w:val="00D25606"/>
    <w:rsid w:val="00D25BB2"/>
    <w:rsid w:val="00D36A31"/>
    <w:rsid w:val="00D563B6"/>
    <w:rsid w:val="00D77336"/>
    <w:rsid w:val="00DA62E7"/>
    <w:rsid w:val="00DB3CA4"/>
    <w:rsid w:val="00E33C9F"/>
    <w:rsid w:val="00E87A61"/>
    <w:rsid w:val="00EA66AA"/>
    <w:rsid w:val="00EC089E"/>
    <w:rsid w:val="00ED6792"/>
    <w:rsid w:val="00ED769F"/>
    <w:rsid w:val="00F66C26"/>
    <w:rsid w:val="00FC07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C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6C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66C26"/>
    <w:pPr>
      <w:autoSpaceDE w:val="0"/>
      <w:autoSpaceDN w:val="0"/>
      <w:adjustRightInd w:val="0"/>
      <w:spacing w:after="0" w:line="240" w:lineRule="auto"/>
      <w:ind w:firstLine="720"/>
    </w:pPr>
    <w:rPr>
      <w:rFonts w:ascii="Times New Roman" w:eastAsia="Arial" w:hAnsi="Times New Roman" w:cs="Arial"/>
      <w:sz w:val="24"/>
      <w:szCs w:val="24"/>
      <w:lang w:eastAsia="ru-RU"/>
    </w:rPr>
  </w:style>
  <w:style w:type="paragraph" w:styleId="a4">
    <w:name w:val="List Paragraph"/>
    <w:basedOn w:val="a"/>
    <w:uiPriority w:val="34"/>
    <w:qFormat/>
    <w:rsid w:val="0066297E"/>
    <w:pPr>
      <w:ind w:left="720"/>
      <w:contextualSpacing/>
    </w:pPr>
  </w:style>
  <w:style w:type="paragraph" w:styleId="a5">
    <w:name w:val="Balloon Text"/>
    <w:basedOn w:val="a"/>
    <w:link w:val="a6"/>
    <w:uiPriority w:val="99"/>
    <w:semiHidden/>
    <w:unhideWhenUsed/>
    <w:rsid w:val="00BB0837"/>
    <w:rPr>
      <w:rFonts w:ascii="Tahoma" w:hAnsi="Tahoma" w:cs="Tahoma"/>
      <w:sz w:val="16"/>
      <w:szCs w:val="16"/>
    </w:rPr>
  </w:style>
  <w:style w:type="character" w:customStyle="1" w:styleId="a6">
    <w:name w:val="Текст выноски Знак"/>
    <w:basedOn w:val="a0"/>
    <w:link w:val="a5"/>
    <w:uiPriority w:val="99"/>
    <w:semiHidden/>
    <w:rsid w:val="00BB083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A733303707D17F8ED39C5ED66C9552F655A6BA7DF2F4D45D1B1CC6C08A0F7BFD1F424B13C72759CEB6FAr3nCK" TargetMode="External"/><Relationship Id="rId13" Type="http://schemas.openxmlformats.org/officeDocument/2006/relationships/hyperlink" Target="consultantplus://offline/ref=9D428F0641C2B68F13438373882DB0DBB720157A0DE9C410CEF6E827B381480882C5BB9C85B0AA93C656F5D3D7CA3CFDB1938F1F5BF05C577At4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CA733303707D17F8ED39C5ED66C9552F655A6BA7CF2F4D65D1B1CC6C08A0F7BFD1F424B13C72759CEBFFDr3nEK" TargetMode="External"/><Relationship Id="rId12" Type="http://schemas.openxmlformats.org/officeDocument/2006/relationships/hyperlink" Target="consultantplus://offline/ref=9D428F0641C2B68F13438373882DB0DBB720157A0DE9C410CEF6E827B381480882C5BB9C85B0AA9BC356F5D3D7CA3CFDB1938F1F5BF05C577At4L" TargetMode="External"/><Relationship Id="rId17" Type="http://schemas.openxmlformats.org/officeDocument/2006/relationships/hyperlink" Target="consultantplus://offline/ref=8D0B003C405879901481251CE95AA4EED164033B53204D74B25E619ED0CA2690j2C7H" TargetMode="External"/><Relationship Id="rId2" Type="http://schemas.openxmlformats.org/officeDocument/2006/relationships/styles" Target="styles.xml"/><Relationship Id="rId16" Type="http://schemas.openxmlformats.org/officeDocument/2006/relationships/hyperlink" Target="consultantplus://offline/ref=9D428F0641C2B68F13438373882DB0DBB72312740EE0C410CEF6E827B381480890C5E39087B5B49ACD43A3829279t6L" TargetMode="External"/><Relationship Id="rId1" Type="http://schemas.openxmlformats.org/officeDocument/2006/relationships/numbering" Target="numbering.xml"/><Relationship Id="rId6" Type="http://schemas.openxmlformats.org/officeDocument/2006/relationships/hyperlink" Target="consultantplus://offline/ref=87040D26E7A885C85813337AC96E37990D4F162E00956F7308E91CECBBF0X0G" TargetMode="External"/><Relationship Id="rId11" Type="http://schemas.openxmlformats.org/officeDocument/2006/relationships/hyperlink" Target="consultantplus://offline/ref=9D428F0641C2B68F13438373882DB0DBB720157A0DE9C410CEF6E827B381480882C5BB9C85B0AA92C456F5D3D7CA3CFDB1938F1F5BF05C577At4L" TargetMode="External"/><Relationship Id="rId5" Type="http://schemas.openxmlformats.org/officeDocument/2006/relationships/image" Target="media/image1.png"/><Relationship Id="rId15" Type="http://schemas.openxmlformats.org/officeDocument/2006/relationships/hyperlink" Target="consultantplus://offline/ref=30C1D9A486A0CCD607305108F5455BABBAAD351E3A03DB4C9BC84BD51CFC3A9100B6DDF660B044BE3EAAB6E4D52631C85011D8614A2300T8M" TargetMode="External"/><Relationship Id="rId10" Type="http://schemas.openxmlformats.org/officeDocument/2006/relationships/hyperlink" Target="consultantplus://offline/ref=9D428F0641C2B68F13438373882DB0DBB72312740EE0C410CEF6E827B381480882C5BB988DB3A1CE9519F48F919A2FFFBD938D16447FtB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CA733303707D17F8ED39C5ED66C9552F655A6BA7CF2F4D65D1B1CC6C08A0F7BrFnDK" TargetMode="External"/><Relationship Id="rId14" Type="http://schemas.openxmlformats.org/officeDocument/2006/relationships/hyperlink" Target="consultantplus://offline/ref=30C1D9A486A0CCD607305108F5455BABBAAD351E3A03DB4C9BC84BD51CFC3A9100B6DDF666B547B36EF0A6E09C7139D45506C66A542001200CT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2547</Words>
  <Characters>14521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Батанина Юлия Валентиновна</dc:creator>
  <cp:lastModifiedBy>Filippov-AF</cp:lastModifiedBy>
  <cp:revision>29</cp:revision>
  <cp:lastPrinted>2019-10-31T14:32:00Z</cp:lastPrinted>
  <dcterms:created xsi:type="dcterms:W3CDTF">2019-09-26T11:47:00Z</dcterms:created>
  <dcterms:modified xsi:type="dcterms:W3CDTF">2019-10-31T14:33:00Z</dcterms:modified>
</cp:coreProperties>
</file>