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27458" w:rsidRPr="00EB19FA" w:rsidTr="000F064C">
        <w:trPr>
          <w:trHeight w:val="1138"/>
        </w:trPr>
        <w:tc>
          <w:tcPr>
            <w:tcW w:w="4210" w:type="dxa"/>
          </w:tcPr>
          <w:p w:rsidR="00627458" w:rsidRPr="00EB19FA" w:rsidRDefault="00627458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27458" w:rsidRPr="00EB19FA" w:rsidRDefault="00627458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27458" w:rsidRPr="00EB19FA" w:rsidRDefault="00627458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27458" w:rsidRPr="00EB19FA" w:rsidRDefault="00627458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27458" w:rsidRPr="00EB19FA" w:rsidRDefault="00627458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27458" w:rsidRPr="00EB19FA" w:rsidRDefault="00627458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27458" w:rsidRPr="00EB19FA" w:rsidRDefault="00627458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27458" w:rsidRPr="00EB19FA" w:rsidRDefault="00627458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27458" w:rsidRPr="00EB19FA" w:rsidRDefault="00627458" w:rsidP="00627458">
      <w:pPr>
        <w:jc w:val="right"/>
        <w:rPr>
          <w:sz w:val="27"/>
          <w:szCs w:val="20"/>
        </w:rPr>
      </w:pPr>
    </w:p>
    <w:p w:rsidR="00627458" w:rsidRPr="00EB19FA" w:rsidRDefault="00627458" w:rsidP="00627458">
      <w:pPr>
        <w:keepNext/>
        <w:jc w:val="center"/>
        <w:outlineLvl w:val="0"/>
        <w:rPr>
          <w:b/>
          <w:sz w:val="27"/>
          <w:szCs w:val="20"/>
        </w:rPr>
      </w:pPr>
    </w:p>
    <w:p w:rsidR="00627458" w:rsidRPr="00EB19FA" w:rsidRDefault="00627458" w:rsidP="00627458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27458" w:rsidRPr="00EB19FA" w:rsidRDefault="00627458" w:rsidP="00627458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27458" w:rsidRPr="00EB19FA" w:rsidRDefault="00627458" w:rsidP="00627458">
      <w:pPr>
        <w:rPr>
          <w:sz w:val="20"/>
          <w:szCs w:val="20"/>
        </w:rPr>
      </w:pPr>
    </w:p>
    <w:p w:rsidR="00627458" w:rsidRPr="00606683" w:rsidRDefault="00627458" w:rsidP="00627458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C23703">
        <w:rPr>
          <w:sz w:val="27"/>
          <w:szCs w:val="27"/>
        </w:rPr>
        <w:t>622</w:t>
      </w:r>
    </w:p>
    <w:p w:rsidR="00627458" w:rsidRPr="0005109D" w:rsidRDefault="00627458" w:rsidP="00627458">
      <w:pPr>
        <w:rPr>
          <w:sz w:val="27"/>
          <w:szCs w:val="27"/>
        </w:rPr>
      </w:pPr>
    </w:p>
    <w:tbl>
      <w:tblPr>
        <w:tblStyle w:val="a3"/>
        <w:tblW w:w="4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</w:tblGrid>
      <w:tr w:rsidR="00627458" w:rsidRPr="00D36A31" w:rsidTr="000F064C">
        <w:trPr>
          <w:trHeight w:val="365"/>
        </w:trPr>
        <w:tc>
          <w:tcPr>
            <w:tcW w:w="4839" w:type="dxa"/>
          </w:tcPr>
          <w:p w:rsidR="00627458" w:rsidRPr="00BB47AC" w:rsidRDefault="00627458" w:rsidP="000F064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47AC">
              <w:rPr>
                <w:bCs/>
                <w:sz w:val="28"/>
                <w:szCs w:val="28"/>
              </w:rPr>
              <w:t>Об установлении тарифов на услуги бань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64586">
              <w:rPr>
                <w:bCs/>
                <w:sz w:val="28"/>
                <w:szCs w:val="28"/>
              </w:rPr>
              <w:t>Э</w:t>
            </w:r>
            <w:r w:rsidRPr="00BB47AC">
              <w:rPr>
                <w:bCs/>
                <w:sz w:val="28"/>
                <w:szCs w:val="28"/>
              </w:rPr>
              <w:t>МУП «</w:t>
            </w:r>
            <w:r w:rsidR="00E64586">
              <w:rPr>
                <w:bCs/>
                <w:sz w:val="28"/>
                <w:szCs w:val="28"/>
              </w:rPr>
              <w:t>Жилкомхоз</w:t>
            </w:r>
            <w:r w:rsidRPr="00BB47AC">
              <w:rPr>
                <w:bCs/>
                <w:sz w:val="28"/>
                <w:szCs w:val="28"/>
              </w:rPr>
              <w:t>»</w:t>
            </w:r>
          </w:p>
          <w:p w:rsidR="00627458" w:rsidRPr="00D36A31" w:rsidRDefault="00627458" w:rsidP="000F064C">
            <w:pPr>
              <w:autoSpaceDE w:val="0"/>
              <w:autoSpaceDN w:val="0"/>
              <w:adjustRightInd w:val="0"/>
              <w:ind w:right="4676"/>
              <w:jc w:val="both"/>
              <w:rPr>
                <w:sz w:val="28"/>
                <w:szCs w:val="28"/>
              </w:rPr>
            </w:pPr>
          </w:p>
        </w:tc>
      </w:tr>
    </w:tbl>
    <w:p w:rsidR="00C6000A" w:rsidRDefault="00C6000A" w:rsidP="0062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00A">
        <w:rPr>
          <w:sz w:val="28"/>
          <w:szCs w:val="28"/>
        </w:rPr>
        <w:t>Руководствуясь статьями 27 и 33 Устава муниципального образования городского округа «Сыктывкар», решением Совета муниципального образования городского округа «Сыктывкар» от 21.02.2012 №</w:t>
      </w:r>
      <w:r w:rsidR="0096331F">
        <w:rPr>
          <w:sz w:val="28"/>
          <w:szCs w:val="28"/>
        </w:rPr>
        <w:t xml:space="preserve"> </w:t>
      </w:r>
      <w:r w:rsidRPr="00C6000A">
        <w:rPr>
          <w:sz w:val="28"/>
          <w:szCs w:val="28"/>
        </w:rPr>
        <w:t>07/2012-130 «О порядке принятия решений об установлении тарифов на услуги (работы) муниципальных предприятий и учреждений»,</w:t>
      </w:r>
    </w:p>
    <w:p w:rsidR="00627458" w:rsidRPr="00C76BAC" w:rsidRDefault="00C6000A" w:rsidP="006274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6BAC">
        <w:rPr>
          <w:rFonts w:eastAsia="Calibri"/>
          <w:sz w:val="28"/>
          <w:szCs w:val="28"/>
          <w:lang w:eastAsia="en-US"/>
        </w:rPr>
        <w:t xml:space="preserve"> </w:t>
      </w:r>
    </w:p>
    <w:p w:rsidR="00627458" w:rsidRPr="00606683" w:rsidRDefault="00627458" w:rsidP="0062745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27458" w:rsidRPr="00606683" w:rsidRDefault="00627458" w:rsidP="0062745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РЕШИЛ:</w:t>
      </w:r>
    </w:p>
    <w:p w:rsidR="00B23865" w:rsidRDefault="00B23865" w:rsidP="00B23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865">
        <w:rPr>
          <w:sz w:val="28"/>
          <w:szCs w:val="28"/>
        </w:rPr>
        <w:t>1. Установить тарифы на услуги бань ЭМУП «Жилкомхоз» в размерах согласно приложению.</w:t>
      </w:r>
      <w:r w:rsidR="00A0628B">
        <w:rPr>
          <w:sz w:val="28"/>
          <w:szCs w:val="28"/>
        </w:rPr>
        <w:t xml:space="preserve"> </w:t>
      </w:r>
    </w:p>
    <w:p w:rsidR="00B23865" w:rsidRDefault="00B23865" w:rsidP="00B23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865">
        <w:rPr>
          <w:sz w:val="28"/>
          <w:szCs w:val="28"/>
        </w:rPr>
        <w:t>2. Поручить администрации Эжвинского района муниципального образования городского округа «Сыктывкар» рассмотреть вопрос о предоставлении ЭМУП «Жилкомхоз» субсидии на частичное возмещение недополученных доходов, возникающих вследствие предоставления населению бытовых услуг по цене ниже экономически обоснованной стоимости, за счет и в пределах средств, предусмотренных в бюджете муниципального образования городского округа «Сыктывкар» на 2020 год на данные цели.</w:t>
      </w:r>
    </w:p>
    <w:p w:rsidR="00B23865" w:rsidRDefault="00B23865" w:rsidP="00B23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865">
        <w:rPr>
          <w:sz w:val="28"/>
          <w:szCs w:val="28"/>
        </w:rPr>
        <w:t xml:space="preserve">3. Считать утратившим силу решение Совета муниципального образования городского округа «Сыктывкар» </w:t>
      </w:r>
      <w:r w:rsidR="00E64586">
        <w:rPr>
          <w:sz w:val="28"/>
          <w:szCs w:val="28"/>
        </w:rPr>
        <w:t xml:space="preserve">от </w:t>
      </w:r>
      <w:r w:rsidRPr="00B23865">
        <w:rPr>
          <w:sz w:val="28"/>
          <w:szCs w:val="28"/>
        </w:rPr>
        <w:t>14.12.2018 №35/2018-471 «Об установлении тарифов на услуги бань ЭМУП «Жилкомхоз».</w:t>
      </w:r>
    </w:p>
    <w:p w:rsidR="00B23865" w:rsidRPr="00B23865" w:rsidRDefault="00B23865" w:rsidP="00B23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865">
        <w:rPr>
          <w:sz w:val="28"/>
          <w:szCs w:val="28"/>
        </w:rPr>
        <w:t xml:space="preserve">4. Настоящее решение вступает в силу </w:t>
      </w:r>
      <w:r w:rsidR="00E64586">
        <w:rPr>
          <w:sz w:val="28"/>
          <w:szCs w:val="28"/>
        </w:rPr>
        <w:t>со дня его</w:t>
      </w:r>
      <w:r w:rsidRPr="00B23865">
        <w:rPr>
          <w:sz w:val="28"/>
          <w:szCs w:val="28"/>
        </w:rPr>
        <w:t xml:space="preserve"> официального опубликования, но не ранее 1 января 2020 года.</w:t>
      </w:r>
    </w:p>
    <w:p w:rsidR="00B23865" w:rsidRDefault="00B23865" w:rsidP="00627458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23865" w:rsidRPr="00B06E5E" w:rsidRDefault="00B23865" w:rsidP="00627458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27458" w:rsidRPr="00C76BAC" w:rsidRDefault="0096331F" w:rsidP="0062745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27458" w:rsidRPr="00C76BA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27458" w:rsidRPr="00C76BAC">
        <w:rPr>
          <w:bCs/>
          <w:sz w:val="28"/>
          <w:szCs w:val="28"/>
        </w:rPr>
        <w:t xml:space="preserve"> МО ГО «Сыктывкар» -                          </w:t>
      </w:r>
      <w:r w:rsidR="00627458">
        <w:rPr>
          <w:bCs/>
          <w:sz w:val="28"/>
          <w:szCs w:val="28"/>
        </w:rPr>
        <w:t xml:space="preserve">  </w:t>
      </w:r>
      <w:r w:rsidR="00627458" w:rsidRPr="00C76BAC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</w:t>
      </w:r>
      <w:r w:rsidR="00627458" w:rsidRPr="00C76BAC">
        <w:rPr>
          <w:bCs/>
          <w:sz w:val="28"/>
          <w:szCs w:val="28"/>
        </w:rPr>
        <w:t xml:space="preserve">Н.С. Хозяинова                         </w:t>
      </w:r>
    </w:p>
    <w:p w:rsidR="00627458" w:rsidRPr="00C76BAC" w:rsidRDefault="00627458" w:rsidP="0062745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76BAC">
        <w:rPr>
          <w:bCs/>
          <w:sz w:val="28"/>
          <w:szCs w:val="28"/>
        </w:rPr>
        <w:t>руководител</w:t>
      </w:r>
      <w:r w:rsidR="0096331F">
        <w:rPr>
          <w:bCs/>
          <w:sz w:val="28"/>
          <w:szCs w:val="28"/>
        </w:rPr>
        <w:t>ь</w:t>
      </w:r>
      <w:r w:rsidRPr="00C76BAC">
        <w:rPr>
          <w:bCs/>
          <w:sz w:val="28"/>
          <w:szCs w:val="28"/>
        </w:rPr>
        <w:t xml:space="preserve"> администрации </w:t>
      </w:r>
    </w:p>
    <w:p w:rsidR="00627458" w:rsidRPr="00B06E5E" w:rsidRDefault="00627458" w:rsidP="00627458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27458" w:rsidRPr="00E87A61" w:rsidRDefault="00627458" w:rsidP="0062745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>Председатель Совета</w:t>
      </w:r>
    </w:p>
    <w:p w:rsidR="00627458" w:rsidRPr="00E87A61" w:rsidRDefault="00627458" w:rsidP="0062745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 xml:space="preserve">МО ГО «Сыктывкар» </w:t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  <w:t xml:space="preserve">        А.Ф.Дю</w:t>
      </w:r>
    </w:p>
    <w:p w:rsidR="00627458" w:rsidRPr="00606683" w:rsidRDefault="00627458" w:rsidP="00627458">
      <w:pPr>
        <w:rPr>
          <w:rFonts w:eastAsia="Calibri"/>
          <w:lang w:eastAsia="en-US"/>
        </w:rPr>
      </w:pPr>
    </w:p>
    <w:p w:rsidR="00B23865" w:rsidRDefault="00B23865" w:rsidP="006274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3865" w:rsidRDefault="00B23865" w:rsidP="006274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3865" w:rsidRDefault="00B23865" w:rsidP="006274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331F" w:rsidRDefault="0096331F" w:rsidP="006274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331F" w:rsidRDefault="0096331F" w:rsidP="006274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331F" w:rsidRDefault="0096331F" w:rsidP="006274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7458" w:rsidRPr="005A61EB" w:rsidRDefault="00627458" w:rsidP="0062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A61EB">
        <w:rPr>
          <w:sz w:val="28"/>
          <w:szCs w:val="28"/>
        </w:rPr>
        <w:lastRenderedPageBreak/>
        <w:t xml:space="preserve">Приложение </w:t>
      </w:r>
    </w:p>
    <w:p w:rsidR="00627458" w:rsidRPr="005A61EB" w:rsidRDefault="00627458" w:rsidP="0062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A61EB">
        <w:rPr>
          <w:sz w:val="28"/>
          <w:szCs w:val="28"/>
        </w:rPr>
        <w:t>к решению Совета МО ГО «Сыктывкар»</w:t>
      </w:r>
    </w:p>
    <w:p w:rsidR="00627458" w:rsidRPr="005A61EB" w:rsidRDefault="00627458" w:rsidP="0062745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A61EB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5A61E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2019 г</w:t>
      </w:r>
      <w:r w:rsidR="00023D2D">
        <w:rPr>
          <w:sz w:val="28"/>
          <w:szCs w:val="28"/>
        </w:rPr>
        <w:t xml:space="preserve">. </w:t>
      </w:r>
      <w:r w:rsidRPr="005A61EB">
        <w:rPr>
          <w:sz w:val="28"/>
          <w:szCs w:val="28"/>
        </w:rPr>
        <w:t>№</w:t>
      </w:r>
      <w:r w:rsidRPr="005A61EB">
        <w:rPr>
          <w:bCs/>
          <w:sz w:val="28"/>
          <w:szCs w:val="28"/>
        </w:rPr>
        <w:t xml:space="preserve"> </w:t>
      </w:r>
      <w:r w:rsidRPr="000369FC">
        <w:rPr>
          <w:bCs/>
          <w:sz w:val="28"/>
          <w:szCs w:val="28"/>
        </w:rPr>
        <w:t>44/2019-</w:t>
      </w:r>
      <w:r w:rsidR="00C23703">
        <w:rPr>
          <w:bCs/>
          <w:sz w:val="28"/>
          <w:szCs w:val="28"/>
        </w:rPr>
        <w:t>622</w:t>
      </w:r>
    </w:p>
    <w:p w:rsidR="00627458" w:rsidRDefault="00627458" w:rsidP="006274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3865" w:rsidRPr="00B23865" w:rsidRDefault="00532B18" w:rsidP="00532B18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Тарифы на услуги бань №5, 6 ЭМУП «Жилкомхоз» </w:t>
      </w:r>
    </w:p>
    <w:p w:rsidR="00B23865" w:rsidRPr="00B23865" w:rsidRDefault="00B23865" w:rsidP="00B23865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2"/>
        <w:gridCol w:w="5934"/>
        <w:gridCol w:w="1777"/>
        <w:gridCol w:w="1828"/>
      </w:tblGrid>
      <w:tr w:rsidR="00B23865" w:rsidRPr="00B23865" w:rsidTr="000F064C">
        <w:tc>
          <w:tcPr>
            <w:tcW w:w="432" w:type="dxa"/>
            <w:vMerge w:val="restart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934" w:type="dxa"/>
            <w:vMerge w:val="restart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Тариф (с НДС) с 01.01.2020 по 31.12.2020, руб. за 1 час 30 минут</w:t>
            </w:r>
          </w:p>
        </w:tc>
      </w:tr>
      <w:tr w:rsidR="00B23865" w:rsidRPr="00B23865" w:rsidTr="000F064C">
        <w:tc>
          <w:tcPr>
            <w:tcW w:w="432" w:type="dxa"/>
            <w:vMerge/>
          </w:tcPr>
          <w:p w:rsidR="00B23865" w:rsidRPr="00B23865" w:rsidRDefault="00B23865" w:rsidP="00B238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34" w:type="dxa"/>
            <w:vMerge/>
          </w:tcPr>
          <w:p w:rsidR="00B23865" w:rsidRPr="00B23865" w:rsidRDefault="00B23865" w:rsidP="00B238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Баня № 5</w:t>
            </w:r>
          </w:p>
        </w:tc>
        <w:tc>
          <w:tcPr>
            <w:tcW w:w="1828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Баня № 6</w:t>
            </w:r>
          </w:p>
        </w:tc>
      </w:tr>
      <w:tr w:rsidR="00B23865" w:rsidRPr="00B23865" w:rsidTr="000F064C">
        <w:trPr>
          <w:trHeight w:val="28"/>
        </w:trPr>
        <w:tc>
          <w:tcPr>
            <w:tcW w:w="432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1</w:t>
            </w:r>
          </w:p>
        </w:tc>
        <w:tc>
          <w:tcPr>
            <w:tcW w:w="5934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В будние дни (понедельник - пятница):</w:t>
            </w:r>
          </w:p>
        </w:tc>
        <w:tc>
          <w:tcPr>
            <w:tcW w:w="1777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23865" w:rsidRPr="00B23865" w:rsidTr="000F064C">
        <w:tc>
          <w:tcPr>
            <w:tcW w:w="432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934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77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200,00</w:t>
            </w:r>
          </w:p>
        </w:tc>
        <w:tc>
          <w:tcPr>
            <w:tcW w:w="1828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200,00</w:t>
            </w:r>
          </w:p>
        </w:tc>
      </w:tr>
      <w:tr w:rsidR="00B23865" w:rsidRPr="00B23865" w:rsidTr="000F064C">
        <w:tc>
          <w:tcPr>
            <w:tcW w:w="432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934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Душевое отделение</w:t>
            </w:r>
          </w:p>
        </w:tc>
        <w:tc>
          <w:tcPr>
            <w:tcW w:w="1777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200,00</w:t>
            </w:r>
          </w:p>
        </w:tc>
      </w:tr>
      <w:tr w:rsidR="00B23865" w:rsidRPr="00B23865" w:rsidTr="000F064C">
        <w:tc>
          <w:tcPr>
            <w:tcW w:w="432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934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B23865">
              <w:rPr>
                <w:color w:val="000000"/>
                <w:sz w:val="28"/>
                <w:szCs w:val="28"/>
              </w:rPr>
              <w:t xml:space="preserve">Льготные категории граждан </w:t>
            </w:r>
            <w:hyperlink w:anchor="P81" w:history="1">
              <w:r w:rsidRPr="00B23865">
                <w:rPr>
                  <w:color w:val="000000"/>
                  <w:sz w:val="28"/>
                  <w:szCs w:val="28"/>
                </w:rPr>
                <w:t>&lt;*&gt;</w:t>
              </w:r>
            </w:hyperlink>
            <w:r w:rsidRPr="00B238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100,00</w:t>
            </w:r>
          </w:p>
        </w:tc>
        <w:tc>
          <w:tcPr>
            <w:tcW w:w="1828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100,00</w:t>
            </w:r>
          </w:p>
        </w:tc>
      </w:tr>
      <w:tr w:rsidR="00B23865" w:rsidRPr="00B23865" w:rsidTr="000F064C">
        <w:tc>
          <w:tcPr>
            <w:tcW w:w="432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2</w:t>
            </w:r>
          </w:p>
        </w:tc>
        <w:tc>
          <w:tcPr>
            <w:tcW w:w="5934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B23865">
              <w:rPr>
                <w:color w:val="000000"/>
                <w:sz w:val="28"/>
                <w:szCs w:val="28"/>
              </w:rPr>
              <w:t>В выходные (суббота - воскресенье) и праздничные дни:</w:t>
            </w:r>
          </w:p>
        </w:tc>
        <w:tc>
          <w:tcPr>
            <w:tcW w:w="1777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23865" w:rsidRPr="00B23865" w:rsidTr="000F064C">
        <w:tc>
          <w:tcPr>
            <w:tcW w:w="432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934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B23865">
              <w:rPr>
                <w:color w:val="000000"/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77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240,00</w:t>
            </w:r>
          </w:p>
        </w:tc>
        <w:tc>
          <w:tcPr>
            <w:tcW w:w="1828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280,00</w:t>
            </w:r>
          </w:p>
        </w:tc>
      </w:tr>
      <w:tr w:rsidR="00B23865" w:rsidRPr="00B23865" w:rsidTr="000F064C">
        <w:tc>
          <w:tcPr>
            <w:tcW w:w="432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934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B23865">
              <w:rPr>
                <w:color w:val="000000"/>
                <w:sz w:val="28"/>
                <w:szCs w:val="28"/>
              </w:rPr>
              <w:t>Душевое отделение</w:t>
            </w:r>
          </w:p>
        </w:tc>
        <w:tc>
          <w:tcPr>
            <w:tcW w:w="1777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280,00</w:t>
            </w:r>
          </w:p>
        </w:tc>
      </w:tr>
      <w:tr w:rsidR="00B23865" w:rsidRPr="00B23865" w:rsidTr="000F064C">
        <w:tc>
          <w:tcPr>
            <w:tcW w:w="432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934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B23865">
              <w:rPr>
                <w:color w:val="000000"/>
                <w:sz w:val="28"/>
                <w:szCs w:val="28"/>
              </w:rPr>
              <w:t xml:space="preserve">Льготные категории граждан </w:t>
            </w:r>
            <w:hyperlink w:anchor="P81" w:history="1">
              <w:r w:rsidRPr="00B23865">
                <w:rPr>
                  <w:color w:val="000000"/>
                  <w:sz w:val="28"/>
                  <w:szCs w:val="28"/>
                </w:rPr>
                <w:t>&lt;*&gt;</w:t>
              </w:r>
            </w:hyperlink>
            <w:r w:rsidRPr="00B238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110,00</w:t>
            </w:r>
          </w:p>
        </w:tc>
        <w:tc>
          <w:tcPr>
            <w:tcW w:w="1828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130,00</w:t>
            </w:r>
          </w:p>
        </w:tc>
      </w:tr>
      <w:tr w:rsidR="00B23865" w:rsidRPr="00B23865" w:rsidTr="000F064C">
        <w:tc>
          <w:tcPr>
            <w:tcW w:w="432" w:type="dxa"/>
            <w:vMerge w:val="restart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3</w:t>
            </w:r>
          </w:p>
        </w:tc>
        <w:tc>
          <w:tcPr>
            <w:tcW w:w="5934" w:type="dxa"/>
            <w:tcBorders>
              <w:bottom w:val="nil"/>
            </w:tcBorders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B23865">
              <w:rPr>
                <w:color w:val="000000"/>
                <w:sz w:val="28"/>
                <w:szCs w:val="28"/>
              </w:rPr>
              <w:t>Независимо от дня недели:</w:t>
            </w:r>
          </w:p>
        </w:tc>
        <w:tc>
          <w:tcPr>
            <w:tcW w:w="1777" w:type="dxa"/>
            <w:tcBorders>
              <w:bottom w:val="nil"/>
            </w:tcBorders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bottom w:val="nil"/>
            </w:tcBorders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23865" w:rsidRPr="00B23865" w:rsidTr="000F064C">
        <w:trPr>
          <w:trHeight w:val="20"/>
        </w:trPr>
        <w:tc>
          <w:tcPr>
            <w:tcW w:w="432" w:type="dxa"/>
            <w:vMerge/>
          </w:tcPr>
          <w:p w:rsidR="00B23865" w:rsidRPr="00B23865" w:rsidRDefault="00B23865" w:rsidP="00B2386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34" w:type="dxa"/>
            <w:tcBorders>
              <w:top w:val="nil"/>
            </w:tcBorders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B23865">
              <w:rPr>
                <w:color w:val="000000"/>
                <w:sz w:val="28"/>
                <w:szCs w:val="28"/>
              </w:rPr>
              <w:t>Отделение 2 разряда (общее) для детей в возрасте до 7 лет</w:t>
            </w:r>
          </w:p>
        </w:tc>
        <w:tc>
          <w:tcPr>
            <w:tcW w:w="1777" w:type="dxa"/>
            <w:tcBorders>
              <w:top w:val="nil"/>
            </w:tcBorders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90,00</w:t>
            </w:r>
          </w:p>
        </w:tc>
        <w:tc>
          <w:tcPr>
            <w:tcW w:w="1828" w:type="dxa"/>
            <w:tcBorders>
              <w:top w:val="nil"/>
            </w:tcBorders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90,00</w:t>
            </w:r>
          </w:p>
        </w:tc>
      </w:tr>
      <w:tr w:rsidR="00B23865" w:rsidRPr="00B23865" w:rsidTr="000F064C">
        <w:trPr>
          <w:trHeight w:val="28"/>
        </w:trPr>
        <w:tc>
          <w:tcPr>
            <w:tcW w:w="432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934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B23865">
              <w:rPr>
                <w:color w:val="000000"/>
                <w:sz w:val="28"/>
                <w:szCs w:val="28"/>
              </w:rPr>
              <w:t xml:space="preserve">Малоимущие граждане </w:t>
            </w:r>
            <w:hyperlink w:anchor="P82" w:history="1">
              <w:r w:rsidRPr="00B23865">
                <w:rPr>
                  <w:color w:val="000000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777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140,00</w:t>
            </w:r>
          </w:p>
        </w:tc>
        <w:tc>
          <w:tcPr>
            <w:tcW w:w="1828" w:type="dxa"/>
          </w:tcPr>
          <w:p w:rsidR="00B23865" w:rsidRPr="00B23865" w:rsidRDefault="00B23865" w:rsidP="00B2386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23865">
              <w:rPr>
                <w:sz w:val="28"/>
                <w:szCs w:val="28"/>
              </w:rPr>
              <w:t>140,00</w:t>
            </w:r>
          </w:p>
        </w:tc>
      </w:tr>
    </w:tbl>
    <w:p w:rsidR="00532B18" w:rsidRDefault="00532B18" w:rsidP="00B23865">
      <w:pPr>
        <w:ind w:firstLine="540"/>
        <w:jc w:val="both"/>
      </w:pPr>
      <w:bookmarkStart w:id="1" w:name="P81"/>
      <w:bookmarkEnd w:id="1"/>
    </w:p>
    <w:p w:rsidR="00B23865" w:rsidRDefault="00B23865" w:rsidP="00B23865">
      <w:pPr>
        <w:ind w:firstLine="540"/>
        <w:jc w:val="both"/>
        <w:rPr>
          <w:sz w:val="28"/>
          <w:szCs w:val="28"/>
        </w:rPr>
      </w:pPr>
      <w:r w:rsidRPr="00B23865">
        <w:rPr>
          <w:sz w:val="28"/>
          <w:szCs w:val="28"/>
        </w:rPr>
        <w:t>Примечания и дополнительные льготы:</w:t>
      </w:r>
    </w:p>
    <w:p w:rsidR="00532B18" w:rsidRPr="00B23865" w:rsidRDefault="00532B18" w:rsidP="00B23865">
      <w:pPr>
        <w:ind w:firstLine="540"/>
        <w:jc w:val="both"/>
        <w:rPr>
          <w:sz w:val="28"/>
          <w:szCs w:val="28"/>
        </w:rPr>
      </w:pPr>
    </w:p>
    <w:p w:rsidR="00B23865" w:rsidRPr="00B23865" w:rsidRDefault="00B23865" w:rsidP="00B2386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23865">
        <w:rPr>
          <w:sz w:val="28"/>
          <w:szCs w:val="28"/>
        </w:rPr>
        <w:t>*Льготные категории граждан:</w:t>
      </w:r>
    </w:p>
    <w:p w:rsidR="00B23865" w:rsidRPr="00B23865" w:rsidRDefault="00B23865" w:rsidP="00B2386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23865">
        <w:rPr>
          <w:sz w:val="28"/>
          <w:szCs w:val="28"/>
        </w:rPr>
        <w:t xml:space="preserve">- неработающие инвалиды I, II групп, проживающие в домах с частичным благоустройством и (или) печным отоплением на территории МО ГО </w:t>
      </w:r>
      <w:r w:rsidR="00FA36F4">
        <w:rPr>
          <w:sz w:val="28"/>
          <w:szCs w:val="28"/>
        </w:rPr>
        <w:t>«</w:t>
      </w:r>
      <w:r w:rsidRPr="00B23865">
        <w:rPr>
          <w:sz w:val="28"/>
          <w:szCs w:val="28"/>
        </w:rPr>
        <w:t>Сыктывкар</w:t>
      </w:r>
      <w:r w:rsidR="00FA36F4">
        <w:rPr>
          <w:sz w:val="28"/>
          <w:szCs w:val="28"/>
        </w:rPr>
        <w:t>»</w:t>
      </w:r>
      <w:r w:rsidRPr="00B23865">
        <w:rPr>
          <w:sz w:val="28"/>
          <w:szCs w:val="28"/>
        </w:rPr>
        <w:t>,</w:t>
      </w:r>
    </w:p>
    <w:p w:rsidR="00B23865" w:rsidRPr="00B23865" w:rsidRDefault="00B23865" w:rsidP="00B2386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23865">
        <w:rPr>
          <w:sz w:val="28"/>
          <w:szCs w:val="28"/>
        </w:rPr>
        <w:t xml:space="preserve">- дети-инвалиды с 7 лет, проживающие в домах с частичным благоустройством и (или) печным отоплением на территории МО ГО </w:t>
      </w:r>
      <w:r w:rsidR="00FA36F4">
        <w:rPr>
          <w:sz w:val="28"/>
          <w:szCs w:val="28"/>
        </w:rPr>
        <w:t>«</w:t>
      </w:r>
      <w:r w:rsidRPr="00B23865">
        <w:rPr>
          <w:sz w:val="28"/>
          <w:szCs w:val="28"/>
        </w:rPr>
        <w:t>Сыктывкар</w:t>
      </w:r>
      <w:r w:rsidR="00FA36F4">
        <w:rPr>
          <w:sz w:val="28"/>
          <w:szCs w:val="28"/>
        </w:rPr>
        <w:t>»</w:t>
      </w:r>
      <w:r w:rsidRPr="00B23865">
        <w:rPr>
          <w:sz w:val="28"/>
          <w:szCs w:val="28"/>
        </w:rPr>
        <w:t xml:space="preserve">, </w:t>
      </w:r>
    </w:p>
    <w:p w:rsidR="00B23865" w:rsidRPr="00B23865" w:rsidRDefault="00B23865" w:rsidP="00B2386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23865">
        <w:rPr>
          <w:sz w:val="28"/>
          <w:szCs w:val="28"/>
        </w:rPr>
        <w:t xml:space="preserve">- неработающие пенсионеры (женщины, достигшие возраста 55 лет и старше; мужчины, достигшие возраста 60 лет и старше), проживающие в домах с частичным благоустройством и (или) печным отоплением на территории МО ГО </w:t>
      </w:r>
      <w:r w:rsidR="00FA36F4">
        <w:rPr>
          <w:sz w:val="28"/>
          <w:szCs w:val="28"/>
        </w:rPr>
        <w:t>«</w:t>
      </w:r>
      <w:r w:rsidRPr="00B23865">
        <w:rPr>
          <w:sz w:val="28"/>
          <w:szCs w:val="28"/>
        </w:rPr>
        <w:t>Сыктывкар</w:t>
      </w:r>
      <w:r w:rsidR="00FA36F4">
        <w:rPr>
          <w:sz w:val="28"/>
          <w:szCs w:val="28"/>
        </w:rPr>
        <w:t>»</w:t>
      </w:r>
      <w:r w:rsidRPr="00B23865">
        <w:rPr>
          <w:sz w:val="28"/>
          <w:szCs w:val="28"/>
        </w:rPr>
        <w:t>,</w:t>
      </w:r>
    </w:p>
    <w:p w:rsidR="00B23865" w:rsidRPr="00B23865" w:rsidRDefault="00B23865" w:rsidP="00B2386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23865">
        <w:rPr>
          <w:sz w:val="28"/>
          <w:szCs w:val="28"/>
        </w:rPr>
        <w:t>- инвалиды I, II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инвалида,</w:t>
      </w:r>
    </w:p>
    <w:p w:rsidR="00B23865" w:rsidRPr="00B23865" w:rsidRDefault="00B23865" w:rsidP="00B2386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23865">
        <w:rPr>
          <w:sz w:val="28"/>
          <w:szCs w:val="28"/>
        </w:rPr>
        <w:lastRenderedPageBreak/>
        <w:t>- дети-инвалиды, пользующиеся в связи с заболеванием креслами-колясками</w:t>
      </w:r>
      <w:r w:rsidR="00DF4E19">
        <w:rPr>
          <w:sz w:val="28"/>
          <w:szCs w:val="28"/>
        </w:rPr>
        <w:t>,</w:t>
      </w:r>
      <w:r w:rsidRPr="00B23865">
        <w:rPr>
          <w:sz w:val="28"/>
          <w:szCs w:val="28"/>
        </w:rPr>
        <w:t xml:space="preserve"> проживающие в жилом помещении, которое признано в установленном законодательством Российской Федерации порядке непригодным для проживания инвалида. </w:t>
      </w:r>
    </w:p>
    <w:p w:rsidR="00B23865" w:rsidRPr="00B23865" w:rsidRDefault="00B23865" w:rsidP="00B2386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23865">
        <w:rPr>
          <w:sz w:val="28"/>
          <w:szCs w:val="28"/>
        </w:rPr>
        <w:t>Льгота предоставляется на помывку в общем и душевом отделениях.</w:t>
      </w:r>
    </w:p>
    <w:p w:rsidR="00DF4E19" w:rsidRDefault="00DF4E19" w:rsidP="00B2386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2" w:name="P82"/>
      <w:bookmarkEnd w:id="2"/>
    </w:p>
    <w:p w:rsidR="00B23865" w:rsidRPr="00B23865" w:rsidRDefault="00B23865" w:rsidP="00B23865">
      <w:pPr>
        <w:widowControl w:val="0"/>
        <w:autoSpaceDE w:val="0"/>
        <w:autoSpaceDN w:val="0"/>
        <w:ind w:firstLine="53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B23865">
        <w:rPr>
          <w:sz w:val="28"/>
          <w:szCs w:val="28"/>
        </w:rPr>
        <w:t xml:space="preserve">** В соответствии со </w:t>
      </w:r>
      <w:hyperlink r:id="rId5" w:history="1">
        <w:r w:rsidRPr="00B23865">
          <w:rPr>
            <w:color w:val="000000"/>
            <w:sz w:val="28"/>
            <w:szCs w:val="28"/>
          </w:rPr>
          <w:t>ст</w:t>
        </w:r>
        <w:r w:rsidR="00DF4E19">
          <w:rPr>
            <w:color w:val="000000"/>
            <w:sz w:val="28"/>
            <w:szCs w:val="28"/>
          </w:rPr>
          <w:t xml:space="preserve">атьей </w:t>
        </w:r>
        <w:r w:rsidRPr="00B23865">
          <w:rPr>
            <w:color w:val="000000"/>
            <w:sz w:val="28"/>
            <w:szCs w:val="28"/>
          </w:rPr>
          <w:t>6</w:t>
        </w:r>
      </w:hyperlink>
      <w:r w:rsidRPr="00B23865">
        <w:rPr>
          <w:sz w:val="28"/>
          <w:szCs w:val="28"/>
        </w:rPr>
        <w:t xml:space="preserve"> Федерального закона от 24.10.1997 </w:t>
      </w:r>
      <w:r w:rsidR="00FA36F4">
        <w:rPr>
          <w:sz w:val="28"/>
          <w:szCs w:val="28"/>
        </w:rPr>
        <w:t>№</w:t>
      </w:r>
      <w:r w:rsidRPr="00B23865">
        <w:rPr>
          <w:sz w:val="28"/>
          <w:szCs w:val="28"/>
        </w:rPr>
        <w:t xml:space="preserve">134-ФЗ (ред. от 03.12.2012) </w:t>
      </w:r>
      <w:r w:rsidR="00FA36F4">
        <w:rPr>
          <w:sz w:val="28"/>
          <w:szCs w:val="28"/>
        </w:rPr>
        <w:t>«</w:t>
      </w:r>
      <w:r w:rsidRPr="00B23865">
        <w:rPr>
          <w:sz w:val="28"/>
          <w:szCs w:val="28"/>
        </w:rPr>
        <w:t>О прожиточном минимуме в Российской Федерации</w:t>
      </w:r>
      <w:r w:rsidR="00FA36F4">
        <w:rPr>
          <w:sz w:val="28"/>
          <w:szCs w:val="28"/>
        </w:rPr>
        <w:t>»</w:t>
      </w:r>
      <w:r w:rsidRPr="00B23865">
        <w:rPr>
          <w:sz w:val="28"/>
          <w:szCs w:val="28"/>
        </w:rPr>
        <w:t xml:space="preserve">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Федерации. Льгота предоставляется на помывку в общем и душевом отделениях.</w:t>
      </w:r>
      <w:r w:rsidRPr="00B23865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DF4E19" w:rsidRDefault="00DF4E19" w:rsidP="00B238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3865" w:rsidRPr="00B23865" w:rsidRDefault="00B23865" w:rsidP="00B238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3865">
        <w:rPr>
          <w:sz w:val="28"/>
          <w:szCs w:val="28"/>
        </w:rPr>
        <w:t>***</w:t>
      </w:r>
      <w:r w:rsidRPr="00B23865">
        <w:rPr>
          <w:sz w:val="28"/>
          <w:szCs w:val="28"/>
          <w:vertAlign w:val="superscript"/>
        </w:rPr>
        <w:t xml:space="preserve"> </w:t>
      </w:r>
      <w:r w:rsidRPr="00B23865">
        <w:rPr>
          <w:sz w:val="28"/>
          <w:szCs w:val="28"/>
        </w:rPr>
        <w:t xml:space="preserve">Гражданам, сопровождающим людей с инвалидностью </w:t>
      </w:r>
      <w:r w:rsidRPr="00B23865">
        <w:rPr>
          <w:sz w:val="28"/>
          <w:szCs w:val="28"/>
          <w:lang w:val="en-US"/>
        </w:rPr>
        <w:t>I</w:t>
      </w:r>
      <w:r w:rsidRPr="00B23865">
        <w:rPr>
          <w:sz w:val="28"/>
          <w:szCs w:val="28"/>
        </w:rPr>
        <w:t xml:space="preserve"> группы, детей-инвалидов, проживающих в домах с частичным благоустройством и (или) печным отоплением на территории МО ГО «Сыктывкар», а также гражданам, сопровождающим </w:t>
      </w:r>
      <w:r w:rsidRPr="00B23865">
        <w:rPr>
          <w:rFonts w:cs="Arial"/>
          <w:sz w:val="28"/>
          <w:szCs w:val="28"/>
        </w:rPr>
        <w:t xml:space="preserve">инвалидов </w:t>
      </w:r>
      <w:r w:rsidRPr="00B23865">
        <w:rPr>
          <w:rFonts w:cs="Arial"/>
          <w:sz w:val="28"/>
          <w:szCs w:val="28"/>
          <w:lang w:val="en-US"/>
        </w:rPr>
        <w:t>I</w:t>
      </w:r>
      <w:r w:rsidRPr="00B23865">
        <w:rPr>
          <w:rFonts w:cs="Arial"/>
          <w:sz w:val="28"/>
          <w:szCs w:val="28"/>
        </w:rPr>
        <w:t xml:space="preserve">, </w:t>
      </w:r>
      <w:r w:rsidRPr="00B23865">
        <w:rPr>
          <w:rFonts w:cs="Arial"/>
          <w:sz w:val="28"/>
          <w:szCs w:val="28"/>
          <w:lang w:val="en-US"/>
        </w:rPr>
        <w:t>II</w:t>
      </w:r>
      <w:r w:rsidRPr="00B23865">
        <w:rPr>
          <w:rFonts w:cs="Arial"/>
          <w:sz w:val="28"/>
          <w:szCs w:val="28"/>
        </w:rPr>
        <w:t xml:space="preserve">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инвалида, </w:t>
      </w:r>
      <w:r w:rsidRPr="00B23865">
        <w:rPr>
          <w:sz w:val="28"/>
          <w:szCs w:val="28"/>
        </w:rPr>
        <w:t>предоставляется право на бесплатное посещение</w:t>
      </w:r>
      <w:r w:rsidRPr="00B23865">
        <w:rPr>
          <w:sz w:val="28"/>
          <w:szCs w:val="28"/>
          <w:vertAlign w:val="superscript"/>
        </w:rPr>
        <w:t xml:space="preserve"> </w:t>
      </w:r>
      <w:r w:rsidRPr="00B23865">
        <w:rPr>
          <w:sz w:val="28"/>
          <w:szCs w:val="28"/>
        </w:rPr>
        <w:t xml:space="preserve">бань в целях оказания помощи при помывке людей с инвалидностью. Право предоставляется одному сопровождающему. </w:t>
      </w:r>
    </w:p>
    <w:p w:rsidR="00B23865" w:rsidRPr="005A61EB" w:rsidRDefault="00B23865" w:rsidP="00B23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23865" w:rsidRPr="005A61EB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458"/>
    <w:rsid w:val="00023D2D"/>
    <w:rsid w:val="000369FC"/>
    <w:rsid w:val="000B5808"/>
    <w:rsid w:val="00532B18"/>
    <w:rsid w:val="00627458"/>
    <w:rsid w:val="0096331F"/>
    <w:rsid w:val="00A0628B"/>
    <w:rsid w:val="00B23865"/>
    <w:rsid w:val="00B63A85"/>
    <w:rsid w:val="00C23703"/>
    <w:rsid w:val="00C6000A"/>
    <w:rsid w:val="00DF4E19"/>
    <w:rsid w:val="00E64586"/>
    <w:rsid w:val="00FA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3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A9021A1AF8813AAAC30941E133BE79816122A6D456F7E4A4E993180B4BED37EBEC33M1gD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2019-12-10T14:52:00Z</cp:lastPrinted>
  <dcterms:created xsi:type="dcterms:W3CDTF">2019-12-10T14:52:00Z</dcterms:created>
  <dcterms:modified xsi:type="dcterms:W3CDTF">2019-12-10T14:52:00Z</dcterms:modified>
</cp:coreProperties>
</file>