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29225D" w:rsidRDefault="00695476" w:rsidP="00695476">
      <w:pPr>
        <w:jc w:val="both"/>
        <w:rPr>
          <w:sz w:val="26"/>
          <w:szCs w:val="26"/>
        </w:rPr>
      </w:pPr>
      <w:r w:rsidRPr="0029225D">
        <w:rPr>
          <w:sz w:val="26"/>
          <w:szCs w:val="26"/>
        </w:rPr>
        <w:t xml:space="preserve">от 10 декабря 2019 г. № 44/2019 – </w:t>
      </w:r>
      <w:r w:rsidR="00143A04">
        <w:rPr>
          <w:sz w:val="26"/>
          <w:szCs w:val="26"/>
        </w:rPr>
        <w:t>638</w:t>
      </w:r>
    </w:p>
    <w:p w:rsidR="00695476" w:rsidRPr="0029225D" w:rsidRDefault="00695476" w:rsidP="00695476">
      <w:pPr>
        <w:rPr>
          <w:sz w:val="26"/>
          <w:szCs w:val="26"/>
        </w:rPr>
      </w:pPr>
    </w:p>
    <w:tbl>
      <w:tblPr>
        <w:tblStyle w:val="a3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95476" w:rsidRPr="0029225D" w:rsidTr="00D448DD">
        <w:trPr>
          <w:trHeight w:val="128"/>
        </w:trPr>
        <w:tc>
          <w:tcPr>
            <w:tcW w:w="4928" w:type="dxa"/>
          </w:tcPr>
          <w:p w:rsidR="00695476" w:rsidRPr="0029225D" w:rsidRDefault="0029225D" w:rsidP="002922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225D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28.03.2017                        №</w:t>
            </w:r>
            <w:r w:rsidR="00D448DD">
              <w:rPr>
                <w:bCs/>
                <w:sz w:val="26"/>
                <w:szCs w:val="26"/>
              </w:rPr>
              <w:t xml:space="preserve"> </w:t>
            </w:r>
            <w:r w:rsidRPr="0029225D">
              <w:rPr>
                <w:bCs/>
                <w:sz w:val="26"/>
                <w:szCs w:val="26"/>
              </w:rPr>
              <w:t>19/2017-222</w:t>
            </w:r>
          </w:p>
        </w:tc>
      </w:tr>
    </w:tbl>
    <w:p w:rsidR="000F6B6F" w:rsidRPr="0029225D" w:rsidRDefault="000F6B6F" w:rsidP="000F6B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C56908" w:rsidRPr="0029225D" w:rsidRDefault="0029225D" w:rsidP="006954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225D">
        <w:rPr>
          <w:sz w:val="26"/>
          <w:szCs w:val="26"/>
        </w:rPr>
        <w:t xml:space="preserve">Руководствуясь Законом Республики Коми от 20.12.2010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</w:t>
      </w:r>
      <w:hyperlink r:id="rId6" w:history="1">
        <w:r w:rsidRPr="0029225D">
          <w:rPr>
            <w:sz w:val="26"/>
            <w:szCs w:val="26"/>
          </w:rPr>
          <w:t>Постановлением</w:t>
        </w:r>
      </w:hyperlink>
      <w:r w:rsidRPr="0029225D">
        <w:rPr>
          <w:sz w:val="26"/>
          <w:szCs w:val="26"/>
        </w:rPr>
        <w:t xml:space="preserve">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</w:t>
      </w:r>
      <w:hyperlink r:id="rId7" w:history="1">
        <w:r w:rsidRPr="0029225D">
          <w:rPr>
            <w:sz w:val="26"/>
            <w:szCs w:val="26"/>
          </w:rPr>
          <w:t>статьями 33</w:t>
        </w:r>
      </w:hyperlink>
      <w:r w:rsidRPr="0029225D">
        <w:rPr>
          <w:sz w:val="26"/>
          <w:szCs w:val="26"/>
        </w:rPr>
        <w:t xml:space="preserve">, </w:t>
      </w:r>
      <w:hyperlink r:id="rId8" w:history="1">
        <w:r w:rsidRPr="0029225D">
          <w:rPr>
            <w:sz w:val="26"/>
            <w:szCs w:val="26"/>
          </w:rPr>
          <w:t>43</w:t>
        </w:r>
      </w:hyperlink>
      <w:r w:rsidRPr="0029225D">
        <w:rPr>
          <w:sz w:val="26"/>
          <w:szCs w:val="26"/>
        </w:rPr>
        <w:t xml:space="preserve"> Устава муниципального образования городского округа «Сыктывкар»,</w:t>
      </w:r>
    </w:p>
    <w:p w:rsidR="0029225D" w:rsidRPr="0029225D" w:rsidRDefault="0029225D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95476" w:rsidRPr="0029225D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9225D"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695476" w:rsidRPr="0029225D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9225D">
        <w:rPr>
          <w:rFonts w:eastAsia="Calibri"/>
          <w:b/>
          <w:sz w:val="26"/>
          <w:szCs w:val="26"/>
          <w:lang w:eastAsia="en-US"/>
        </w:rPr>
        <w:t>РЕШИЛ:</w:t>
      </w:r>
    </w:p>
    <w:p w:rsidR="00C56908" w:rsidRPr="0029225D" w:rsidRDefault="00C56908" w:rsidP="00C5690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29225D" w:rsidRPr="0029225D" w:rsidRDefault="0029225D" w:rsidP="002922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25D">
        <w:rPr>
          <w:sz w:val="26"/>
          <w:szCs w:val="26"/>
        </w:rPr>
        <w:t xml:space="preserve">1. Внести в решение Совета </w:t>
      </w:r>
      <w:r w:rsidRPr="0029225D">
        <w:rPr>
          <w:bCs/>
          <w:sz w:val="26"/>
          <w:szCs w:val="26"/>
        </w:rPr>
        <w:t xml:space="preserve">муниципального образования городского округа «Сыктывкар» от </w:t>
      </w:r>
      <w:r w:rsidR="00282FC7" w:rsidRPr="0029225D">
        <w:rPr>
          <w:bCs/>
          <w:sz w:val="26"/>
          <w:szCs w:val="26"/>
        </w:rPr>
        <w:t>28.03.2017 №</w:t>
      </w:r>
      <w:r w:rsidRPr="0029225D">
        <w:rPr>
          <w:bCs/>
          <w:sz w:val="26"/>
          <w:szCs w:val="26"/>
        </w:rPr>
        <w:t xml:space="preserve"> 19/2017-222 «Об установлении условий оплаты труда главы муниципального образования городского округа «Сыктывкар» - руководителя администрации» </w:t>
      </w:r>
      <w:r w:rsidRPr="0029225D">
        <w:rPr>
          <w:sz w:val="26"/>
          <w:szCs w:val="26"/>
        </w:rPr>
        <w:t>следующие изменения:</w:t>
      </w:r>
    </w:p>
    <w:p w:rsidR="0029225D" w:rsidRPr="0029225D" w:rsidRDefault="0029225D" w:rsidP="002922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25D">
        <w:rPr>
          <w:sz w:val="26"/>
          <w:szCs w:val="26"/>
        </w:rPr>
        <w:t>1.1. В пункте 1:</w:t>
      </w:r>
    </w:p>
    <w:p w:rsidR="0029225D" w:rsidRPr="0029225D" w:rsidRDefault="0029225D" w:rsidP="002922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25D">
        <w:rPr>
          <w:sz w:val="26"/>
          <w:szCs w:val="26"/>
        </w:rPr>
        <w:t>1.1.1. число «4,4» заменить числом «6,2».</w:t>
      </w:r>
    </w:p>
    <w:p w:rsidR="0029225D" w:rsidRPr="0029225D" w:rsidRDefault="0029225D" w:rsidP="002922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25D">
        <w:rPr>
          <w:sz w:val="26"/>
          <w:szCs w:val="26"/>
        </w:rPr>
        <w:t>1.1.2. в абзаце пятом число «10» заменить числом «5».</w:t>
      </w:r>
    </w:p>
    <w:p w:rsidR="0029225D" w:rsidRPr="0029225D" w:rsidRDefault="0029225D" w:rsidP="002922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25D">
        <w:rPr>
          <w:sz w:val="26"/>
          <w:szCs w:val="26"/>
        </w:rPr>
        <w:t>1.2. Пункт 2 считать пунктом 3.</w:t>
      </w:r>
    </w:p>
    <w:p w:rsidR="0029225D" w:rsidRPr="0029225D" w:rsidRDefault="0029225D" w:rsidP="002922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25D">
        <w:rPr>
          <w:sz w:val="26"/>
          <w:szCs w:val="26"/>
        </w:rPr>
        <w:t>1.3. Дополнить пунктом 2 следующего содержания:</w:t>
      </w:r>
    </w:p>
    <w:p w:rsidR="0029225D" w:rsidRPr="0029225D" w:rsidRDefault="0029225D" w:rsidP="002922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25D">
        <w:rPr>
          <w:sz w:val="26"/>
          <w:szCs w:val="26"/>
        </w:rPr>
        <w:t>«2. Утвердить Положение о порядке начисления и выплаты премии главе муниципального образования городского округа «Сыктывкар» - руководителю администрации согласно приложению.».</w:t>
      </w:r>
    </w:p>
    <w:p w:rsidR="0029225D" w:rsidRPr="0029225D" w:rsidRDefault="0029225D" w:rsidP="002922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25D">
        <w:rPr>
          <w:sz w:val="26"/>
          <w:szCs w:val="26"/>
        </w:rPr>
        <w:t>1.4. Дополнить приложением в редакции согласно приложению к настоящему решению.</w:t>
      </w:r>
    </w:p>
    <w:p w:rsidR="0029225D" w:rsidRPr="0029225D" w:rsidRDefault="0029225D" w:rsidP="002922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25D">
        <w:rPr>
          <w:sz w:val="26"/>
          <w:szCs w:val="26"/>
        </w:rPr>
        <w:t>2. Настоящее решение вступает в силу с 1 января 2020 года.</w:t>
      </w:r>
    </w:p>
    <w:p w:rsidR="009D393E" w:rsidRPr="0029225D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F060B8" w:rsidRPr="0029225D" w:rsidRDefault="00F060B8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9D393E" w:rsidRPr="0029225D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29225D">
        <w:rPr>
          <w:sz w:val="26"/>
          <w:szCs w:val="26"/>
        </w:rPr>
        <w:t>Председатель Совета</w:t>
      </w:r>
    </w:p>
    <w:p w:rsidR="00C56908" w:rsidRDefault="009D393E" w:rsidP="00C5690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  <w:r w:rsidRPr="0029225D">
        <w:rPr>
          <w:sz w:val="26"/>
          <w:szCs w:val="26"/>
        </w:rPr>
        <w:t>МО ГО «</w:t>
      </w:r>
      <w:proofErr w:type="gramStart"/>
      <w:r w:rsidRPr="0029225D">
        <w:rPr>
          <w:sz w:val="26"/>
          <w:szCs w:val="26"/>
        </w:rPr>
        <w:t xml:space="preserve">Сыктывкар»   </w:t>
      </w:r>
      <w:proofErr w:type="gramEnd"/>
      <w:r w:rsidRPr="0029225D">
        <w:rPr>
          <w:sz w:val="26"/>
          <w:szCs w:val="26"/>
        </w:rPr>
        <w:t xml:space="preserve">                                                          </w:t>
      </w:r>
      <w:r w:rsidR="00C56908" w:rsidRPr="0029225D">
        <w:rPr>
          <w:sz w:val="26"/>
          <w:szCs w:val="26"/>
        </w:rPr>
        <w:t xml:space="preserve">    </w:t>
      </w:r>
      <w:r w:rsidRPr="0029225D">
        <w:rPr>
          <w:sz w:val="26"/>
          <w:szCs w:val="26"/>
        </w:rPr>
        <w:t xml:space="preserve">     </w:t>
      </w:r>
      <w:r w:rsidR="0029225D">
        <w:rPr>
          <w:sz w:val="26"/>
          <w:szCs w:val="26"/>
        </w:rPr>
        <w:t xml:space="preserve">   </w:t>
      </w:r>
      <w:r w:rsidRPr="0029225D">
        <w:rPr>
          <w:sz w:val="26"/>
          <w:szCs w:val="26"/>
        </w:rPr>
        <w:t xml:space="preserve">       </w:t>
      </w:r>
      <w:r w:rsidR="00D448DD">
        <w:rPr>
          <w:sz w:val="26"/>
          <w:szCs w:val="26"/>
        </w:rPr>
        <w:t xml:space="preserve">            </w:t>
      </w:r>
      <w:r w:rsidRPr="0029225D">
        <w:rPr>
          <w:sz w:val="26"/>
          <w:szCs w:val="26"/>
        </w:rPr>
        <w:t>А.Ф. Дю</w:t>
      </w:r>
    </w:p>
    <w:p w:rsidR="00A832D9" w:rsidRDefault="00A832D9" w:rsidP="00C5690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A832D9" w:rsidRDefault="00A832D9" w:rsidP="00C5690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A832D9" w:rsidRDefault="00A832D9" w:rsidP="00C5690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A832D9" w:rsidRDefault="00A832D9" w:rsidP="00C5690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A832D9" w:rsidRDefault="00A832D9" w:rsidP="00C56908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A832D9" w:rsidRPr="00A832D9" w:rsidRDefault="00A832D9" w:rsidP="00A832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832D9">
        <w:rPr>
          <w:sz w:val="28"/>
          <w:szCs w:val="28"/>
        </w:rPr>
        <w:lastRenderedPageBreak/>
        <w:t xml:space="preserve">Приложение к решению </w:t>
      </w:r>
    </w:p>
    <w:p w:rsidR="00A832D9" w:rsidRPr="00A832D9" w:rsidRDefault="00A832D9" w:rsidP="00A832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832D9">
        <w:rPr>
          <w:sz w:val="28"/>
          <w:szCs w:val="28"/>
        </w:rPr>
        <w:t xml:space="preserve">Совета МО ГО «Сыктывкар» </w:t>
      </w:r>
    </w:p>
    <w:p w:rsidR="00A832D9" w:rsidRPr="00A832D9" w:rsidRDefault="00A832D9" w:rsidP="00A832D9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A832D9">
        <w:rPr>
          <w:sz w:val="28"/>
          <w:szCs w:val="28"/>
        </w:rPr>
        <w:t>от</w:t>
      </w:r>
      <w:proofErr w:type="gramEnd"/>
      <w:r w:rsidRPr="00A832D9">
        <w:rPr>
          <w:sz w:val="28"/>
          <w:szCs w:val="28"/>
        </w:rPr>
        <w:t xml:space="preserve"> 10 декабря 2019 г. </w:t>
      </w:r>
      <w:r>
        <w:rPr>
          <w:sz w:val="28"/>
          <w:szCs w:val="28"/>
        </w:rPr>
        <w:t>44/2019-638</w:t>
      </w:r>
    </w:p>
    <w:p w:rsidR="00A832D9" w:rsidRPr="00A832D9" w:rsidRDefault="00A832D9" w:rsidP="00A832D9">
      <w:pPr>
        <w:shd w:val="clear" w:color="auto" w:fill="FFFFFF"/>
        <w:jc w:val="right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832D9">
        <w:rPr>
          <w:sz w:val="28"/>
          <w:szCs w:val="28"/>
        </w:rPr>
        <w:t xml:space="preserve">«Приложение к решению </w:t>
      </w:r>
    </w:p>
    <w:p w:rsidR="00A832D9" w:rsidRPr="00A832D9" w:rsidRDefault="00A832D9" w:rsidP="00A832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832D9">
        <w:rPr>
          <w:sz w:val="28"/>
          <w:szCs w:val="28"/>
        </w:rPr>
        <w:t xml:space="preserve">Совета МО ГО «Сыктывкар» </w:t>
      </w:r>
    </w:p>
    <w:p w:rsidR="00A832D9" w:rsidRPr="00A832D9" w:rsidRDefault="00A832D9" w:rsidP="00A832D9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A832D9">
        <w:rPr>
          <w:sz w:val="28"/>
          <w:szCs w:val="28"/>
        </w:rPr>
        <w:t>от</w:t>
      </w:r>
      <w:proofErr w:type="gramEnd"/>
      <w:r w:rsidRPr="00A832D9">
        <w:rPr>
          <w:sz w:val="28"/>
          <w:szCs w:val="28"/>
        </w:rPr>
        <w:t xml:space="preserve"> 28 марта 2017 г. № </w:t>
      </w:r>
      <w:r w:rsidRPr="00A832D9">
        <w:rPr>
          <w:bCs/>
          <w:sz w:val="28"/>
          <w:szCs w:val="28"/>
        </w:rPr>
        <w:t>19/2017-222</w:t>
      </w:r>
    </w:p>
    <w:p w:rsidR="00A832D9" w:rsidRPr="00A832D9" w:rsidRDefault="00A832D9" w:rsidP="00A832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A832D9">
        <w:rPr>
          <w:iCs/>
          <w:sz w:val="28"/>
          <w:szCs w:val="28"/>
        </w:rPr>
        <w:t>ПОЛОЖЕНИЕ</w:t>
      </w:r>
    </w:p>
    <w:p w:rsidR="00A832D9" w:rsidRPr="00A832D9" w:rsidRDefault="00A832D9" w:rsidP="00A832D9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A832D9">
        <w:rPr>
          <w:iCs/>
          <w:sz w:val="28"/>
          <w:szCs w:val="28"/>
        </w:rPr>
        <w:t>О ПОРЯДКЕ НАЧИСЛЕНИЯ И ВЫПЛАТЫ ПРЕМИИ ГЛАВЕ МУНИЦИПАЛЬНОГО ОБРАЗОВАНИЯ ГОРОДСКОГО ОКРУГА - РУКОВОДИТЕЛЮ АДМИНИСТРАЦИИ</w:t>
      </w:r>
    </w:p>
    <w:p w:rsidR="00A832D9" w:rsidRPr="00A832D9" w:rsidRDefault="00A832D9" w:rsidP="00A832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832D9">
        <w:rPr>
          <w:b/>
          <w:bCs/>
          <w:sz w:val="28"/>
          <w:szCs w:val="28"/>
        </w:rPr>
        <w:t>1. Общие положения</w:t>
      </w:r>
    </w:p>
    <w:p w:rsidR="00A832D9" w:rsidRPr="00A832D9" w:rsidRDefault="00A832D9" w:rsidP="00A832D9">
      <w:pPr>
        <w:autoSpaceDE w:val="0"/>
        <w:autoSpaceDN w:val="0"/>
        <w:adjustRightInd w:val="0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 xml:space="preserve">1.1. Премия главе муниципального образования городского округа «Сыктывкар» - руководителю администрации устанавливается в соответствии с Законом Республики Коми от 20.12.2010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</w:t>
      </w:r>
      <w:hyperlink r:id="rId9" w:history="1">
        <w:r w:rsidRPr="00A832D9">
          <w:rPr>
            <w:sz w:val="28"/>
            <w:szCs w:val="28"/>
          </w:rPr>
          <w:t>Постановлением</w:t>
        </w:r>
      </w:hyperlink>
      <w:r w:rsidRPr="00A832D9">
        <w:rPr>
          <w:sz w:val="28"/>
          <w:szCs w:val="28"/>
        </w:rPr>
        <w:t xml:space="preserve">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 при условии признания деятельности главы муниципального образования городского округа «Сыктывкар» - руководителя администрации удовлетворительной по результатам рассмотрения Советом муниципального образования городского округа «Сыктывкар» очередного отчета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за истекший год.</w:t>
      </w:r>
    </w:p>
    <w:p w:rsidR="00A832D9" w:rsidRPr="00A832D9" w:rsidRDefault="00A832D9" w:rsidP="00A832D9">
      <w:pPr>
        <w:autoSpaceDE w:val="0"/>
        <w:autoSpaceDN w:val="0"/>
        <w:adjustRightInd w:val="0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832D9">
        <w:rPr>
          <w:b/>
          <w:bCs/>
          <w:sz w:val="28"/>
          <w:szCs w:val="28"/>
        </w:rPr>
        <w:t>2. Порядок определения размера премии</w:t>
      </w:r>
    </w:p>
    <w:p w:rsidR="00A832D9" w:rsidRPr="00A832D9" w:rsidRDefault="00A832D9" w:rsidP="00A832D9">
      <w:pPr>
        <w:autoSpaceDE w:val="0"/>
        <w:autoSpaceDN w:val="0"/>
        <w:adjustRightInd w:val="0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 xml:space="preserve">2.1. Размер премии устанавливается решением Совета муниципального образования городского округа «Сыктывкар» в расчете на год на основании оценки деятельности главы муниципального образования городского округа «Сыктывкар» - руководителя администрации, проводимой ежегодно в соответствии с порядком проведения такой оценки, установленным </w:t>
      </w:r>
      <w:hyperlink r:id="rId10" w:history="1">
        <w:r w:rsidRPr="00A832D9">
          <w:rPr>
            <w:sz w:val="28"/>
            <w:szCs w:val="28"/>
          </w:rPr>
          <w:t>Постановлением</w:t>
        </w:r>
      </w:hyperlink>
      <w:r w:rsidRPr="00A832D9">
        <w:rPr>
          <w:sz w:val="28"/>
          <w:szCs w:val="28"/>
        </w:rPr>
        <w:t xml:space="preserve"> Правительства Республики Коми от 10.07.2014 № 278 «О проведении оценки деятельности глав (руководителей) администраций муниципальных образований городских округов и муниципальных районов в Республике Коми» (далее - Оценка деятельности глав), и определятся местом в рейтинге глав (руководителей) администраций муниципальных образований городских округов и муниципальных районов в Республике Коми (далее – рейтинг глав) согласно </w:t>
      </w:r>
      <w:hyperlink w:anchor="Par34" w:history="1">
        <w:r w:rsidRPr="00A832D9">
          <w:rPr>
            <w:sz w:val="28"/>
            <w:szCs w:val="28"/>
          </w:rPr>
          <w:t>таблице</w:t>
        </w:r>
      </w:hyperlink>
      <w:r w:rsidRPr="00A832D9">
        <w:rPr>
          <w:sz w:val="28"/>
          <w:szCs w:val="28"/>
        </w:rPr>
        <w:t xml:space="preserve"> в приложении к настоящему положению.</w:t>
      </w: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 xml:space="preserve">2.2. В первый год исполнения полномочий до поступления в администрацию муниципального образования городского округа «Сыктывкар» </w:t>
      </w:r>
      <w:r w:rsidRPr="00A832D9">
        <w:rPr>
          <w:sz w:val="28"/>
          <w:szCs w:val="28"/>
        </w:rPr>
        <w:lastRenderedPageBreak/>
        <w:t>результатов Оценки деятельности глав, главе муниципального образования городского округа «Сыктывкар» - руководителю администрации устанавливается премия в размере, исходя из занятого места в действующем рейтинге глав.</w:t>
      </w: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В последующие годы исполнения полномочий и в первый год исполнения полномочий после поступления в администрацию муниципального образования городского округа «Сыктывкар» результатов Оценки деятельности глав, главе муниципального образования городского округа «Сыктывкар» - руководителю администрации устанавливается премия в размере, исходя из занятого места в новом рейтинге глав.</w:t>
      </w: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2.3. В период со дня рассмотрения отчета главы муниципального образования городского округа «Сыктывкар» - руководителя администрации до первого числа месяца, следующего за поступлением в администрацию муниципального образования городского округа «Сыктывкар» результатов Оценки деятельности глав, премия выплачивается в ранее установленном размере.</w:t>
      </w:r>
    </w:p>
    <w:p w:rsidR="00A832D9" w:rsidRPr="00A832D9" w:rsidRDefault="00A832D9" w:rsidP="00A832D9">
      <w:pPr>
        <w:autoSpaceDE w:val="0"/>
        <w:autoSpaceDN w:val="0"/>
        <w:adjustRightInd w:val="0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832D9">
        <w:rPr>
          <w:b/>
          <w:bCs/>
          <w:sz w:val="28"/>
          <w:szCs w:val="28"/>
        </w:rPr>
        <w:t>3. Порядок начисления и выплаты премии</w:t>
      </w:r>
    </w:p>
    <w:p w:rsidR="00A832D9" w:rsidRPr="00A832D9" w:rsidRDefault="00A832D9" w:rsidP="00A832D9">
      <w:pPr>
        <w:autoSpaceDE w:val="0"/>
        <w:autoSpaceDN w:val="0"/>
        <w:adjustRightInd w:val="0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3.1. Премия начисляется ежемесячно по распоряжению главы муниципального образования городского округа «Сыктывкар» - руководителя администрации с учетом ежемесячного денежного поощрения, надбавки за работу со сведениями, составляющими государственную тайну, начиная с месяца, следующего за поступлением в администрацию муниципального образования городского округа «Сыктывкар» результатов Оценки деятельности глав за истекший год.</w:t>
      </w: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3.2. Размер премии может устанавливаться в абсолютном размере (в рублях), в процентном отношении (в процентах), а также в кратности к должностному окладу.</w:t>
      </w: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3.3. Выплата премии производится одновременно с выплатой заработной платы.</w:t>
      </w: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3.4. Фонд оплаты труда, направляемый на выплату премии, формируется из расчета первого места в рейтинге глав (руководителей) администраций муниципальных образований городских округов и муниципальных районов в Республике Коми на год.</w:t>
      </w: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3.5. При признании деятельности главы муниципального образования городского округа «Сыктывкар» - руководителя администрации по результатам рассмотрения годового отчета главы муниципального образования городского округа «Сыктывкар»  - руководителя администрации о результатах своей деятельности и деятельности администрации за истекший год неудовлетворительной выплата премии прекращается со дня рассмотрения отчета Советом муниципального образования городского округа «Сыктывкар» до дня рассмотрения следующего отчета.</w:t>
      </w:r>
    </w:p>
    <w:p w:rsidR="00A832D9" w:rsidRPr="00A832D9" w:rsidRDefault="00A832D9" w:rsidP="00A83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2D9">
        <w:rPr>
          <w:sz w:val="28"/>
          <w:szCs w:val="28"/>
        </w:rPr>
        <w:t>3.6. При прекращении исполнения полномочий главы муниципального образования городского округа «Сыктывкар» - руководителя администрации выплата премии осуществляется пропорционально отработанному времени в текущем месяце.</w:t>
      </w:r>
    </w:p>
    <w:p w:rsidR="00A832D9" w:rsidRPr="00A832D9" w:rsidRDefault="00A832D9" w:rsidP="00A832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5AAF" w:rsidRDefault="00665AAF" w:rsidP="00A832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5AAF" w:rsidRDefault="00665AAF" w:rsidP="00A832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832D9">
        <w:rPr>
          <w:sz w:val="28"/>
          <w:szCs w:val="28"/>
        </w:rPr>
        <w:lastRenderedPageBreak/>
        <w:t>Приложение</w:t>
      </w:r>
    </w:p>
    <w:p w:rsidR="00A832D9" w:rsidRPr="00A832D9" w:rsidRDefault="00A832D9" w:rsidP="00A832D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A832D9">
        <w:rPr>
          <w:sz w:val="28"/>
          <w:szCs w:val="28"/>
        </w:rPr>
        <w:t>к</w:t>
      </w:r>
      <w:proofErr w:type="gramEnd"/>
      <w:r w:rsidRPr="00A832D9">
        <w:rPr>
          <w:sz w:val="28"/>
          <w:szCs w:val="28"/>
        </w:rPr>
        <w:t xml:space="preserve"> Положению о порядке начисления</w:t>
      </w:r>
    </w:p>
    <w:p w:rsidR="00A832D9" w:rsidRPr="00A832D9" w:rsidRDefault="00A832D9" w:rsidP="00A832D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A832D9">
        <w:rPr>
          <w:sz w:val="28"/>
          <w:szCs w:val="28"/>
        </w:rPr>
        <w:t>и</w:t>
      </w:r>
      <w:proofErr w:type="gramEnd"/>
      <w:r w:rsidRPr="00A832D9">
        <w:rPr>
          <w:sz w:val="28"/>
          <w:szCs w:val="28"/>
        </w:rPr>
        <w:t xml:space="preserve"> выплаты премии главе </w:t>
      </w:r>
    </w:p>
    <w:p w:rsidR="00A832D9" w:rsidRPr="00A832D9" w:rsidRDefault="00A832D9" w:rsidP="00A832D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A832D9">
        <w:rPr>
          <w:sz w:val="28"/>
          <w:szCs w:val="28"/>
        </w:rPr>
        <w:t>муниципального</w:t>
      </w:r>
      <w:proofErr w:type="gramEnd"/>
      <w:r w:rsidRPr="00A832D9">
        <w:rPr>
          <w:sz w:val="28"/>
          <w:szCs w:val="28"/>
        </w:rPr>
        <w:t xml:space="preserve"> образования</w:t>
      </w:r>
    </w:p>
    <w:p w:rsidR="00A832D9" w:rsidRPr="00A832D9" w:rsidRDefault="00A832D9" w:rsidP="00A832D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A832D9">
        <w:rPr>
          <w:sz w:val="28"/>
          <w:szCs w:val="28"/>
        </w:rPr>
        <w:t>городского</w:t>
      </w:r>
      <w:proofErr w:type="gramEnd"/>
      <w:r w:rsidRPr="00A832D9">
        <w:rPr>
          <w:sz w:val="28"/>
          <w:szCs w:val="28"/>
        </w:rPr>
        <w:t xml:space="preserve"> округа «Сыктывкар» -</w:t>
      </w:r>
    </w:p>
    <w:p w:rsidR="00A832D9" w:rsidRPr="00A832D9" w:rsidRDefault="00A832D9" w:rsidP="00A832D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A832D9">
        <w:rPr>
          <w:sz w:val="28"/>
          <w:szCs w:val="28"/>
        </w:rPr>
        <w:t>руководителю</w:t>
      </w:r>
      <w:proofErr w:type="gramEnd"/>
      <w:r w:rsidRPr="00A832D9">
        <w:rPr>
          <w:sz w:val="28"/>
          <w:szCs w:val="28"/>
        </w:rPr>
        <w:t xml:space="preserve"> администрации</w:t>
      </w:r>
    </w:p>
    <w:p w:rsidR="00A832D9" w:rsidRPr="00A832D9" w:rsidRDefault="00A832D9" w:rsidP="00A832D9">
      <w:pPr>
        <w:autoSpaceDE w:val="0"/>
        <w:autoSpaceDN w:val="0"/>
        <w:adjustRightInd w:val="0"/>
        <w:rPr>
          <w:sz w:val="28"/>
          <w:szCs w:val="28"/>
        </w:rPr>
      </w:pPr>
    </w:p>
    <w:p w:rsidR="00A832D9" w:rsidRPr="00A832D9" w:rsidRDefault="00A832D9" w:rsidP="00A832D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4"/>
      <w:bookmarkEnd w:id="1"/>
      <w:r w:rsidRPr="00A832D9">
        <w:rPr>
          <w:sz w:val="28"/>
          <w:szCs w:val="28"/>
        </w:rPr>
        <w:t>Таблица</w:t>
      </w:r>
    </w:p>
    <w:p w:rsidR="00A832D9" w:rsidRPr="00A832D9" w:rsidRDefault="00A832D9" w:rsidP="00A832D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457"/>
      </w:tblGrid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Место в рейтинге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Размер премии (в окладах на год)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4,75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4,5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4,25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4,0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3,75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3,5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8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3,25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9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3,0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2,75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2,5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2,25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2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1,75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1,5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1,25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18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0,75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19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0,5</w:t>
            </w:r>
          </w:p>
        </w:tc>
      </w:tr>
      <w:tr w:rsidR="00A832D9" w:rsidRPr="00A832D9" w:rsidTr="002636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9" w:rsidRPr="00A832D9" w:rsidRDefault="00A832D9" w:rsidP="00A8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32D9">
              <w:rPr>
                <w:sz w:val="28"/>
                <w:szCs w:val="28"/>
              </w:rPr>
              <w:t>0,25</w:t>
            </w:r>
          </w:p>
        </w:tc>
      </w:tr>
    </w:tbl>
    <w:p w:rsidR="00A832D9" w:rsidRPr="0029225D" w:rsidRDefault="00A832D9" w:rsidP="00A832D9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sectPr w:rsidR="00A832D9" w:rsidRPr="0029225D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476"/>
    <w:rsid w:val="0001528D"/>
    <w:rsid w:val="000710A8"/>
    <w:rsid w:val="000F6B6F"/>
    <w:rsid w:val="00143A04"/>
    <w:rsid w:val="002033CE"/>
    <w:rsid w:val="00263678"/>
    <w:rsid w:val="002750D5"/>
    <w:rsid w:val="00282FC7"/>
    <w:rsid w:val="0029225D"/>
    <w:rsid w:val="003E2DF0"/>
    <w:rsid w:val="004F2DC7"/>
    <w:rsid w:val="005A61EB"/>
    <w:rsid w:val="0064102C"/>
    <w:rsid w:val="00665AAF"/>
    <w:rsid w:val="00695476"/>
    <w:rsid w:val="006C6335"/>
    <w:rsid w:val="007C03C2"/>
    <w:rsid w:val="009D393E"/>
    <w:rsid w:val="00A440A5"/>
    <w:rsid w:val="00A832D9"/>
    <w:rsid w:val="00B45C59"/>
    <w:rsid w:val="00B63A85"/>
    <w:rsid w:val="00BB47AC"/>
    <w:rsid w:val="00C56908"/>
    <w:rsid w:val="00CA6B57"/>
    <w:rsid w:val="00CB0C12"/>
    <w:rsid w:val="00D448DD"/>
    <w:rsid w:val="00D873B3"/>
    <w:rsid w:val="00F060B8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86472-EB72-4765-8948-C4A9754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6A44DB74E676C293247C5CDE57D6AC8FE8C2EFFC8D5CFABCD695B9D6719224BFF2EAFC604297648BD3D2CF74EAE450D6EDF2CA3241862A653F2C2ACN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6A44DB74E676C293247C5CDE57D6AC8FE8C2EFFC8D5CFABCD695B9D6719224BFF2EAFC604297648BC3828F54EAE450D6EDF2CA3241862A653F2C2ACN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56A44DB74E676C293247C5CDE57D6AC8FE8C2EFFC8D6CBA9CF695B9D6719224BFF2EAFD404717A4ABB252DF05BF81448A3N2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DA11E7A73B8ED7265690B8308D44D5CBE0349B27489C43ECB8F64FBE41B2C2F35B2257454D96EDC6B384A1C8A15B75411D3j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11E7A73B8ED7265690B8308D44D5CBE0349B2748AC53DCA8C64FBE41B2C2F35B2257454D96EDC6B384A1C8A15B75411D3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7</cp:revision>
  <cp:lastPrinted>2019-12-10T15:32:00Z</cp:lastPrinted>
  <dcterms:created xsi:type="dcterms:W3CDTF">2019-12-10T15:32:00Z</dcterms:created>
  <dcterms:modified xsi:type="dcterms:W3CDTF">2019-12-12T08:40:00Z</dcterms:modified>
</cp:coreProperties>
</file>