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8" w:type="dxa"/>
        <w:tblLayout w:type="fixed"/>
        <w:tblCellMar>
          <w:left w:w="70" w:type="dxa"/>
          <w:right w:w="70" w:type="dxa"/>
        </w:tblCellMar>
        <w:tblLook w:val="0000"/>
      </w:tblPr>
      <w:tblGrid>
        <w:gridCol w:w="4210"/>
        <w:gridCol w:w="1410"/>
        <w:gridCol w:w="4088"/>
      </w:tblGrid>
      <w:tr w:rsidR="00A7154B" w:rsidRPr="00EB19FA" w:rsidTr="006E34A3">
        <w:trPr>
          <w:trHeight w:val="1138"/>
        </w:trPr>
        <w:tc>
          <w:tcPr>
            <w:tcW w:w="4210" w:type="dxa"/>
          </w:tcPr>
          <w:p w:rsidR="00A7154B" w:rsidRPr="00EB19FA" w:rsidRDefault="00A7154B" w:rsidP="006E34A3">
            <w:pPr>
              <w:jc w:val="center"/>
              <w:rPr>
                <w:b/>
                <w:sz w:val="20"/>
                <w:szCs w:val="20"/>
              </w:rPr>
            </w:pPr>
          </w:p>
          <w:p w:rsidR="00A7154B" w:rsidRPr="00EB19FA" w:rsidRDefault="00A7154B" w:rsidP="006E34A3">
            <w:pPr>
              <w:jc w:val="center"/>
              <w:rPr>
                <w:b/>
                <w:sz w:val="20"/>
                <w:szCs w:val="20"/>
              </w:rPr>
            </w:pPr>
            <w:r w:rsidRPr="00EB19FA">
              <w:rPr>
                <w:b/>
                <w:sz w:val="20"/>
                <w:szCs w:val="20"/>
              </w:rPr>
              <w:t>СОВЕТ</w:t>
            </w:r>
          </w:p>
          <w:p w:rsidR="00A7154B" w:rsidRPr="00EB19FA" w:rsidRDefault="00A7154B" w:rsidP="006E34A3">
            <w:pPr>
              <w:jc w:val="center"/>
              <w:rPr>
                <w:b/>
                <w:sz w:val="20"/>
                <w:szCs w:val="20"/>
              </w:rPr>
            </w:pPr>
            <w:r w:rsidRPr="00EB19FA">
              <w:rPr>
                <w:b/>
                <w:sz w:val="20"/>
                <w:szCs w:val="20"/>
              </w:rPr>
              <w:t>МУНИЦИПАЛЬНОГО ОБРАЗОВАНИЯ</w:t>
            </w:r>
          </w:p>
          <w:p w:rsidR="00A7154B" w:rsidRPr="00EB19FA" w:rsidRDefault="00A7154B" w:rsidP="006E34A3">
            <w:pPr>
              <w:jc w:val="center"/>
              <w:rPr>
                <w:b/>
                <w:sz w:val="20"/>
                <w:szCs w:val="20"/>
              </w:rPr>
            </w:pPr>
            <w:r w:rsidRPr="00EB19FA">
              <w:rPr>
                <w:b/>
                <w:sz w:val="20"/>
                <w:szCs w:val="20"/>
              </w:rPr>
              <w:t>ГОРОДСКОГО ОКРУГА «СЫКТЫВКАР»</w:t>
            </w:r>
          </w:p>
        </w:tc>
        <w:tc>
          <w:tcPr>
            <w:tcW w:w="1410" w:type="dxa"/>
          </w:tcPr>
          <w:p w:rsidR="00A7154B" w:rsidRPr="00EB19FA" w:rsidRDefault="00A7154B" w:rsidP="006E34A3">
            <w:pPr>
              <w:jc w:val="center"/>
              <w:rPr>
                <w:b/>
                <w:sz w:val="20"/>
                <w:szCs w:val="20"/>
              </w:rPr>
            </w:pPr>
            <w:r>
              <w:rPr>
                <w:b/>
                <w:noProof/>
                <w:sz w:val="20"/>
                <w:szCs w:val="20"/>
              </w:rPr>
              <w:drawing>
                <wp:anchor distT="0" distB="0" distL="114300" distR="114300" simplePos="0" relativeHeight="251659264" behindDoc="0" locked="0" layoutInCell="1" allowOverlap="1">
                  <wp:simplePos x="0" y="0"/>
                  <wp:positionH relativeFrom="column">
                    <wp:posOffset>-2540</wp:posOffset>
                  </wp:positionH>
                  <wp:positionV relativeFrom="paragraph">
                    <wp:posOffset>-33655</wp:posOffset>
                  </wp:positionV>
                  <wp:extent cx="76200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28700"/>
                          </a:xfrm>
                          <a:prstGeom prst="rect">
                            <a:avLst/>
                          </a:prstGeom>
                          <a:noFill/>
                          <a:ln>
                            <a:noFill/>
                          </a:ln>
                        </pic:spPr>
                      </pic:pic>
                    </a:graphicData>
                  </a:graphic>
                </wp:anchor>
              </w:drawing>
            </w:r>
          </w:p>
        </w:tc>
        <w:tc>
          <w:tcPr>
            <w:tcW w:w="4088" w:type="dxa"/>
          </w:tcPr>
          <w:p w:rsidR="00A7154B" w:rsidRPr="00EB19FA" w:rsidRDefault="00A7154B" w:rsidP="006E34A3">
            <w:pPr>
              <w:jc w:val="center"/>
              <w:rPr>
                <w:b/>
                <w:sz w:val="20"/>
                <w:szCs w:val="20"/>
              </w:rPr>
            </w:pPr>
          </w:p>
          <w:p w:rsidR="00A7154B" w:rsidRPr="00EB19FA" w:rsidRDefault="00A7154B" w:rsidP="006E34A3">
            <w:pPr>
              <w:jc w:val="center"/>
              <w:rPr>
                <w:b/>
                <w:sz w:val="20"/>
                <w:szCs w:val="20"/>
              </w:rPr>
            </w:pPr>
            <w:r w:rsidRPr="00EB19FA">
              <w:rPr>
                <w:b/>
                <w:sz w:val="20"/>
                <w:szCs w:val="20"/>
              </w:rPr>
              <w:t>«СЫКТЫВКАР» КАР КЫТШЛÖН МУНИЦИПАЛЬНÖЙ ЮКÖНСА СÖВЕТ</w:t>
            </w:r>
            <w:r w:rsidRPr="00EB19FA">
              <w:rPr>
                <w:b/>
                <w:sz w:val="28"/>
                <w:szCs w:val="28"/>
              </w:rPr>
              <w:t xml:space="preserve"> </w:t>
            </w:r>
          </w:p>
          <w:p w:rsidR="00A7154B" w:rsidRPr="00EB19FA" w:rsidRDefault="00A7154B" w:rsidP="006E34A3">
            <w:pPr>
              <w:jc w:val="center"/>
              <w:rPr>
                <w:b/>
                <w:sz w:val="20"/>
                <w:szCs w:val="20"/>
              </w:rPr>
            </w:pPr>
          </w:p>
        </w:tc>
      </w:tr>
    </w:tbl>
    <w:p w:rsidR="00A7154B" w:rsidRPr="00EB19FA" w:rsidRDefault="00A7154B" w:rsidP="00A7154B">
      <w:pPr>
        <w:jc w:val="right"/>
        <w:rPr>
          <w:sz w:val="27"/>
          <w:szCs w:val="20"/>
        </w:rPr>
      </w:pPr>
    </w:p>
    <w:p w:rsidR="00A7154B" w:rsidRPr="00EB19FA" w:rsidRDefault="00A7154B" w:rsidP="00A7154B">
      <w:pPr>
        <w:keepNext/>
        <w:jc w:val="center"/>
        <w:outlineLvl w:val="0"/>
        <w:rPr>
          <w:b/>
          <w:sz w:val="27"/>
          <w:szCs w:val="20"/>
        </w:rPr>
      </w:pPr>
    </w:p>
    <w:p w:rsidR="00A7154B" w:rsidRPr="00EB19FA" w:rsidRDefault="00A7154B" w:rsidP="00A7154B">
      <w:pPr>
        <w:keepNext/>
        <w:jc w:val="center"/>
        <w:outlineLvl w:val="0"/>
        <w:rPr>
          <w:b/>
          <w:sz w:val="27"/>
          <w:szCs w:val="20"/>
        </w:rPr>
      </w:pPr>
      <w:r w:rsidRPr="00EB19FA">
        <w:rPr>
          <w:b/>
          <w:sz w:val="27"/>
          <w:szCs w:val="20"/>
        </w:rPr>
        <w:t>РЕШЕНИЕ</w:t>
      </w:r>
    </w:p>
    <w:p w:rsidR="00A7154B" w:rsidRPr="00EB19FA" w:rsidRDefault="00A7154B" w:rsidP="00A7154B">
      <w:pPr>
        <w:jc w:val="center"/>
        <w:rPr>
          <w:b/>
          <w:sz w:val="27"/>
          <w:szCs w:val="20"/>
        </w:rPr>
      </w:pPr>
      <w:r w:rsidRPr="00EB19FA">
        <w:rPr>
          <w:b/>
          <w:sz w:val="27"/>
          <w:szCs w:val="20"/>
        </w:rPr>
        <w:t>ПОМШУ</w:t>
      </w:r>
      <w:r w:rsidRPr="00EB19FA">
        <w:rPr>
          <w:b/>
          <w:sz w:val="27"/>
          <w:szCs w:val="20"/>
          <w:lang w:val="de-DE"/>
        </w:rPr>
        <w:t>Ö</w:t>
      </w:r>
      <w:r w:rsidRPr="00EB19FA">
        <w:rPr>
          <w:b/>
          <w:sz w:val="27"/>
          <w:szCs w:val="20"/>
        </w:rPr>
        <w:t>М</w:t>
      </w:r>
    </w:p>
    <w:p w:rsidR="00A7154B" w:rsidRPr="00EB19FA" w:rsidRDefault="00A7154B" w:rsidP="00A7154B">
      <w:pPr>
        <w:rPr>
          <w:sz w:val="20"/>
          <w:szCs w:val="20"/>
        </w:rPr>
      </w:pPr>
    </w:p>
    <w:p w:rsidR="00A7154B" w:rsidRPr="001D4254" w:rsidRDefault="00A7154B" w:rsidP="00A7154B">
      <w:pPr>
        <w:jc w:val="both"/>
        <w:rPr>
          <w:sz w:val="28"/>
          <w:szCs w:val="28"/>
        </w:rPr>
      </w:pPr>
      <w:r w:rsidRPr="001D4254">
        <w:rPr>
          <w:sz w:val="28"/>
          <w:szCs w:val="28"/>
        </w:rPr>
        <w:t>от 1</w:t>
      </w:r>
      <w:r w:rsidR="001E5D22" w:rsidRPr="001D4254">
        <w:rPr>
          <w:sz w:val="28"/>
          <w:szCs w:val="28"/>
        </w:rPr>
        <w:t>3</w:t>
      </w:r>
      <w:r w:rsidRPr="001D4254">
        <w:rPr>
          <w:sz w:val="28"/>
          <w:szCs w:val="28"/>
        </w:rPr>
        <w:t xml:space="preserve"> </w:t>
      </w:r>
      <w:r w:rsidR="001E5D22" w:rsidRPr="001D4254">
        <w:rPr>
          <w:sz w:val="28"/>
          <w:szCs w:val="28"/>
        </w:rPr>
        <w:t>марта</w:t>
      </w:r>
      <w:r w:rsidRPr="001D4254">
        <w:rPr>
          <w:sz w:val="28"/>
          <w:szCs w:val="28"/>
        </w:rPr>
        <w:t xml:space="preserve"> 2020 г. № 4</w:t>
      </w:r>
      <w:r w:rsidR="001E5D22" w:rsidRPr="001D4254">
        <w:rPr>
          <w:sz w:val="28"/>
          <w:szCs w:val="28"/>
        </w:rPr>
        <w:t>6</w:t>
      </w:r>
      <w:r w:rsidRPr="001D4254">
        <w:rPr>
          <w:sz w:val="28"/>
          <w:szCs w:val="28"/>
        </w:rPr>
        <w:t xml:space="preserve">/2020 – </w:t>
      </w:r>
      <w:r w:rsidR="001D4254" w:rsidRPr="001D4254">
        <w:rPr>
          <w:sz w:val="28"/>
          <w:szCs w:val="28"/>
        </w:rPr>
        <w:t>67</w:t>
      </w:r>
      <w:r w:rsidR="00D214FC">
        <w:rPr>
          <w:sz w:val="28"/>
          <w:szCs w:val="28"/>
        </w:rPr>
        <w:t>2</w:t>
      </w:r>
    </w:p>
    <w:p w:rsidR="00A7154B" w:rsidRPr="0005109D" w:rsidRDefault="00A7154B" w:rsidP="00A7154B">
      <w:pPr>
        <w:rPr>
          <w:sz w:val="27"/>
          <w:szCs w:val="27"/>
        </w:rPr>
      </w:pPr>
    </w:p>
    <w:tbl>
      <w:tblPr>
        <w:tblStyle w:val="a3"/>
        <w:tblW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tblGrid>
      <w:tr w:rsidR="00A7154B" w:rsidRPr="00D36A31" w:rsidTr="007D3E2A">
        <w:trPr>
          <w:trHeight w:val="37"/>
        </w:trPr>
        <w:tc>
          <w:tcPr>
            <w:tcW w:w="6062" w:type="dxa"/>
          </w:tcPr>
          <w:p w:rsidR="00A7154B" w:rsidRPr="004458C0" w:rsidRDefault="00000214" w:rsidP="007D3E2A">
            <w:pPr>
              <w:jc w:val="both"/>
              <w:rPr>
                <w:sz w:val="28"/>
                <w:szCs w:val="28"/>
              </w:rPr>
            </w:pPr>
            <w:r w:rsidRPr="00000214">
              <w:rPr>
                <w:sz w:val="28"/>
                <w:szCs w:val="28"/>
              </w:rPr>
              <w:t xml:space="preserve">О внесении изменений в решение Совета </w:t>
            </w:r>
            <w:r w:rsidR="007D3E2A">
              <w:rPr>
                <w:sz w:val="28"/>
                <w:szCs w:val="28"/>
              </w:rPr>
              <w:t xml:space="preserve">муниципального образования городского округа </w:t>
            </w:r>
            <w:r w:rsidRPr="00000214">
              <w:rPr>
                <w:sz w:val="28"/>
                <w:szCs w:val="28"/>
              </w:rPr>
              <w:t xml:space="preserve">«Сыктывкар» от 17.11.2009 № 25/11-476 «Об утверждении Положения о порядке проведения конкурса на замещение должности муниципальной службы </w:t>
            </w:r>
            <w:r w:rsidR="00FB68B8">
              <w:rPr>
                <w:sz w:val="28"/>
                <w:szCs w:val="28"/>
              </w:rPr>
              <w:t xml:space="preserve">в </w:t>
            </w:r>
            <w:r w:rsidR="00FB68B8" w:rsidRPr="00000214">
              <w:rPr>
                <w:sz w:val="28"/>
                <w:szCs w:val="28"/>
              </w:rPr>
              <w:t>муниципальном</w:t>
            </w:r>
            <w:r w:rsidRPr="00000214">
              <w:rPr>
                <w:sz w:val="28"/>
                <w:szCs w:val="28"/>
              </w:rPr>
              <w:t xml:space="preserve"> образовании городского округа «Сыктывкар»</w:t>
            </w:r>
          </w:p>
        </w:tc>
      </w:tr>
    </w:tbl>
    <w:p w:rsidR="00A7154B" w:rsidRDefault="00A7154B" w:rsidP="00A7154B">
      <w:pPr>
        <w:autoSpaceDE w:val="0"/>
        <w:autoSpaceDN w:val="0"/>
        <w:adjustRightInd w:val="0"/>
        <w:ind w:firstLine="709"/>
        <w:jc w:val="both"/>
        <w:rPr>
          <w:rFonts w:eastAsia="Calibri"/>
          <w:sz w:val="28"/>
          <w:szCs w:val="28"/>
          <w:lang w:eastAsia="en-US"/>
        </w:rPr>
      </w:pPr>
    </w:p>
    <w:p w:rsidR="00000214" w:rsidRPr="00000214" w:rsidRDefault="00000214" w:rsidP="00000214">
      <w:pPr>
        <w:autoSpaceDE w:val="0"/>
        <w:autoSpaceDN w:val="0"/>
        <w:adjustRightInd w:val="0"/>
        <w:ind w:firstLine="540"/>
        <w:jc w:val="both"/>
        <w:rPr>
          <w:sz w:val="28"/>
          <w:szCs w:val="28"/>
        </w:rPr>
      </w:pPr>
      <w:r w:rsidRPr="00000214">
        <w:rPr>
          <w:sz w:val="28"/>
          <w:szCs w:val="28"/>
        </w:rPr>
        <w:t>Руководствуясь статьей 17 Федерального закона от 02.03.2007 № 25-ФЗ «О муниципальной службе в Российской Федерации»,</w:t>
      </w:r>
      <w:r w:rsidRPr="00000214">
        <w:t xml:space="preserve"> </w:t>
      </w:r>
      <w:r w:rsidRPr="00000214">
        <w:rPr>
          <w:sz w:val="28"/>
          <w:szCs w:val="28"/>
        </w:rPr>
        <w:t xml:space="preserve">статьей 33 Устава муниципального образования городского округа «Сыктывкар», </w:t>
      </w:r>
    </w:p>
    <w:p w:rsidR="00A7154B" w:rsidRPr="005E08B0" w:rsidRDefault="00A7154B" w:rsidP="00A7154B">
      <w:pPr>
        <w:autoSpaceDE w:val="0"/>
        <w:autoSpaceDN w:val="0"/>
        <w:adjustRightInd w:val="0"/>
        <w:ind w:firstLine="709"/>
        <w:jc w:val="both"/>
        <w:rPr>
          <w:rFonts w:eastAsia="Calibri"/>
          <w:sz w:val="28"/>
          <w:szCs w:val="28"/>
          <w:lang w:eastAsia="en-US"/>
        </w:rPr>
      </w:pPr>
    </w:p>
    <w:p w:rsidR="00A7154B" w:rsidRPr="005E08B0" w:rsidRDefault="00A7154B" w:rsidP="00A7154B">
      <w:pPr>
        <w:autoSpaceDE w:val="0"/>
        <w:autoSpaceDN w:val="0"/>
        <w:adjustRightInd w:val="0"/>
        <w:jc w:val="center"/>
        <w:rPr>
          <w:rFonts w:eastAsia="Calibri"/>
          <w:sz w:val="28"/>
          <w:szCs w:val="28"/>
          <w:lang w:eastAsia="en-US"/>
        </w:rPr>
      </w:pPr>
      <w:r w:rsidRPr="005E08B0">
        <w:rPr>
          <w:rFonts w:eastAsia="Calibri"/>
          <w:b/>
          <w:sz w:val="28"/>
          <w:szCs w:val="28"/>
          <w:lang w:eastAsia="en-US"/>
        </w:rPr>
        <w:t>Совет муниципального образования городского округа «Сыктывкар»</w:t>
      </w:r>
    </w:p>
    <w:p w:rsidR="00A7154B" w:rsidRPr="005E08B0" w:rsidRDefault="00A7154B" w:rsidP="00A7154B">
      <w:pPr>
        <w:autoSpaceDE w:val="0"/>
        <w:autoSpaceDN w:val="0"/>
        <w:adjustRightInd w:val="0"/>
        <w:jc w:val="center"/>
        <w:rPr>
          <w:rFonts w:eastAsia="Calibri"/>
          <w:b/>
          <w:sz w:val="28"/>
          <w:szCs w:val="28"/>
          <w:lang w:eastAsia="en-US"/>
        </w:rPr>
      </w:pPr>
      <w:r w:rsidRPr="005E08B0">
        <w:rPr>
          <w:rFonts w:eastAsia="Calibri"/>
          <w:b/>
          <w:sz w:val="28"/>
          <w:szCs w:val="28"/>
          <w:lang w:eastAsia="en-US"/>
        </w:rPr>
        <w:t>РЕШИЛ:</w:t>
      </w:r>
    </w:p>
    <w:p w:rsidR="00A7154B" w:rsidRPr="005E08B0" w:rsidRDefault="00A7154B" w:rsidP="00A7154B">
      <w:pPr>
        <w:widowControl w:val="0"/>
        <w:tabs>
          <w:tab w:val="left" w:pos="567"/>
        </w:tabs>
        <w:autoSpaceDE w:val="0"/>
        <w:autoSpaceDN w:val="0"/>
        <w:adjustRightInd w:val="0"/>
        <w:contextualSpacing/>
        <w:jc w:val="both"/>
        <w:rPr>
          <w:sz w:val="28"/>
          <w:szCs w:val="28"/>
        </w:rPr>
      </w:pPr>
    </w:p>
    <w:p w:rsidR="00000214" w:rsidRPr="00000214" w:rsidRDefault="00000214" w:rsidP="00000214">
      <w:pPr>
        <w:ind w:firstLine="567"/>
        <w:jc w:val="both"/>
        <w:rPr>
          <w:sz w:val="28"/>
          <w:szCs w:val="28"/>
        </w:rPr>
      </w:pPr>
      <w:r w:rsidRPr="00000214">
        <w:rPr>
          <w:color w:val="000000"/>
          <w:sz w:val="28"/>
          <w:szCs w:val="28"/>
        </w:rPr>
        <w:t xml:space="preserve">1. Внести в решение Совета </w:t>
      </w:r>
      <w:r w:rsidRPr="00000214">
        <w:rPr>
          <w:sz w:val="28"/>
          <w:szCs w:val="28"/>
        </w:rPr>
        <w:t>муниципального образования городского округа</w:t>
      </w:r>
      <w:r w:rsidRPr="00000214">
        <w:t xml:space="preserve"> </w:t>
      </w:r>
      <w:r w:rsidRPr="00000214">
        <w:rPr>
          <w:color w:val="000000"/>
          <w:sz w:val="28"/>
          <w:szCs w:val="28"/>
        </w:rPr>
        <w:t xml:space="preserve">«Сыктывкар» </w:t>
      </w:r>
      <w:r w:rsidRPr="00000214">
        <w:rPr>
          <w:sz w:val="28"/>
          <w:szCs w:val="28"/>
        </w:rPr>
        <w:t xml:space="preserve">от 17.11.2009 № 25/11-476 «Об утверждении </w:t>
      </w:r>
      <w:r w:rsidRPr="00000214">
        <w:rPr>
          <w:color w:val="000000"/>
          <w:sz w:val="28"/>
          <w:szCs w:val="28"/>
        </w:rPr>
        <w:t>П</w:t>
      </w:r>
      <w:r w:rsidRPr="00000214">
        <w:rPr>
          <w:sz w:val="28"/>
          <w:szCs w:val="28"/>
        </w:rPr>
        <w:t>оложения о порядке проведения конкурса на замещение должности муниципальной службы в муниципальном образовании городского округа «Сыктывкар»</w:t>
      </w:r>
      <w:r w:rsidR="007D3E2A">
        <w:rPr>
          <w:sz w:val="28"/>
          <w:szCs w:val="28"/>
        </w:rPr>
        <w:t>»</w:t>
      </w:r>
      <w:r w:rsidRPr="00000214">
        <w:rPr>
          <w:sz w:val="28"/>
          <w:szCs w:val="28"/>
        </w:rPr>
        <w:t xml:space="preserve"> следующие изменения:</w:t>
      </w:r>
    </w:p>
    <w:p w:rsidR="00000214" w:rsidRPr="00000214" w:rsidRDefault="00000214" w:rsidP="00000214">
      <w:pPr>
        <w:ind w:firstLine="567"/>
        <w:jc w:val="both"/>
        <w:rPr>
          <w:sz w:val="28"/>
          <w:szCs w:val="28"/>
        </w:rPr>
      </w:pPr>
      <w:r w:rsidRPr="00000214">
        <w:rPr>
          <w:sz w:val="28"/>
          <w:szCs w:val="28"/>
        </w:rPr>
        <w:t>в приложении к решению:</w:t>
      </w:r>
    </w:p>
    <w:p w:rsidR="00000214" w:rsidRPr="00000214" w:rsidRDefault="00000214" w:rsidP="00000214">
      <w:pPr>
        <w:numPr>
          <w:ilvl w:val="1"/>
          <w:numId w:val="2"/>
        </w:numPr>
        <w:jc w:val="both"/>
        <w:rPr>
          <w:sz w:val="28"/>
          <w:szCs w:val="28"/>
        </w:rPr>
      </w:pPr>
      <w:r w:rsidRPr="00000214">
        <w:rPr>
          <w:sz w:val="28"/>
          <w:szCs w:val="28"/>
        </w:rPr>
        <w:t>В пункте 3.2:</w:t>
      </w:r>
    </w:p>
    <w:p w:rsidR="00000214" w:rsidRPr="00000214" w:rsidRDefault="00000214" w:rsidP="00FB68B8">
      <w:pPr>
        <w:numPr>
          <w:ilvl w:val="2"/>
          <w:numId w:val="2"/>
        </w:numPr>
        <w:ind w:left="567" w:firstLine="0"/>
        <w:jc w:val="both"/>
        <w:rPr>
          <w:sz w:val="28"/>
          <w:szCs w:val="28"/>
        </w:rPr>
      </w:pPr>
      <w:r w:rsidRPr="00000214">
        <w:rPr>
          <w:sz w:val="28"/>
          <w:szCs w:val="28"/>
        </w:rPr>
        <w:t>Абзац первый изложить в следующей редакции:</w:t>
      </w:r>
    </w:p>
    <w:p w:rsidR="00000214" w:rsidRPr="00000214" w:rsidRDefault="00000214" w:rsidP="00000214">
      <w:pPr>
        <w:autoSpaceDE w:val="0"/>
        <w:autoSpaceDN w:val="0"/>
        <w:adjustRightInd w:val="0"/>
        <w:ind w:firstLine="540"/>
        <w:jc w:val="both"/>
        <w:rPr>
          <w:sz w:val="28"/>
          <w:szCs w:val="28"/>
        </w:rPr>
      </w:pPr>
      <w:r w:rsidRPr="00000214">
        <w:rPr>
          <w:sz w:val="28"/>
          <w:szCs w:val="28"/>
        </w:rPr>
        <w:t>«3.2. На первом этапе руководитель органа местного самоуправления муниципального образования городского округа «Сыктывкар», отраслевого (функционального), территориального органа администрации муниципального образования городского округа «Сыктывкар» размещает информацию о приеме документов для участия в конкурсе на официальном сайте соответствующего органа местного самоуправления муниципального образования городского округа «Сыктывкар», отраслевого (функционального), территориального органа администрации муниципального образования городского округа «Сыктывкар» не позднее, чем за 20 дней до дня проведения конкурса.».</w:t>
      </w:r>
    </w:p>
    <w:p w:rsidR="00000214" w:rsidRPr="00000214" w:rsidRDefault="00000214" w:rsidP="00000214">
      <w:pPr>
        <w:ind w:firstLine="547"/>
        <w:jc w:val="both"/>
        <w:rPr>
          <w:sz w:val="28"/>
          <w:szCs w:val="28"/>
        </w:rPr>
      </w:pPr>
      <w:r w:rsidRPr="00000214">
        <w:rPr>
          <w:sz w:val="28"/>
          <w:szCs w:val="28"/>
        </w:rPr>
        <w:t>1.1.2. Абзац третий изложить в следующей редакции:</w:t>
      </w:r>
    </w:p>
    <w:p w:rsidR="00000214" w:rsidRPr="00000214" w:rsidRDefault="00000214" w:rsidP="00000214">
      <w:pPr>
        <w:autoSpaceDE w:val="0"/>
        <w:autoSpaceDN w:val="0"/>
        <w:adjustRightInd w:val="0"/>
        <w:ind w:firstLine="540"/>
        <w:jc w:val="both"/>
        <w:rPr>
          <w:sz w:val="28"/>
          <w:szCs w:val="28"/>
        </w:rPr>
      </w:pPr>
      <w:r w:rsidRPr="00000214">
        <w:rPr>
          <w:sz w:val="28"/>
          <w:szCs w:val="28"/>
        </w:rPr>
        <w:t>«В информации о приеме документов для участия в конкурсе, размещаемой на официальном сайте, указываются:».</w:t>
      </w:r>
    </w:p>
    <w:p w:rsidR="00000214" w:rsidRPr="00000214" w:rsidRDefault="00000214" w:rsidP="00000214">
      <w:pPr>
        <w:ind w:firstLine="547"/>
        <w:jc w:val="both"/>
        <w:rPr>
          <w:sz w:val="28"/>
          <w:szCs w:val="28"/>
        </w:rPr>
      </w:pPr>
      <w:r w:rsidRPr="00000214">
        <w:rPr>
          <w:sz w:val="28"/>
          <w:szCs w:val="28"/>
        </w:rPr>
        <w:t>1.2. Абзац третий пункта 3.3 исключить.</w:t>
      </w:r>
    </w:p>
    <w:p w:rsidR="00000214" w:rsidRPr="00000214" w:rsidRDefault="00000214" w:rsidP="00000214">
      <w:pPr>
        <w:ind w:firstLine="547"/>
        <w:jc w:val="both"/>
        <w:rPr>
          <w:sz w:val="28"/>
          <w:szCs w:val="28"/>
        </w:rPr>
      </w:pPr>
      <w:r w:rsidRPr="00000214">
        <w:rPr>
          <w:sz w:val="28"/>
          <w:szCs w:val="28"/>
        </w:rPr>
        <w:t>1.3. Пункт 3.13 изложить в следующей редакции:</w:t>
      </w:r>
    </w:p>
    <w:p w:rsidR="00000214" w:rsidRPr="00000214" w:rsidRDefault="00000214" w:rsidP="00000214">
      <w:pPr>
        <w:autoSpaceDE w:val="0"/>
        <w:autoSpaceDN w:val="0"/>
        <w:adjustRightInd w:val="0"/>
        <w:ind w:firstLine="540"/>
        <w:jc w:val="both"/>
        <w:rPr>
          <w:sz w:val="28"/>
          <w:szCs w:val="28"/>
        </w:rPr>
      </w:pPr>
      <w:r w:rsidRPr="00000214">
        <w:rPr>
          <w:sz w:val="28"/>
          <w:szCs w:val="28"/>
        </w:rPr>
        <w:t xml:space="preserve">«3.13. Решение конкурсной комиссии направляется в кадровую службу соответствующего органа местного самоуправления муниципального </w:t>
      </w:r>
      <w:r w:rsidRPr="00000214">
        <w:rPr>
          <w:sz w:val="28"/>
          <w:szCs w:val="28"/>
        </w:rPr>
        <w:lastRenderedPageBreak/>
        <w:t>образования городского округа «Сыктывкар», отраслевого (функционального), территориального органа администрации муниципального образования городского округа «Сыктывкар».».</w:t>
      </w:r>
    </w:p>
    <w:p w:rsidR="00000214" w:rsidRPr="00000214" w:rsidRDefault="00000214" w:rsidP="00000214">
      <w:pPr>
        <w:autoSpaceDE w:val="0"/>
        <w:autoSpaceDN w:val="0"/>
        <w:adjustRightInd w:val="0"/>
        <w:ind w:firstLine="540"/>
        <w:jc w:val="both"/>
        <w:rPr>
          <w:sz w:val="28"/>
          <w:szCs w:val="28"/>
        </w:rPr>
      </w:pPr>
      <w:r w:rsidRPr="00000214">
        <w:rPr>
          <w:sz w:val="28"/>
          <w:szCs w:val="28"/>
        </w:rPr>
        <w:t>1.4. Пункт 3.17 изложить в следующей редакции:</w:t>
      </w:r>
    </w:p>
    <w:p w:rsidR="00000214" w:rsidRDefault="00000214" w:rsidP="00000214">
      <w:pPr>
        <w:autoSpaceDE w:val="0"/>
        <w:autoSpaceDN w:val="0"/>
        <w:adjustRightInd w:val="0"/>
        <w:ind w:firstLine="540"/>
        <w:jc w:val="both"/>
        <w:rPr>
          <w:sz w:val="28"/>
          <w:szCs w:val="28"/>
        </w:rPr>
      </w:pPr>
      <w:r w:rsidRPr="00000214">
        <w:rPr>
          <w:sz w:val="28"/>
          <w:szCs w:val="28"/>
        </w:rPr>
        <w:t>«3.17. Информация о результатах конкурса размещается на официальном сайте соответствующего органа местного самоуправления муниципального образования городского округа «Сыктывкар», отраслевого (функционального), территориального органа администрации муниципального образования городского округа «Сыктывкар» в течение 5 рабочих дней со дня завершения конкурса и доводится до каждого участника конкурса в письменном виде в течение 7 рабочих дней со дня завершения конкурса.».</w:t>
      </w:r>
    </w:p>
    <w:p w:rsidR="00000214" w:rsidRPr="00000214" w:rsidRDefault="00000214" w:rsidP="00000214">
      <w:pPr>
        <w:autoSpaceDE w:val="0"/>
        <w:autoSpaceDN w:val="0"/>
        <w:adjustRightInd w:val="0"/>
        <w:ind w:firstLine="540"/>
        <w:jc w:val="both"/>
        <w:rPr>
          <w:sz w:val="28"/>
          <w:szCs w:val="28"/>
        </w:rPr>
      </w:pPr>
      <w:r w:rsidRPr="00000214">
        <w:rPr>
          <w:sz w:val="28"/>
          <w:szCs w:val="28"/>
        </w:rPr>
        <w:t xml:space="preserve">2. Настоящее решение вступает в силу со дня его </w:t>
      </w:r>
      <w:r w:rsidR="00C3538B">
        <w:rPr>
          <w:sz w:val="28"/>
          <w:szCs w:val="28"/>
        </w:rPr>
        <w:t xml:space="preserve">официального </w:t>
      </w:r>
      <w:r w:rsidRPr="00000214">
        <w:rPr>
          <w:sz w:val="28"/>
          <w:szCs w:val="28"/>
        </w:rPr>
        <w:t>опубликования.</w:t>
      </w:r>
    </w:p>
    <w:p w:rsidR="001E5D22" w:rsidRDefault="001E5D22" w:rsidP="001E5D22">
      <w:pPr>
        <w:jc w:val="both"/>
        <w:rPr>
          <w:sz w:val="28"/>
          <w:szCs w:val="28"/>
          <w:lang w:eastAsia="en-US"/>
        </w:rPr>
      </w:pPr>
    </w:p>
    <w:p w:rsidR="008D6891" w:rsidRPr="001E5D22" w:rsidRDefault="008D6891" w:rsidP="001E5D22">
      <w:pPr>
        <w:jc w:val="both"/>
        <w:rPr>
          <w:sz w:val="28"/>
          <w:szCs w:val="28"/>
          <w:lang w:eastAsia="en-US"/>
        </w:rPr>
      </w:pPr>
      <w:bookmarkStart w:id="0" w:name="_GoBack"/>
      <w:bookmarkEnd w:id="0"/>
    </w:p>
    <w:p w:rsidR="001E5D22" w:rsidRPr="001E5D22" w:rsidRDefault="001E5D22" w:rsidP="001E5D22">
      <w:pPr>
        <w:jc w:val="both"/>
        <w:rPr>
          <w:sz w:val="28"/>
          <w:szCs w:val="28"/>
          <w:lang w:eastAsia="en-US"/>
        </w:rPr>
      </w:pPr>
      <w:r w:rsidRPr="001E5D22">
        <w:rPr>
          <w:sz w:val="28"/>
          <w:szCs w:val="28"/>
          <w:lang w:eastAsia="en-US"/>
        </w:rPr>
        <w:t>Глава МО ГО «Сыктывкар» -</w:t>
      </w:r>
    </w:p>
    <w:p w:rsidR="001E5D22" w:rsidRPr="001E5D22" w:rsidRDefault="001E5D22" w:rsidP="001E5D22">
      <w:pPr>
        <w:jc w:val="both"/>
        <w:rPr>
          <w:sz w:val="28"/>
          <w:szCs w:val="28"/>
          <w:lang w:eastAsia="en-US"/>
        </w:rPr>
      </w:pPr>
      <w:r w:rsidRPr="001E5D22">
        <w:rPr>
          <w:sz w:val="28"/>
          <w:szCs w:val="28"/>
          <w:lang w:eastAsia="en-US"/>
        </w:rPr>
        <w:t>руководитель администрации                                                          Н.С. Хозяинова</w:t>
      </w:r>
    </w:p>
    <w:p w:rsidR="001E5D22" w:rsidRPr="001E5D22" w:rsidRDefault="001E5D22" w:rsidP="001E5D22">
      <w:pPr>
        <w:autoSpaceDE w:val="0"/>
        <w:autoSpaceDN w:val="0"/>
        <w:adjustRightInd w:val="0"/>
        <w:jc w:val="center"/>
        <w:rPr>
          <w:sz w:val="28"/>
          <w:szCs w:val="28"/>
        </w:rPr>
      </w:pPr>
    </w:p>
    <w:p w:rsidR="001E5D22" w:rsidRPr="001E5D22" w:rsidRDefault="001E5D22" w:rsidP="001E5D22">
      <w:pPr>
        <w:tabs>
          <w:tab w:val="left" w:pos="9356"/>
        </w:tabs>
        <w:jc w:val="both"/>
        <w:rPr>
          <w:sz w:val="28"/>
          <w:szCs w:val="28"/>
          <w:lang w:eastAsia="en-US"/>
        </w:rPr>
      </w:pPr>
      <w:r w:rsidRPr="001E5D22">
        <w:rPr>
          <w:sz w:val="28"/>
          <w:szCs w:val="28"/>
          <w:lang w:eastAsia="en-US"/>
        </w:rPr>
        <w:t xml:space="preserve">Председатель Совета  </w:t>
      </w:r>
    </w:p>
    <w:p w:rsidR="001E5D22" w:rsidRPr="001E5D22" w:rsidRDefault="001E5D22" w:rsidP="001E5D22">
      <w:pPr>
        <w:tabs>
          <w:tab w:val="left" w:pos="9356"/>
        </w:tabs>
        <w:jc w:val="both"/>
        <w:rPr>
          <w:sz w:val="28"/>
          <w:szCs w:val="28"/>
          <w:lang w:eastAsia="en-US"/>
        </w:rPr>
      </w:pPr>
      <w:r w:rsidRPr="001E5D22">
        <w:rPr>
          <w:sz w:val="28"/>
          <w:szCs w:val="28"/>
          <w:lang w:eastAsia="en-US"/>
        </w:rPr>
        <w:t xml:space="preserve">МО ГО </w:t>
      </w:r>
      <w:r w:rsidR="00C3538B">
        <w:rPr>
          <w:sz w:val="28"/>
          <w:szCs w:val="28"/>
          <w:lang w:eastAsia="en-US"/>
        </w:rPr>
        <w:t>«</w:t>
      </w:r>
      <w:r w:rsidRPr="001E5D22">
        <w:rPr>
          <w:sz w:val="28"/>
          <w:szCs w:val="28"/>
          <w:lang w:eastAsia="en-US"/>
        </w:rPr>
        <w:t>Сыктывкар</w:t>
      </w:r>
      <w:r w:rsidR="00C3538B">
        <w:rPr>
          <w:sz w:val="28"/>
          <w:szCs w:val="28"/>
          <w:lang w:eastAsia="en-US"/>
        </w:rPr>
        <w:t>»</w:t>
      </w:r>
      <w:r w:rsidRPr="001E5D22">
        <w:rPr>
          <w:sz w:val="28"/>
          <w:szCs w:val="28"/>
          <w:lang w:eastAsia="en-US"/>
        </w:rPr>
        <w:t xml:space="preserve">                                                                        А.Ф. Дю</w:t>
      </w:r>
    </w:p>
    <w:p w:rsidR="00A7154B" w:rsidRPr="005E08B0" w:rsidRDefault="00A7154B" w:rsidP="00A7154B">
      <w:pPr>
        <w:widowControl w:val="0"/>
        <w:tabs>
          <w:tab w:val="left" w:pos="567"/>
        </w:tabs>
        <w:autoSpaceDE w:val="0"/>
        <w:autoSpaceDN w:val="0"/>
        <w:adjustRightInd w:val="0"/>
        <w:contextualSpacing/>
        <w:jc w:val="both"/>
        <w:rPr>
          <w:sz w:val="28"/>
          <w:szCs w:val="28"/>
        </w:rPr>
      </w:pPr>
    </w:p>
    <w:p w:rsidR="00A7154B" w:rsidRDefault="00A7154B" w:rsidP="00A7154B">
      <w:pPr>
        <w:widowControl w:val="0"/>
        <w:tabs>
          <w:tab w:val="left" w:pos="567"/>
        </w:tabs>
        <w:autoSpaceDE w:val="0"/>
        <w:autoSpaceDN w:val="0"/>
        <w:adjustRightInd w:val="0"/>
        <w:contextualSpacing/>
        <w:jc w:val="both"/>
        <w:rPr>
          <w:sz w:val="28"/>
          <w:szCs w:val="28"/>
        </w:rPr>
      </w:pPr>
    </w:p>
    <w:p w:rsidR="00A7154B" w:rsidRDefault="00A7154B" w:rsidP="00A7154B">
      <w:pPr>
        <w:widowControl w:val="0"/>
        <w:tabs>
          <w:tab w:val="left" w:pos="567"/>
        </w:tabs>
        <w:autoSpaceDE w:val="0"/>
        <w:autoSpaceDN w:val="0"/>
        <w:adjustRightInd w:val="0"/>
        <w:contextualSpacing/>
        <w:jc w:val="both"/>
        <w:rPr>
          <w:sz w:val="28"/>
          <w:szCs w:val="28"/>
        </w:rPr>
      </w:pPr>
    </w:p>
    <w:sectPr w:rsidR="00A7154B" w:rsidSect="007D3E2A">
      <w:pgSz w:w="11906" w:h="16838"/>
      <w:pgMar w:top="567"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96124"/>
    <w:multiLevelType w:val="multilevel"/>
    <w:tmpl w:val="B6B609F2"/>
    <w:lvl w:ilvl="0">
      <w:start w:val="1"/>
      <w:numFmt w:val="decimal"/>
      <w:lvlText w:val="%1."/>
      <w:lvlJc w:val="left"/>
      <w:pPr>
        <w:ind w:left="525" w:hanging="525"/>
      </w:pPr>
      <w:rPr>
        <w:rFonts w:hint="default"/>
      </w:rPr>
    </w:lvl>
    <w:lvl w:ilvl="1">
      <w:start w:val="1"/>
      <w:numFmt w:val="decimal"/>
      <w:lvlText w:val="%1.%2."/>
      <w:lvlJc w:val="left"/>
      <w:pPr>
        <w:ind w:left="1267" w:hanging="72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5082" w:hanging="180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536" w:hanging="2160"/>
      </w:pPr>
      <w:rPr>
        <w:rFonts w:hint="default"/>
      </w:rPr>
    </w:lvl>
  </w:abstractNum>
  <w:abstractNum w:abstractNumId="1">
    <w:nsid w:val="32E41B42"/>
    <w:multiLevelType w:val="hybridMultilevel"/>
    <w:tmpl w:val="D5BC213C"/>
    <w:lvl w:ilvl="0" w:tplc="F078D9D8">
      <w:start w:val="1"/>
      <w:numFmt w:val="decimal"/>
      <w:lvlText w:val="%1."/>
      <w:lvlJc w:val="left"/>
      <w:pPr>
        <w:ind w:left="1035" w:hanging="4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7154B"/>
    <w:rsid w:val="00000214"/>
    <w:rsid w:val="001D4254"/>
    <w:rsid w:val="001E5D22"/>
    <w:rsid w:val="00227400"/>
    <w:rsid w:val="00502723"/>
    <w:rsid w:val="0062399E"/>
    <w:rsid w:val="00715B67"/>
    <w:rsid w:val="007D3E2A"/>
    <w:rsid w:val="00806601"/>
    <w:rsid w:val="008B479D"/>
    <w:rsid w:val="008D6891"/>
    <w:rsid w:val="00A7154B"/>
    <w:rsid w:val="00B77B3C"/>
    <w:rsid w:val="00C3538B"/>
    <w:rsid w:val="00D214FC"/>
    <w:rsid w:val="00EA0AD1"/>
    <w:rsid w:val="00FB6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7154B"/>
    <w:pPr>
      <w:ind w:left="720"/>
      <w:contextualSpacing/>
    </w:pPr>
  </w:style>
  <w:style w:type="paragraph" w:styleId="a5">
    <w:name w:val="Balloon Text"/>
    <w:basedOn w:val="a"/>
    <w:link w:val="a6"/>
    <w:uiPriority w:val="99"/>
    <w:semiHidden/>
    <w:unhideWhenUsed/>
    <w:rsid w:val="007D3E2A"/>
    <w:rPr>
      <w:rFonts w:ascii="Tahoma" w:hAnsi="Tahoma" w:cs="Tahoma"/>
      <w:sz w:val="16"/>
      <w:szCs w:val="16"/>
    </w:rPr>
  </w:style>
  <w:style w:type="character" w:customStyle="1" w:styleId="a6">
    <w:name w:val="Текст выноски Знак"/>
    <w:basedOn w:val="a0"/>
    <w:link w:val="a5"/>
    <w:uiPriority w:val="99"/>
    <w:semiHidden/>
    <w:rsid w:val="007D3E2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2648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Батанина Юлия Валентиновна</dc:creator>
  <cp:lastModifiedBy>Filippov-AF</cp:lastModifiedBy>
  <cp:revision>2</cp:revision>
  <cp:lastPrinted>2020-03-13T10:56:00Z</cp:lastPrinted>
  <dcterms:created xsi:type="dcterms:W3CDTF">2020-03-13T10:56:00Z</dcterms:created>
  <dcterms:modified xsi:type="dcterms:W3CDTF">2020-03-13T10:56:00Z</dcterms:modified>
</cp:coreProperties>
</file>