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A16E0" w:rsidRDefault="00A7154B" w:rsidP="00A7154B">
      <w:pPr>
        <w:jc w:val="both"/>
        <w:rPr>
          <w:sz w:val="28"/>
          <w:szCs w:val="28"/>
        </w:rPr>
      </w:pPr>
      <w:r w:rsidRPr="007A16E0">
        <w:rPr>
          <w:sz w:val="28"/>
          <w:szCs w:val="28"/>
        </w:rPr>
        <w:t xml:space="preserve">от </w:t>
      </w:r>
      <w:r w:rsidR="00237F09">
        <w:rPr>
          <w:sz w:val="28"/>
          <w:szCs w:val="28"/>
        </w:rPr>
        <w:t>23</w:t>
      </w:r>
      <w:r w:rsidR="00BF2AED" w:rsidRPr="007A16E0">
        <w:rPr>
          <w:sz w:val="28"/>
          <w:szCs w:val="28"/>
        </w:rPr>
        <w:t xml:space="preserve"> июня</w:t>
      </w:r>
      <w:r w:rsidRPr="007A16E0">
        <w:rPr>
          <w:sz w:val="28"/>
          <w:szCs w:val="28"/>
        </w:rPr>
        <w:t xml:space="preserve"> 2020 г. № </w:t>
      </w:r>
      <w:r w:rsidR="00BF2AED" w:rsidRPr="007A16E0">
        <w:rPr>
          <w:sz w:val="28"/>
          <w:szCs w:val="28"/>
        </w:rPr>
        <w:t>50</w:t>
      </w:r>
      <w:r w:rsidRPr="007A16E0">
        <w:rPr>
          <w:sz w:val="28"/>
          <w:szCs w:val="28"/>
        </w:rPr>
        <w:t xml:space="preserve">/2020 – </w:t>
      </w:r>
      <w:r w:rsidR="00CE6FEF">
        <w:rPr>
          <w:sz w:val="28"/>
          <w:szCs w:val="28"/>
        </w:rPr>
        <w:t>713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A7154B" w:rsidRPr="007626E4" w:rsidTr="004D50EB">
        <w:trPr>
          <w:trHeight w:val="9"/>
        </w:trPr>
        <w:tc>
          <w:tcPr>
            <w:tcW w:w="5528" w:type="dxa"/>
          </w:tcPr>
          <w:p w:rsidR="00A7154B" w:rsidRPr="00463A18" w:rsidRDefault="004D50EB" w:rsidP="00EB3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50EB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10.12.2019 </w:t>
            </w:r>
            <w:r w:rsidR="001E18FE">
              <w:rPr>
                <w:sz w:val="28"/>
                <w:szCs w:val="28"/>
              </w:rPr>
              <w:t xml:space="preserve">                 </w:t>
            </w:r>
            <w:r w:rsidRPr="004D50EB">
              <w:rPr>
                <w:sz w:val="28"/>
                <w:szCs w:val="28"/>
              </w:rPr>
              <w:t>№ 44/2019-621 «Об установлении тарифов на услуги бань МУП «Сыктывкарский банно-прачечный трест»</w:t>
            </w:r>
          </w:p>
        </w:tc>
      </w:tr>
    </w:tbl>
    <w:p w:rsidR="00EB317F" w:rsidRDefault="00EB317F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246" w:rsidRDefault="009C1822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6" w:history="1">
        <w:r w:rsidRPr="009C1822">
          <w:rPr>
            <w:sz w:val="28"/>
            <w:szCs w:val="28"/>
          </w:rPr>
          <w:t>решением</w:t>
        </w:r>
      </w:hyperlink>
      <w:r w:rsidRPr="009C1822">
        <w:rPr>
          <w:sz w:val="28"/>
          <w:szCs w:val="28"/>
        </w:rPr>
        <w:t xml:space="preserve"> Совета муниципального образования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</w:t>
      </w:r>
    </w:p>
    <w:p w:rsidR="009C1822" w:rsidRPr="0062230A" w:rsidRDefault="009C1822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62230A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C1822" w:rsidRDefault="009C1822" w:rsidP="009C1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 xml:space="preserve">1. Внести в решение Совета муниципального образования городского округа «Сыктывкар» от 10.12.2019 № 44/2019-621 «Об установлении тарифов на услуги бань МУП </w:t>
      </w:r>
      <w:r>
        <w:rPr>
          <w:sz w:val="28"/>
          <w:szCs w:val="28"/>
        </w:rPr>
        <w:t>«</w:t>
      </w:r>
      <w:r w:rsidRPr="009C1822">
        <w:rPr>
          <w:sz w:val="28"/>
          <w:szCs w:val="28"/>
        </w:rPr>
        <w:t>Сыктывкарский банно-прачечный трест»</w:t>
      </w:r>
      <w:r w:rsidR="00DB5C14">
        <w:rPr>
          <w:sz w:val="28"/>
          <w:szCs w:val="28"/>
        </w:rPr>
        <w:t>»</w:t>
      </w:r>
      <w:r w:rsidRPr="009C1822">
        <w:rPr>
          <w:sz w:val="28"/>
          <w:szCs w:val="28"/>
        </w:rPr>
        <w:t xml:space="preserve"> следующие изменения:</w:t>
      </w:r>
    </w:p>
    <w:p w:rsidR="00DB5C14" w:rsidRPr="009C1822" w:rsidRDefault="00DB5C14" w:rsidP="009C1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9C1822" w:rsidRPr="009C1822" w:rsidRDefault="009C1822" w:rsidP="009C18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C1822">
        <w:rPr>
          <w:sz w:val="28"/>
          <w:szCs w:val="28"/>
        </w:rPr>
        <w:t xml:space="preserve">1.1.  </w:t>
      </w:r>
      <w:r w:rsidR="00DB5C14">
        <w:rPr>
          <w:sz w:val="28"/>
          <w:szCs w:val="28"/>
        </w:rPr>
        <w:t>П</w:t>
      </w:r>
      <w:r w:rsidRPr="009C1822">
        <w:rPr>
          <w:sz w:val="28"/>
          <w:szCs w:val="28"/>
        </w:rPr>
        <w:t>озицию 4 таблицы изложить в следующей редакции:</w:t>
      </w:r>
    </w:p>
    <w:p w:rsidR="009C1822" w:rsidRPr="009C1822" w:rsidRDefault="009C1822" w:rsidP="009C1822">
      <w:pPr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819"/>
        <w:gridCol w:w="2694"/>
        <w:gridCol w:w="1422"/>
      </w:tblGrid>
      <w:tr w:rsidR="009C1822" w:rsidRPr="009C1822" w:rsidTr="00043947">
        <w:trPr>
          <w:trHeight w:val="6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22" w:rsidRPr="009C1822" w:rsidRDefault="009C1822" w:rsidP="009C1822">
            <w:pPr>
              <w:jc w:val="center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4</w:t>
            </w:r>
          </w:p>
          <w:p w:rsidR="009C1822" w:rsidRPr="009C1822" w:rsidRDefault="009C1822" w:rsidP="009C1822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ab/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2" w:rsidRPr="009C1822" w:rsidRDefault="009C1822" w:rsidP="009C18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Малоимущие граждане:</w:t>
            </w:r>
          </w:p>
          <w:p w:rsidR="009C1822" w:rsidRPr="009C1822" w:rsidRDefault="009C1822" w:rsidP="009C1822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9C1822">
                <w:rPr>
                  <w:sz w:val="28"/>
                  <w:szCs w:val="28"/>
                </w:rPr>
                <w:t>статьей 6</w:t>
              </w:r>
            </w:hyperlink>
            <w:r w:rsidRPr="009C1822">
              <w:rPr>
                <w:sz w:val="28"/>
                <w:szCs w:val="28"/>
              </w:rPr>
              <w:t xml:space="preserve"> Федерального закона от 24.10.1997 </w:t>
            </w:r>
            <w:r>
              <w:rPr>
                <w:sz w:val="28"/>
                <w:szCs w:val="28"/>
              </w:rPr>
              <w:t xml:space="preserve">  </w:t>
            </w:r>
            <w:r w:rsidR="0060491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</w:t>
            </w:r>
            <w:r w:rsidRPr="009C1822">
              <w:rPr>
                <w:sz w:val="28"/>
                <w:szCs w:val="28"/>
              </w:rPr>
              <w:t xml:space="preserve"> 134-ФЗ </w:t>
            </w:r>
            <w:r>
              <w:rPr>
                <w:sz w:val="28"/>
                <w:szCs w:val="28"/>
              </w:rPr>
              <w:t>«</w:t>
            </w:r>
            <w:r w:rsidRPr="009C1822">
              <w:rPr>
                <w:sz w:val="28"/>
                <w:szCs w:val="28"/>
              </w:rPr>
              <w:t>О прожиточном минимуме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9C1822">
              <w:rPr>
                <w:sz w:val="28"/>
                <w:szCs w:val="28"/>
              </w:rPr>
              <w:t xml:space="preserve">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</w:t>
            </w:r>
          </w:p>
          <w:p w:rsidR="009C1822" w:rsidRPr="009C1822" w:rsidRDefault="009C1822" w:rsidP="009C1822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Проживающие на территории МО ГО «Сыктывкар».</w:t>
            </w:r>
          </w:p>
          <w:p w:rsidR="009C1822" w:rsidRPr="009C1822" w:rsidRDefault="009C1822" w:rsidP="009C1822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9C1822" w:rsidRPr="009C1822" w:rsidTr="00043947">
        <w:trPr>
          <w:trHeight w:val="65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2" w:rsidRPr="009C1822" w:rsidRDefault="009C1822" w:rsidP="009C18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2" w:rsidRPr="009C1822" w:rsidRDefault="009C1822" w:rsidP="009C1822">
            <w:pPr>
              <w:jc w:val="both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2" w:rsidRPr="009C1822" w:rsidRDefault="009C1822" w:rsidP="009C1822">
            <w:pPr>
              <w:jc w:val="center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1 час 30 мин.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2" w:rsidRPr="009C1822" w:rsidRDefault="009C1822" w:rsidP="009C1822">
            <w:pPr>
              <w:jc w:val="center"/>
              <w:rPr>
                <w:sz w:val="28"/>
                <w:szCs w:val="28"/>
              </w:rPr>
            </w:pPr>
            <w:r w:rsidRPr="009C1822">
              <w:rPr>
                <w:sz w:val="28"/>
                <w:szCs w:val="28"/>
              </w:rPr>
              <w:t>150,00</w:t>
            </w:r>
          </w:p>
        </w:tc>
      </w:tr>
    </w:tbl>
    <w:p w:rsidR="009C1822" w:rsidRPr="009C1822" w:rsidRDefault="009C1822" w:rsidP="009C1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>».</w:t>
      </w:r>
    </w:p>
    <w:p w:rsidR="009C1822" w:rsidRPr="009C1822" w:rsidRDefault="009C1822" w:rsidP="009C1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>1.2. Примечание дополнить абзацем вторым следующего содержания:</w:t>
      </w:r>
    </w:p>
    <w:p w:rsidR="009C1822" w:rsidRDefault="009C1822" w:rsidP="009C1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 xml:space="preserve">«Льготы на помывку, указанные в пункте 4, предоставляются гражданам на основании справки о признании семьи малоимущими (одиноко проживающих граждан малоимущими), выданной ГБУ РК «Центр по предоставлению </w:t>
      </w:r>
      <w:r w:rsidRPr="009C1822">
        <w:rPr>
          <w:sz w:val="28"/>
          <w:szCs w:val="28"/>
        </w:rPr>
        <w:lastRenderedPageBreak/>
        <w:t>государственных услуг в сфере социальной защиты населения города Сыктывкара», ГБУ РК «Центр по предоставлению государственных услуг в сфере социальной защиты населения Эжвинского района города Сыктывкара» в установленном порядке.».</w:t>
      </w:r>
    </w:p>
    <w:p w:rsidR="009C1822" w:rsidRPr="009C1822" w:rsidRDefault="009C1822" w:rsidP="009C1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822">
        <w:rPr>
          <w:sz w:val="28"/>
          <w:szCs w:val="28"/>
        </w:rPr>
        <w:t xml:space="preserve">2. Настоящее решение вступает в силу со дня его официального опубликования.  </w:t>
      </w:r>
    </w:p>
    <w:p w:rsidR="009C1822" w:rsidRDefault="009C1822" w:rsidP="001E5D22">
      <w:pPr>
        <w:jc w:val="both"/>
        <w:rPr>
          <w:sz w:val="26"/>
          <w:szCs w:val="26"/>
          <w:lang w:eastAsia="en-US"/>
        </w:rPr>
      </w:pPr>
    </w:p>
    <w:p w:rsidR="009C1822" w:rsidRPr="007626E4" w:rsidRDefault="009C1822" w:rsidP="001E5D22">
      <w:pPr>
        <w:jc w:val="both"/>
        <w:rPr>
          <w:sz w:val="26"/>
          <w:szCs w:val="26"/>
          <w:lang w:eastAsia="en-US"/>
        </w:rPr>
      </w:pP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>Глава МО ГО «Сыктывкар» -</w:t>
      </w: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62230A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МО ГО </w:t>
      </w:r>
      <w:r w:rsidR="00745BC3" w:rsidRPr="0062230A">
        <w:rPr>
          <w:sz w:val="28"/>
          <w:szCs w:val="28"/>
          <w:lang w:eastAsia="en-US"/>
        </w:rPr>
        <w:t>«</w:t>
      </w:r>
      <w:r w:rsidRPr="0062230A">
        <w:rPr>
          <w:sz w:val="28"/>
          <w:szCs w:val="28"/>
          <w:lang w:eastAsia="en-US"/>
        </w:rPr>
        <w:t>Сыктывкар</w:t>
      </w:r>
      <w:r w:rsidR="00745BC3" w:rsidRPr="0062230A">
        <w:rPr>
          <w:sz w:val="28"/>
          <w:szCs w:val="28"/>
          <w:lang w:eastAsia="en-US"/>
        </w:rPr>
        <w:t>»</w:t>
      </w:r>
      <w:r w:rsidRPr="0062230A">
        <w:rPr>
          <w:sz w:val="28"/>
          <w:szCs w:val="28"/>
          <w:lang w:eastAsia="en-US"/>
        </w:rPr>
        <w:t xml:space="preserve">        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62230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3974"/>
    <w:multiLevelType w:val="hybridMultilevel"/>
    <w:tmpl w:val="063EE96C"/>
    <w:lvl w:ilvl="0" w:tplc="7E424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4064C8"/>
    <w:multiLevelType w:val="multilevel"/>
    <w:tmpl w:val="D7A08E8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3947"/>
    <w:rsid w:val="001439E5"/>
    <w:rsid w:val="00161179"/>
    <w:rsid w:val="001D25DA"/>
    <w:rsid w:val="001E18FE"/>
    <w:rsid w:val="001E5D22"/>
    <w:rsid w:val="00230452"/>
    <w:rsid w:val="00237F09"/>
    <w:rsid w:val="0025193C"/>
    <w:rsid w:val="002F0124"/>
    <w:rsid w:val="00376E42"/>
    <w:rsid w:val="003D05BE"/>
    <w:rsid w:val="00400246"/>
    <w:rsid w:val="00463A18"/>
    <w:rsid w:val="004A5875"/>
    <w:rsid w:val="004D50EB"/>
    <w:rsid w:val="004D5410"/>
    <w:rsid w:val="005B0176"/>
    <w:rsid w:val="00604911"/>
    <w:rsid w:val="0062230A"/>
    <w:rsid w:val="00745BC3"/>
    <w:rsid w:val="00757FF2"/>
    <w:rsid w:val="007626E4"/>
    <w:rsid w:val="007A16E0"/>
    <w:rsid w:val="007F0736"/>
    <w:rsid w:val="0080397A"/>
    <w:rsid w:val="00865BB1"/>
    <w:rsid w:val="008757DF"/>
    <w:rsid w:val="00887121"/>
    <w:rsid w:val="008B479D"/>
    <w:rsid w:val="009005B1"/>
    <w:rsid w:val="009C1822"/>
    <w:rsid w:val="00A121A9"/>
    <w:rsid w:val="00A7154B"/>
    <w:rsid w:val="00AA2647"/>
    <w:rsid w:val="00AD418B"/>
    <w:rsid w:val="00B20FAA"/>
    <w:rsid w:val="00B77B3C"/>
    <w:rsid w:val="00BF2AED"/>
    <w:rsid w:val="00CB3943"/>
    <w:rsid w:val="00CE6FEF"/>
    <w:rsid w:val="00DB5C14"/>
    <w:rsid w:val="00DC67FD"/>
    <w:rsid w:val="00E23530"/>
    <w:rsid w:val="00E44518"/>
    <w:rsid w:val="00E84381"/>
    <w:rsid w:val="00EB317F"/>
    <w:rsid w:val="00F811C9"/>
    <w:rsid w:val="00F811E2"/>
    <w:rsid w:val="00F92947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B427928BE923B084EF8542F491C9BD3573993C11983A7D4F4E4A5A1F6ED1A3CAECA61C33FFCDE63679A117449986ACB0FD5SCu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28126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2020-06-22T14:08:00Z</cp:lastPrinted>
  <dcterms:created xsi:type="dcterms:W3CDTF">2020-06-22T14:09:00Z</dcterms:created>
  <dcterms:modified xsi:type="dcterms:W3CDTF">2020-06-22T14:09:00Z</dcterms:modified>
</cp:coreProperties>
</file>