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8D2DC8" w:rsidRDefault="00A7154B" w:rsidP="00A7154B">
      <w:pPr>
        <w:jc w:val="both"/>
        <w:rPr>
          <w:sz w:val="28"/>
          <w:szCs w:val="28"/>
        </w:rPr>
      </w:pPr>
      <w:r w:rsidRPr="008D2DC8">
        <w:rPr>
          <w:sz w:val="28"/>
          <w:szCs w:val="28"/>
        </w:rPr>
        <w:t xml:space="preserve">от </w:t>
      </w:r>
      <w:r w:rsidR="006630A5" w:rsidRPr="008D2DC8">
        <w:rPr>
          <w:sz w:val="28"/>
          <w:szCs w:val="28"/>
        </w:rPr>
        <w:t>23</w:t>
      </w:r>
      <w:r w:rsidR="00BF2AED" w:rsidRPr="008D2DC8">
        <w:rPr>
          <w:sz w:val="28"/>
          <w:szCs w:val="28"/>
        </w:rPr>
        <w:t xml:space="preserve"> июня</w:t>
      </w:r>
      <w:r w:rsidRPr="008D2DC8">
        <w:rPr>
          <w:sz w:val="28"/>
          <w:szCs w:val="28"/>
        </w:rPr>
        <w:t xml:space="preserve"> 2020 г. № </w:t>
      </w:r>
      <w:r w:rsidR="00BF2AED" w:rsidRPr="008D2DC8">
        <w:rPr>
          <w:sz w:val="28"/>
          <w:szCs w:val="28"/>
        </w:rPr>
        <w:t>50</w:t>
      </w:r>
      <w:r w:rsidRPr="008D2DC8">
        <w:rPr>
          <w:sz w:val="28"/>
          <w:szCs w:val="28"/>
        </w:rPr>
        <w:t xml:space="preserve">/2020 – </w:t>
      </w:r>
      <w:r w:rsidR="00A94272">
        <w:rPr>
          <w:sz w:val="28"/>
          <w:szCs w:val="28"/>
        </w:rPr>
        <w:t>718</w:t>
      </w:r>
    </w:p>
    <w:p w:rsidR="00A7154B" w:rsidRPr="008D2DC8" w:rsidRDefault="00A7154B" w:rsidP="00A7154B">
      <w:pPr>
        <w:rPr>
          <w:sz w:val="28"/>
          <w:szCs w:val="28"/>
        </w:rPr>
      </w:pPr>
    </w:p>
    <w:tbl>
      <w:tblPr>
        <w:tblStyle w:val="a3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A7154B" w:rsidRPr="008D2DC8" w:rsidTr="00895CE0">
        <w:trPr>
          <w:trHeight w:val="13"/>
        </w:trPr>
        <w:tc>
          <w:tcPr>
            <w:tcW w:w="3936" w:type="dxa"/>
          </w:tcPr>
          <w:p w:rsidR="00A7154B" w:rsidRPr="008D2DC8" w:rsidRDefault="008D2DC8" w:rsidP="00AA4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2DC8">
              <w:rPr>
                <w:sz w:val="28"/>
                <w:szCs w:val="28"/>
              </w:rPr>
              <w:t>Об увековечивании памяти Гения Дмитриевича Горчакова</w:t>
            </w:r>
          </w:p>
        </w:tc>
        <w:bookmarkStart w:id="0" w:name="_GoBack"/>
        <w:bookmarkEnd w:id="0"/>
      </w:tr>
    </w:tbl>
    <w:p w:rsidR="00B20FAA" w:rsidRPr="008D2DC8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2DC8" w:rsidRPr="008D2DC8" w:rsidRDefault="008D2DC8" w:rsidP="008D2D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D2DC8">
        <w:rPr>
          <w:sz w:val="28"/>
          <w:szCs w:val="28"/>
        </w:rPr>
        <w:t xml:space="preserve">Руководствуясь </w:t>
      </w:r>
      <w:r w:rsidRPr="008D2DC8">
        <w:rPr>
          <w:bCs/>
          <w:sz w:val="28"/>
          <w:szCs w:val="28"/>
        </w:rPr>
        <w:t xml:space="preserve">статьей 33 Устава муниципального образования городского округа «Сыктывкар», </w:t>
      </w:r>
      <w:r w:rsidRPr="008D2DC8">
        <w:rPr>
          <w:rFonts w:eastAsia="Calibri"/>
          <w:sz w:val="28"/>
          <w:szCs w:val="28"/>
        </w:rPr>
        <w:t xml:space="preserve">решением Совета муниципального образования городского округа «Сыктывкар» от 12.02.2014 г. № 22/2014 – 341 </w:t>
      </w:r>
      <w:r w:rsidRPr="008D2DC8">
        <w:rPr>
          <w:sz w:val="28"/>
          <w:szCs w:val="28"/>
        </w:rPr>
        <w:t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</w:t>
      </w:r>
      <w:r w:rsidR="00230E8F">
        <w:rPr>
          <w:sz w:val="28"/>
          <w:szCs w:val="28"/>
        </w:rPr>
        <w:t>»</w:t>
      </w:r>
      <w:r w:rsidR="007925AE">
        <w:rPr>
          <w:sz w:val="28"/>
          <w:szCs w:val="28"/>
        </w:rPr>
        <w:t>,</w:t>
      </w:r>
    </w:p>
    <w:p w:rsidR="00CB3943" w:rsidRPr="008D2DC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8D2DC8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D2DC8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8D2DC8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D2DC8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8D2DC8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D2DC8" w:rsidRPr="00230E8F" w:rsidRDefault="008D2DC8" w:rsidP="00230E8F">
      <w:pPr>
        <w:pStyle w:val="a4"/>
        <w:keepNext/>
        <w:keepLines/>
        <w:numPr>
          <w:ilvl w:val="0"/>
          <w:numId w:val="3"/>
        </w:numPr>
        <w:shd w:val="clear" w:color="auto" w:fill="FFFFFF"/>
        <w:ind w:left="0" w:firstLine="573"/>
        <w:jc w:val="both"/>
        <w:outlineLvl w:val="1"/>
        <w:rPr>
          <w:bCs/>
          <w:sz w:val="28"/>
          <w:szCs w:val="28"/>
        </w:rPr>
      </w:pPr>
      <w:r w:rsidRPr="00230E8F">
        <w:rPr>
          <w:bCs/>
          <w:sz w:val="28"/>
          <w:szCs w:val="28"/>
        </w:rPr>
        <w:t>Увековечить память Гения Дмитриевича Горчакова, заслуженного артиста Коми АССР, заслуженного работника культуры РСФСР в форме установки мемориальной доски на фасаде здания муниципального учреждения культуры «Эжвинский центр коми культуры», расположенного по адресу: г.Сыктывкар, пр. Бумажников, д. 42.</w:t>
      </w:r>
    </w:p>
    <w:p w:rsidR="008D2DC8" w:rsidRPr="008D2DC8" w:rsidRDefault="008D2DC8" w:rsidP="00230E8F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8D2DC8">
        <w:rPr>
          <w:sz w:val="28"/>
          <w:szCs w:val="28"/>
        </w:rPr>
        <w:t>2.  Настоящее решение вступает в силу со дня его принятия.</w:t>
      </w:r>
    </w:p>
    <w:p w:rsidR="00B20FAA" w:rsidRPr="008D2DC8" w:rsidRDefault="00B20FAA" w:rsidP="00B20F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5D22" w:rsidRPr="008D2DC8" w:rsidRDefault="001E5D22" w:rsidP="001E5D22">
      <w:pPr>
        <w:jc w:val="both"/>
        <w:rPr>
          <w:sz w:val="28"/>
          <w:szCs w:val="28"/>
          <w:lang w:eastAsia="en-US"/>
        </w:rPr>
      </w:pPr>
    </w:p>
    <w:p w:rsidR="001E5D22" w:rsidRPr="008D2DC8" w:rsidRDefault="001E5D22" w:rsidP="001E5D22">
      <w:pPr>
        <w:jc w:val="both"/>
        <w:rPr>
          <w:sz w:val="28"/>
          <w:szCs w:val="28"/>
          <w:lang w:eastAsia="en-US"/>
        </w:rPr>
      </w:pPr>
      <w:r w:rsidRPr="008D2DC8">
        <w:rPr>
          <w:sz w:val="28"/>
          <w:szCs w:val="28"/>
          <w:lang w:eastAsia="en-US"/>
        </w:rPr>
        <w:t>Глава МО ГО «Сыктывкар» -</w:t>
      </w:r>
    </w:p>
    <w:p w:rsidR="001E5D22" w:rsidRPr="008D2DC8" w:rsidRDefault="001E5D22" w:rsidP="001E5D22">
      <w:pPr>
        <w:jc w:val="both"/>
        <w:rPr>
          <w:sz w:val="28"/>
          <w:szCs w:val="28"/>
          <w:lang w:eastAsia="en-US"/>
        </w:rPr>
      </w:pPr>
      <w:r w:rsidRPr="008D2DC8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8D2DC8">
        <w:rPr>
          <w:sz w:val="28"/>
          <w:szCs w:val="28"/>
          <w:lang w:eastAsia="en-US"/>
        </w:rPr>
        <w:t xml:space="preserve">   </w:t>
      </w:r>
      <w:r w:rsidRPr="008D2DC8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CE0" w:rsidRPr="008D2DC8" w:rsidRDefault="00895CE0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8D2DC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D2DC8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8D2DC8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8D2DC8">
        <w:rPr>
          <w:sz w:val="28"/>
          <w:szCs w:val="28"/>
          <w:lang w:eastAsia="en-US"/>
        </w:rPr>
        <w:t xml:space="preserve">МО ГО </w:t>
      </w:r>
      <w:r w:rsidR="00745BC3" w:rsidRPr="008D2DC8">
        <w:rPr>
          <w:sz w:val="28"/>
          <w:szCs w:val="28"/>
          <w:lang w:eastAsia="en-US"/>
        </w:rPr>
        <w:t>«</w:t>
      </w:r>
      <w:r w:rsidRPr="008D2DC8">
        <w:rPr>
          <w:sz w:val="28"/>
          <w:szCs w:val="28"/>
          <w:lang w:eastAsia="en-US"/>
        </w:rPr>
        <w:t>Сыктывкар</w:t>
      </w:r>
      <w:r w:rsidR="00745BC3" w:rsidRPr="008D2DC8">
        <w:rPr>
          <w:sz w:val="28"/>
          <w:szCs w:val="28"/>
          <w:lang w:eastAsia="en-US"/>
        </w:rPr>
        <w:t>»</w:t>
      </w:r>
      <w:r w:rsidRPr="008D2DC8">
        <w:rPr>
          <w:sz w:val="28"/>
          <w:szCs w:val="28"/>
          <w:lang w:eastAsia="en-US"/>
        </w:rPr>
        <w:t xml:space="preserve">                                             </w:t>
      </w:r>
      <w:r w:rsidR="007626E4" w:rsidRPr="008D2DC8">
        <w:rPr>
          <w:sz w:val="28"/>
          <w:szCs w:val="28"/>
          <w:lang w:eastAsia="en-US"/>
        </w:rPr>
        <w:t xml:space="preserve">   </w:t>
      </w:r>
      <w:r w:rsidRPr="008D2DC8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8D2DC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0A7401"/>
    <w:multiLevelType w:val="hybridMultilevel"/>
    <w:tmpl w:val="E8F8F064"/>
    <w:lvl w:ilvl="0" w:tplc="8A6CB22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5D22"/>
    <w:rsid w:val="00230452"/>
    <w:rsid w:val="00230E8F"/>
    <w:rsid w:val="002F0124"/>
    <w:rsid w:val="00376E42"/>
    <w:rsid w:val="003D05BE"/>
    <w:rsid w:val="004D5410"/>
    <w:rsid w:val="00560E76"/>
    <w:rsid w:val="006630A5"/>
    <w:rsid w:val="00745BC3"/>
    <w:rsid w:val="00757FF2"/>
    <w:rsid w:val="007626E4"/>
    <w:rsid w:val="007925AE"/>
    <w:rsid w:val="007F0736"/>
    <w:rsid w:val="0080397A"/>
    <w:rsid w:val="00865BB1"/>
    <w:rsid w:val="008757DF"/>
    <w:rsid w:val="00887121"/>
    <w:rsid w:val="00895CE0"/>
    <w:rsid w:val="008B479D"/>
    <w:rsid w:val="008D2DC8"/>
    <w:rsid w:val="00A121A9"/>
    <w:rsid w:val="00A7154B"/>
    <w:rsid w:val="00A94272"/>
    <w:rsid w:val="00AA4D7A"/>
    <w:rsid w:val="00B20FAA"/>
    <w:rsid w:val="00B77B3C"/>
    <w:rsid w:val="00BF2AED"/>
    <w:rsid w:val="00C10B85"/>
    <w:rsid w:val="00CB3943"/>
    <w:rsid w:val="00D76F4D"/>
    <w:rsid w:val="00DC67FD"/>
    <w:rsid w:val="00E44518"/>
    <w:rsid w:val="00E84381"/>
    <w:rsid w:val="00F811E2"/>
    <w:rsid w:val="00FB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2020-06-22T14:36:00Z</cp:lastPrinted>
  <dcterms:created xsi:type="dcterms:W3CDTF">2020-06-22T14:37:00Z</dcterms:created>
  <dcterms:modified xsi:type="dcterms:W3CDTF">2020-06-22T14:37:00Z</dcterms:modified>
</cp:coreProperties>
</file>