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F04C09">
        <w:rPr>
          <w:sz w:val="26"/>
          <w:szCs w:val="26"/>
        </w:rPr>
        <w:t>721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7626E4" w:rsidTr="006029A0">
        <w:trPr>
          <w:trHeight w:val="6"/>
        </w:trPr>
        <w:tc>
          <w:tcPr>
            <w:tcW w:w="5211" w:type="dxa"/>
          </w:tcPr>
          <w:p w:rsidR="00A7154B" w:rsidRPr="00E2616D" w:rsidRDefault="00C81EC5" w:rsidP="00C81E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1EC5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81EC5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C81EC5">
              <w:rPr>
                <w:sz w:val="28"/>
                <w:szCs w:val="28"/>
              </w:rPr>
              <w:t xml:space="preserve"> </w:t>
            </w:r>
            <w:r w:rsidRPr="00C81EC5">
              <w:rPr>
                <w:rFonts w:eastAsia="Calibri"/>
                <w:sz w:val="28"/>
                <w:szCs w:val="28"/>
                <w:lang w:eastAsia="en-US"/>
              </w:rPr>
              <w:t xml:space="preserve">от 30.09.2013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№</w:t>
            </w:r>
            <w:r w:rsidRPr="00C81EC5">
              <w:rPr>
                <w:rFonts w:eastAsia="Calibri"/>
                <w:sz w:val="28"/>
                <w:szCs w:val="28"/>
                <w:lang w:eastAsia="en-US"/>
              </w:rPr>
              <w:t xml:space="preserve"> 18/2013-281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81EC5">
              <w:rPr>
                <w:rFonts w:eastAsia="Calibri"/>
                <w:sz w:val="28"/>
                <w:szCs w:val="28"/>
                <w:lang w:eastAsia="en-US"/>
              </w:rPr>
              <w:t xml:space="preserve">О муниципальном дорожном фонде муниципального образования городского округа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81EC5">
              <w:rPr>
                <w:rFonts w:eastAsia="Calibri"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6029A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81EC5" w:rsidRPr="00C81EC5" w:rsidRDefault="00C81EC5" w:rsidP="00C81E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1EC5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C81EC5">
          <w:rPr>
            <w:rFonts w:eastAsia="Calibri"/>
            <w:sz w:val="28"/>
            <w:szCs w:val="28"/>
            <w:lang w:eastAsia="en-US"/>
          </w:rPr>
          <w:t>статьей 179.4</w:t>
        </w:r>
      </w:hyperlink>
      <w:r w:rsidRPr="00C81EC5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7" w:history="1">
        <w:r w:rsidRPr="00C81EC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81EC5">
        <w:rPr>
          <w:rFonts w:eastAsia="Calibri"/>
          <w:sz w:val="28"/>
          <w:szCs w:val="28"/>
          <w:lang w:eastAsia="en-US"/>
        </w:rPr>
        <w:t xml:space="preserve"> от 08.11.2007 </w:t>
      </w:r>
      <w:r>
        <w:rPr>
          <w:rFonts w:eastAsia="Calibri"/>
          <w:sz w:val="28"/>
          <w:szCs w:val="28"/>
          <w:lang w:eastAsia="en-US"/>
        </w:rPr>
        <w:t>№</w:t>
      </w:r>
      <w:r w:rsidRPr="00C81EC5">
        <w:rPr>
          <w:rFonts w:eastAsia="Calibri"/>
          <w:sz w:val="28"/>
          <w:szCs w:val="28"/>
          <w:lang w:eastAsia="en-US"/>
        </w:rPr>
        <w:t xml:space="preserve"> 257-ФЗ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8" w:history="1">
        <w:r w:rsidRPr="00C81EC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81EC5">
        <w:rPr>
          <w:rFonts w:eastAsia="Calibri"/>
          <w:sz w:val="28"/>
          <w:szCs w:val="28"/>
          <w:lang w:eastAsia="en-US"/>
        </w:rPr>
        <w:t xml:space="preserve"> от 06.10.2003 </w:t>
      </w:r>
      <w:r>
        <w:rPr>
          <w:rFonts w:eastAsia="Calibri"/>
          <w:sz w:val="28"/>
          <w:szCs w:val="28"/>
          <w:lang w:eastAsia="en-US"/>
        </w:rPr>
        <w:t>№</w:t>
      </w:r>
      <w:r w:rsidRPr="00C81EC5">
        <w:rPr>
          <w:rFonts w:eastAsia="Calibri"/>
          <w:sz w:val="28"/>
          <w:szCs w:val="28"/>
          <w:lang w:eastAsia="en-US"/>
        </w:rPr>
        <w:t xml:space="preserve"> 131-ФЗ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C81EC5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C81EC5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, </w:t>
      </w:r>
    </w:p>
    <w:p w:rsidR="00D83FF1" w:rsidRPr="00E2616D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6029A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29A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029A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29A0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E2616D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81EC5" w:rsidRPr="00C81EC5" w:rsidRDefault="00C81EC5" w:rsidP="00C81EC5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540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C81EC5">
        <w:rPr>
          <w:rFonts w:eastAsia="Calibri"/>
          <w:spacing w:val="6"/>
          <w:sz w:val="28"/>
          <w:szCs w:val="28"/>
          <w:lang w:eastAsia="en-US"/>
        </w:rPr>
        <w:t xml:space="preserve">1. Внести в решение Совета муниципального образования городского округа </w:t>
      </w:r>
      <w:r>
        <w:rPr>
          <w:rFonts w:eastAsia="Calibri"/>
          <w:spacing w:val="6"/>
          <w:sz w:val="28"/>
          <w:szCs w:val="28"/>
          <w:lang w:eastAsia="en-US"/>
        </w:rPr>
        <w:t>«</w:t>
      </w:r>
      <w:r w:rsidRPr="00C81EC5">
        <w:rPr>
          <w:rFonts w:eastAsia="Calibri"/>
          <w:spacing w:val="6"/>
          <w:sz w:val="28"/>
          <w:szCs w:val="28"/>
          <w:lang w:eastAsia="en-US"/>
        </w:rPr>
        <w:t>Сыктывкар</w:t>
      </w:r>
      <w:r>
        <w:rPr>
          <w:rFonts w:eastAsia="Calibri"/>
          <w:spacing w:val="6"/>
          <w:sz w:val="28"/>
          <w:szCs w:val="28"/>
          <w:lang w:eastAsia="en-US"/>
        </w:rPr>
        <w:t>»</w:t>
      </w:r>
      <w:r w:rsidRPr="00C81EC5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C81EC5">
        <w:rPr>
          <w:rFonts w:eastAsia="Calibri"/>
          <w:sz w:val="28"/>
          <w:szCs w:val="28"/>
          <w:lang w:eastAsia="en-US"/>
        </w:rPr>
        <w:t xml:space="preserve">от 30.09.2013 </w:t>
      </w:r>
      <w:r>
        <w:rPr>
          <w:rFonts w:eastAsia="Calibri"/>
          <w:sz w:val="28"/>
          <w:szCs w:val="28"/>
          <w:lang w:eastAsia="en-US"/>
        </w:rPr>
        <w:t>№</w:t>
      </w:r>
      <w:r w:rsidRPr="00C81EC5">
        <w:rPr>
          <w:rFonts w:eastAsia="Calibri"/>
          <w:sz w:val="28"/>
          <w:szCs w:val="28"/>
          <w:lang w:eastAsia="en-US"/>
        </w:rPr>
        <w:t xml:space="preserve"> 18/2013-281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 xml:space="preserve">О муниципальном дорожном фонде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»»</w:t>
      </w:r>
      <w:r w:rsidRPr="00C81EC5">
        <w:rPr>
          <w:rFonts w:eastAsia="Calibri"/>
          <w:sz w:val="28"/>
          <w:szCs w:val="28"/>
          <w:lang w:eastAsia="en-US"/>
        </w:rPr>
        <w:t xml:space="preserve"> </w:t>
      </w:r>
      <w:r w:rsidRPr="00C81EC5">
        <w:rPr>
          <w:rFonts w:eastAsia="Calibri"/>
          <w:spacing w:val="6"/>
          <w:sz w:val="28"/>
          <w:szCs w:val="28"/>
          <w:lang w:eastAsia="en-US"/>
        </w:rPr>
        <w:t>следующие изменения:</w:t>
      </w:r>
    </w:p>
    <w:p w:rsidR="00C81EC5" w:rsidRPr="00C81EC5" w:rsidRDefault="00C81EC5" w:rsidP="00C81E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spacing w:val="6"/>
          <w:sz w:val="28"/>
          <w:szCs w:val="28"/>
        </w:rPr>
        <w:t>1.1</w:t>
      </w:r>
      <w:r w:rsidR="006029A0">
        <w:rPr>
          <w:spacing w:val="6"/>
          <w:sz w:val="28"/>
          <w:szCs w:val="28"/>
        </w:rPr>
        <w:t>.</w:t>
      </w:r>
      <w:r w:rsidRPr="00C81EC5">
        <w:rPr>
          <w:spacing w:val="6"/>
          <w:sz w:val="28"/>
          <w:szCs w:val="28"/>
        </w:rPr>
        <w:t xml:space="preserve"> Пункт 3 изложить в следующей редакции:</w:t>
      </w:r>
      <w:r w:rsidRPr="00C81EC5">
        <w:rPr>
          <w:rFonts w:eastAsia="Calibri"/>
          <w:sz w:val="28"/>
          <w:szCs w:val="28"/>
          <w:lang w:eastAsia="en-US"/>
        </w:rPr>
        <w:t xml:space="preserve"> </w:t>
      </w:r>
    </w:p>
    <w:p w:rsidR="00C81EC5" w:rsidRPr="00C81EC5" w:rsidRDefault="00C81EC5" w:rsidP="00C81E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6"/>
          <w:sz w:val="28"/>
          <w:szCs w:val="28"/>
        </w:rPr>
        <w:t>«</w:t>
      </w:r>
      <w:r w:rsidRPr="00C81EC5">
        <w:rPr>
          <w:rFonts w:eastAsia="Calibri"/>
          <w:sz w:val="28"/>
          <w:szCs w:val="28"/>
          <w:lang w:eastAsia="en-US"/>
        </w:rPr>
        <w:t xml:space="preserve">3. Объем бюджетных ассигнований дорожного фонда утверждается решением Совета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 о бюджете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 в размере не менее суммы прогнозируемого объема доходов бюджета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 от: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а) государственной пошлины за выдачу органом местного самоуправления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б) денежных взысканий (штрафов) за нарушение правил перевозки крупногабаритных и тяжеловесных грузов по автомобильным дорогам общего </w:t>
      </w:r>
      <w:r w:rsidRPr="00C81EC5">
        <w:rPr>
          <w:rFonts w:eastAsia="Calibri"/>
          <w:sz w:val="28"/>
          <w:szCs w:val="28"/>
          <w:lang w:eastAsia="en-US"/>
        </w:rPr>
        <w:lastRenderedPageBreak/>
        <w:t xml:space="preserve">пользования местного значения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>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в) прочих денежных взысканий (штрафов) за правонарушения в области дорожного движения;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г)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д)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е) денежных средств от уплаты неустоек (пеней, штрафов),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иного договора, финансируемого за счет средств дорожного фонда, или в связи с уклонением от заключения таких контрактов или иных договоров;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ж)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з)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и) доходов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>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к)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л) поступлений межбюджетных трансфертов, предоставляемых из других бюджетов бюджетной системы Российской Федерации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>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м) доходов от транспортного налога (если Законом Республики Коми установлены единые нормативы отчислений от транспортного налога в местные бюджеты);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н)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</w:t>
      </w:r>
      <w:r w:rsidRPr="00C81EC5">
        <w:rPr>
          <w:rFonts w:eastAsia="Calibri"/>
          <w:sz w:val="28"/>
          <w:szCs w:val="28"/>
          <w:lang w:eastAsia="en-US"/>
        </w:rPr>
        <w:lastRenderedPageBreak/>
        <w:t xml:space="preserve">территориям многоквартирных домов, расположенных на территории муниципального образования городского округа </w:t>
      </w:r>
      <w:r>
        <w:rPr>
          <w:rFonts w:eastAsia="Calibri"/>
          <w:sz w:val="28"/>
          <w:szCs w:val="28"/>
          <w:lang w:eastAsia="en-US"/>
        </w:rPr>
        <w:t>«</w:t>
      </w:r>
      <w:r w:rsidRPr="00C81EC5">
        <w:rPr>
          <w:rFonts w:eastAsia="Calibri"/>
          <w:sz w:val="28"/>
          <w:szCs w:val="28"/>
          <w:lang w:eastAsia="en-US"/>
        </w:rPr>
        <w:t>Сыктывкар</w:t>
      </w:r>
      <w:r>
        <w:rPr>
          <w:rFonts w:eastAsia="Calibri"/>
          <w:sz w:val="28"/>
          <w:szCs w:val="28"/>
          <w:lang w:eastAsia="en-US"/>
        </w:rPr>
        <w:t>»</w:t>
      </w:r>
      <w:r w:rsidRPr="00C81EC5">
        <w:rPr>
          <w:rFonts w:eastAsia="Calibri"/>
          <w:sz w:val="28"/>
          <w:szCs w:val="28"/>
          <w:lang w:eastAsia="en-US"/>
        </w:rPr>
        <w:t>;</w:t>
      </w:r>
    </w:p>
    <w:p w:rsidR="00C81EC5" w:rsidRPr="00C81EC5" w:rsidRDefault="00C81EC5" w:rsidP="00C81EC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 xml:space="preserve">о) возврата в доход бюджета муниципального образования </w:t>
      </w:r>
      <w:r w:rsidR="006029A0">
        <w:rPr>
          <w:rFonts w:eastAsia="Calibri"/>
          <w:sz w:val="28"/>
          <w:szCs w:val="28"/>
          <w:lang w:eastAsia="en-US"/>
        </w:rPr>
        <w:t>«Сыктывкар»</w:t>
      </w:r>
      <w:r w:rsidRPr="00C81EC5">
        <w:rPr>
          <w:rFonts w:eastAsia="Calibri"/>
          <w:sz w:val="28"/>
          <w:szCs w:val="28"/>
          <w:lang w:eastAsia="en-US"/>
        </w:rPr>
        <w:t xml:space="preserve"> субсидий, предоставленных за счет средств дорожного фонда</w:t>
      </w:r>
      <w:proofErr w:type="gramStart"/>
      <w:r w:rsidRPr="00C81EC5">
        <w:rPr>
          <w:rFonts w:eastAsia="Calibri"/>
          <w:sz w:val="28"/>
          <w:szCs w:val="28"/>
          <w:lang w:eastAsia="en-US"/>
        </w:rPr>
        <w:t>.</w:t>
      </w:r>
      <w:r w:rsidR="006029A0">
        <w:rPr>
          <w:spacing w:val="6"/>
          <w:sz w:val="28"/>
          <w:szCs w:val="28"/>
        </w:rPr>
        <w:t>».</w:t>
      </w:r>
      <w:proofErr w:type="gramEnd"/>
    </w:p>
    <w:p w:rsidR="00C81EC5" w:rsidRPr="00C81EC5" w:rsidRDefault="00C81EC5" w:rsidP="00C81E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1EC5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6029A0" w:rsidRDefault="006029A0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 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>Глава МО ГО «Сыктывкар» -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D83FF1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6029A0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D1416"/>
    <w:rsid w:val="001439E5"/>
    <w:rsid w:val="001D25DA"/>
    <w:rsid w:val="001E5D22"/>
    <w:rsid w:val="00230452"/>
    <w:rsid w:val="002F0124"/>
    <w:rsid w:val="00376E42"/>
    <w:rsid w:val="003C4C3C"/>
    <w:rsid w:val="003D05BE"/>
    <w:rsid w:val="004D5410"/>
    <w:rsid w:val="006029A0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A121A9"/>
    <w:rsid w:val="00A45099"/>
    <w:rsid w:val="00A7154B"/>
    <w:rsid w:val="00A82EAD"/>
    <w:rsid w:val="00B10D73"/>
    <w:rsid w:val="00B20FAA"/>
    <w:rsid w:val="00B77B3C"/>
    <w:rsid w:val="00C81EC5"/>
    <w:rsid w:val="00CB3943"/>
    <w:rsid w:val="00D122D9"/>
    <w:rsid w:val="00D83FF1"/>
    <w:rsid w:val="00DC67FD"/>
    <w:rsid w:val="00E2616D"/>
    <w:rsid w:val="00E44518"/>
    <w:rsid w:val="00E84381"/>
    <w:rsid w:val="00F04C09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5387C087D75F20E9ECF52AE0F694581448311700F6B1F5DF4B5FA5898A7A1A047FCAA5ED9D61C2EB1FCCE77v17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5387C087D75F20E9ECF52AE0F69458144831B750B6B1F5DF4B5FA5898A7A1A047FCAA5ED9D61C2EB1FCCE77v17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65387C087D75F20E9ECF52AE0F694581448317750A6B1F5DF4B5FA5898A7A1B247A4A65DDAC81F25A4AA9F32465587999719A38560F648vE7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5387C087D75F20E9ED15FB8633741844CDD1E760E614905A3B3AD07C8A1F4F207A2F30C9D9D1124AFE0CE7F0D5A8498v87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2020-06-22T14:46:00Z</cp:lastPrinted>
  <dcterms:created xsi:type="dcterms:W3CDTF">2020-06-22T14:46:00Z</dcterms:created>
  <dcterms:modified xsi:type="dcterms:W3CDTF">2020-06-22T14:46:00Z</dcterms:modified>
</cp:coreProperties>
</file>