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D5001D" w:rsidRDefault="00A7154B" w:rsidP="00A7154B">
      <w:pPr>
        <w:jc w:val="both"/>
        <w:rPr>
          <w:sz w:val="28"/>
          <w:szCs w:val="28"/>
        </w:rPr>
      </w:pPr>
      <w:r w:rsidRPr="00D5001D">
        <w:rPr>
          <w:sz w:val="28"/>
          <w:szCs w:val="28"/>
        </w:rPr>
        <w:t xml:space="preserve">от </w:t>
      </w:r>
      <w:r w:rsidR="00B95AF1" w:rsidRPr="00D5001D">
        <w:rPr>
          <w:sz w:val="28"/>
          <w:szCs w:val="28"/>
        </w:rPr>
        <w:t>20 августа</w:t>
      </w:r>
      <w:r w:rsidRPr="00D5001D">
        <w:rPr>
          <w:sz w:val="28"/>
          <w:szCs w:val="28"/>
        </w:rPr>
        <w:t xml:space="preserve"> 2020 г. № </w:t>
      </w:r>
      <w:r w:rsidR="00A45099" w:rsidRPr="00D5001D">
        <w:rPr>
          <w:sz w:val="28"/>
          <w:szCs w:val="28"/>
        </w:rPr>
        <w:t>5</w:t>
      </w:r>
      <w:r w:rsidR="00B95AF1" w:rsidRPr="00D5001D">
        <w:rPr>
          <w:sz w:val="28"/>
          <w:szCs w:val="28"/>
        </w:rPr>
        <w:t>1</w:t>
      </w:r>
      <w:r w:rsidRPr="00D5001D">
        <w:rPr>
          <w:sz w:val="28"/>
          <w:szCs w:val="28"/>
        </w:rPr>
        <w:t xml:space="preserve">/2020 – </w:t>
      </w:r>
      <w:r w:rsidR="00466585">
        <w:rPr>
          <w:sz w:val="28"/>
          <w:szCs w:val="28"/>
        </w:rPr>
        <w:t>734</w:t>
      </w:r>
      <w:r w:rsidR="00964CEA" w:rsidRPr="00D5001D">
        <w:rPr>
          <w:sz w:val="28"/>
          <w:szCs w:val="28"/>
        </w:rPr>
        <w:t xml:space="preserve"> </w:t>
      </w:r>
    </w:p>
    <w:p w:rsidR="00A7154B" w:rsidRPr="00D5001D" w:rsidRDefault="00A7154B" w:rsidP="00A7154B">
      <w:pPr>
        <w:rPr>
          <w:sz w:val="28"/>
          <w:szCs w:val="28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A7154B" w:rsidRPr="00D5001D" w:rsidTr="00466585">
        <w:trPr>
          <w:trHeight w:val="4"/>
        </w:trPr>
        <w:tc>
          <w:tcPr>
            <w:tcW w:w="5778" w:type="dxa"/>
          </w:tcPr>
          <w:p w:rsidR="00A7154B" w:rsidRPr="00D5001D" w:rsidRDefault="00542A73" w:rsidP="00466585">
            <w:pPr>
              <w:jc w:val="both"/>
              <w:rPr>
                <w:sz w:val="28"/>
                <w:szCs w:val="28"/>
              </w:rPr>
            </w:pPr>
            <w:r w:rsidRPr="00542A73">
              <w:rPr>
                <w:sz w:val="28"/>
                <w:szCs w:val="28"/>
              </w:rPr>
              <w:t>О внесении изменени</w:t>
            </w:r>
            <w:r w:rsidR="00466585">
              <w:rPr>
                <w:sz w:val="28"/>
                <w:szCs w:val="28"/>
              </w:rPr>
              <w:t>й</w:t>
            </w:r>
            <w:r w:rsidRPr="00542A73">
              <w:rPr>
                <w:sz w:val="28"/>
                <w:szCs w:val="28"/>
              </w:rPr>
              <w:t xml:space="preserve"> в решение Совета </w:t>
            </w:r>
            <w:r w:rsidR="00466585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542A73">
              <w:rPr>
                <w:sz w:val="28"/>
                <w:szCs w:val="28"/>
              </w:rPr>
              <w:t xml:space="preserve"> «Сыктывкар» от 03.03.2017 № 18/2017-214</w:t>
            </w:r>
            <w:r>
              <w:rPr>
                <w:sz w:val="28"/>
                <w:szCs w:val="28"/>
              </w:rPr>
              <w:t xml:space="preserve"> </w:t>
            </w:r>
            <w:r w:rsidRPr="00542A73">
              <w:rPr>
                <w:sz w:val="28"/>
                <w:szCs w:val="28"/>
              </w:rPr>
              <w:t>«Об утверждении Положения о порядке проведения конкурса на замещение должности главы муниципального образования городского округа «Сыктывкар» – руководителя администрации»</w:t>
            </w:r>
          </w:p>
        </w:tc>
      </w:tr>
    </w:tbl>
    <w:p w:rsidR="00B20FAA" w:rsidRPr="00D5001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42A73" w:rsidRPr="00542A73" w:rsidRDefault="00542A73" w:rsidP="00542A73">
      <w:pPr>
        <w:tabs>
          <w:tab w:val="num" w:pos="540"/>
        </w:tabs>
        <w:ind w:firstLine="567"/>
        <w:jc w:val="both"/>
        <w:rPr>
          <w:sz w:val="28"/>
          <w:szCs w:val="28"/>
        </w:rPr>
      </w:pPr>
      <w:r w:rsidRPr="00542A73">
        <w:rPr>
          <w:color w:val="000000"/>
          <w:sz w:val="28"/>
          <w:szCs w:val="28"/>
        </w:rPr>
        <w:t xml:space="preserve">Руководствуясь частью 2 статьи 36 Федерального закона от 06.10.2003 </w:t>
      </w:r>
      <w:r w:rsidR="00025029">
        <w:rPr>
          <w:color w:val="000000"/>
          <w:sz w:val="28"/>
          <w:szCs w:val="28"/>
        </w:rPr>
        <w:t xml:space="preserve">       </w:t>
      </w:r>
      <w:r w:rsidRPr="00542A73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частью 4 статьи 4 Закона Республики Коми от 21.12.2007 № 133-РЗ «О некоторых вопросах муниципальной службы в Республике Коми», статьей</w:t>
      </w:r>
      <w:r w:rsidRPr="00542A73">
        <w:rPr>
          <w:sz w:val="28"/>
          <w:szCs w:val="28"/>
        </w:rPr>
        <w:t xml:space="preserve"> 33 Устава муниципального образования городского округа «Сыктывкар», </w:t>
      </w:r>
    </w:p>
    <w:p w:rsidR="00CB3943" w:rsidRPr="00D5001D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D5001D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5001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5001D">
        <w:rPr>
          <w:rFonts w:eastAsia="Calibri"/>
          <w:b/>
          <w:sz w:val="28"/>
          <w:szCs w:val="28"/>
          <w:lang w:eastAsia="en-US"/>
        </w:rPr>
        <w:t>РЕШИЛ:</w:t>
      </w:r>
    </w:p>
    <w:p w:rsidR="00466585" w:rsidRPr="00D5001D" w:rsidRDefault="00466585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42A73" w:rsidRPr="00542A73" w:rsidRDefault="00542A73" w:rsidP="00542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A73">
        <w:rPr>
          <w:sz w:val="28"/>
          <w:szCs w:val="28"/>
        </w:rPr>
        <w:t xml:space="preserve">1. Внести решение Совета </w:t>
      </w:r>
      <w:r w:rsidR="00466585">
        <w:rPr>
          <w:sz w:val="28"/>
          <w:szCs w:val="28"/>
        </w:rPr>
        <w:t>муниципального образования городского</w:t>
      </w:r>
      <w:r w:rsidRPr="00542A73">
        <w:rPr>
          <w:sz w:val="28"/>
          <w:szCs w:val="28"/>
        </w:rPr>
        <w:t xml:space="preserve"> «Сыктывкар» от 03.03.2017 № 18/2017-214 «Об утверждении Положения о порядке проведения конкурса на замещение должности главы муниципального образования городского округа «Сыктывкар» - руководителя администрации» следующ</w:t>
      </w:r>
      <w:r w:rsidR="00466585">
        <w:rPr>
          <w:sz w:val="28"/>
          <w:szCs w:val="28"/>
        </w:rPr>
        <w:t>ие изменения</w:t>
      </w:r>
      <w:r w:rsidRPr="00542A73">
        <w:rPr>
          <w:sz w:val="28"/>
          <w:szCs w:val="28"/>
        </w:rPr>
        <w:t>:</w:t>
      </w:r>
    </w:p>
    <w:p w:rsidR="00542A73" w:rsidRPr="00542A73" w:rsidRDefault="00542A73" w:rsidP="00542A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2A73">
        <w:rPr>
          <w:sz w:val="28"/>
          <w:szCs w:val="28"/>
        </w:rPr>
        <w:t xml:space="preserve">в </w:t>
      </w:r>
      <w:r w:rsidR="00466585">
        <w:rPr>
          <w:sz w:val="28"/>
          <w:szCs w:val="28"/>
        </w:rPr>
        <w:t>пункте 6 приложения</w:t>
      </w:r>
      <w:r w:rsidRPr="00542A73">
        <w:rPr>
          <w:sz w:val="28"/>
          <w:szCs w:val="28"/>
        </w:rPr>
        <w:t xml:space="preserve"> № 1 к решению:</w:t>
      </w:r>
    </w:p>
    <w:p w:rsidR="00466585" w:rsidRDefault="00542A73" w:rsidP="004665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2A73">
        <w:rPr>
          <w:sz w:val="28"/>
          <w:szCs w:val="28"/>
        </w:rPr>
        <w:t>1.1. В абзаце пятом слова «не менее двух лет или наличие стажа р</w:t>
      </w:r>
      <w:r w:rsidR="00BC46C5">
        <w:rPr>
          <w:sz w:val="28"/>
          <w:szCs w:val="28"/>
        </w:rPr>
        <w:t>аботы на руководящих должностях</w:t>
      </w:r>
      <w:r w:rsidRPr="00542A73">
        <w:rPr>
          <w:sz w:val="28"/>
          <w:szCs w:val="28"/>
        </w:rPr>
        <w:t xml:space="preserve"> не менее трех лет» заменить словами «не менее четырех лет или наличие стажа работы на руководящих должностях </w:t>
      </w:r>
      <w:r w:rsidRPr="00E61D1C">
        <w:rPr>
          <w:sz w:val="28"/>
          <w:szCs w:val="28"/>
        </w:rPr>
        <w:t xml:space="preserve">не </w:t>
      </w:r>
      <w:r w:rsidR="00E61D1C" w:rsidRPr="00E61D1C">
        <w:rPr>
          <w:sz w:val="28"/>
          <w:szCs w:val="28"/>
        </w:rPr>
        <w:t xml:space="preserve">менее </w:t>
      </w:r>
      <w:r w:rsidRPr="00E61D1C">
        <w:rPr>
          <w:sz w:val="28"/>
          <w:szCs w:val="28"/>
        </w:rPr>
        <w:t>пяти лет</w:t>
      </w:r>
      <w:proofErr w:type="gramStart"/>
      <w:r w:rsidRPr="00E61D1C">
        <w:rPr>
          <w:sz w:val="28"/>
          <w:szCs w:val="28"/>
        </w:rPr>
        <w:t>;»</w:t>
      </w:r>
      <w:proofErr w:type="gramEnd"/>
      <w:r w:rsidRPr="00E61D1C">
        <w:rPr>
          <w:sz w:val="28"/>
          <w:szCs w:val="28"/>
        </w:rPr>
        <w:t>.</w:t>
      </w:r>
    </w:p>
    <w:p w:rsidR="00542A73" w:rsidRPr="00466585" w:rsidRDefault="00466585" w:rsidP="004665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42A73" w:rsidRPr="00466585">
        <w:rPr>
          <w:sz w:val="28"/>
          <w:szCs w:val="28"/>
        </w:rPr>
        <w:t>В абзаце седьмом слова «анализа и прогнозирования</w:t>
      </w:r>
      <w:proofErr w:type="gramStart"/>
      <w:r w:rsidR="00542A73" w:rsidRPr="00466585">
        <w:rPr>
          <w:sz w:val="28"/>
          <w:szCs w:val="28"/>
        </w:rPr>
        <w:t>,»</w:t>
      </w:r>
      <w:proofErr w:type="gramEnd"/>
      <w:r w:rsidR="00542A73" w:rsidRPr="00466585">
        <w:rPr>
          <w:sz w:val="28"/>
          <w:szCs w:val="28"/>
        </w:rPr>
        <w:t xml:space="preserve"> дополнить словами «правотворческ</w:t>
      </w:r>
      <w:r w:rsidR="0099132E" w:rsidRPr="00466585">
        <w:rPr>
          <w:sz w:val="28"/>
          <w:szCs w:val="28"/>
        </w:rPr>
        <w:t>ой</w:t>
      </w:r>
      <w:r w:rsidR="00542A73" w:rsidRPr="00466585">
        <w:rPr>
          <w:sz w:val="28"/>
          <w:szCs w:val="28"/>
        </w:rPr>
        <w:t xml:space="preserve"> деятельност</w:t>
      </w:r>
      <w:r w:rsidR="0099132E" w:rsidRPr="00466585">
        <w:rPr>
          <w:sz w:val="28"/>
          <w:szCs w:val="28"/>
        </w:rPr>
        <w:t>и</w:t>
      </w:r>
      <w:bookmarkStart w:id="0" w:name="_GoBack"/>
      <w:bookmarkEnd w:id="0"/>
      <w:r w:rsidR="00542A73" w:rsidRPr="00466585">
        <w:rPr>
          <w:sz w:val="28"/>
          <w:szCs w:val="28"/>
        </w:rPr>
        <w:t>,».</w:t>
      </w:r>
    </w:p>
    <w:p w:rsidR="00542A73" w:rsidRPr="00542A73" w:rsidRDefault="00542A73" w:rsidP="00542A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2A7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C6B00" w:rsidRPr="00FC6B00" w:rsidRDefault="00FC6B00" w:rsidP="00FC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2A73" w:rsidRPr="00542A73" w:rsidRDefault="00542A73" w:rsidP="00542A73">
      <w:pPr>
        <w:shd w:val="clear" w:color="auto" w:fill="FFFFFF"/>
        <w:rPr>
          <w:color w:val="000000"/>
          <w:sz w:val="28"/>
          <w:szCs w:val="28"/>
        </w:rPr>
      </w:pPr>
      <w:r w:rsidRPr="00542A73">
        <w:rPr>
          <w:color w:val="000000"/>
          <w:sz w:val="28"/>
          <w:szCs w:val="28"/>
        </w:rPr>
        <w:t xml:space="preserve">Глава МО ГО «Сыктывкар» – </w:t>
      </w:r>
    </w:p>
    <w:p w:rsidR="00542A73" w:rsidRPr="00542A73" w:rsidRDefault="00542A73" w:rsidP="00542A73">
      <w:pPr>
        <w:shd w:val="clear" w:color="auto" w:fill="FFFFFF"/>
        <w:rPr>
          <w:color w:val="000000"/>
          <w:sz w:val="28"/>
          <w:szCs w:val="28"/>
        </w:rPr>
      </w:pPr>
      <w:r w:rsidRPr="00542A73">
        <w:rPr>
          <w:color w:val="000000"/>
          <w:sz w:val="28"/>
          <w:szCs w:val="28"/>
        </w:rPr>
        <w:t>руководитель администрации</w:t>
      </w:r>
      <w:r w:rsidRPr="00542A73">
        <w:rPr>
          <w:color w:val="000000"/>
          <w:sz w:val="28"/>
          <w:szCs w:val="28"/>
        </w:rPr>
        <w:tab/>
      </w:r>
      <w:r w:rsidRPr="00542A73">
        <w:rPr>
          <w:color w:val="000000"/>
          <w:sz w:val="28"/>
          <w:szCs w:val="28"/>
        </w:rPr>
        <w:tab/>
      </w:r>
      <w:r w:rsidRPr="00542A73">
        <w:rPr>
          <w:color w:val="000000"/>
          <w:sz w:val="28"/>
          <w:szCs w:val="28"/>
        </w:rPr>
        <w:tab/>
      </w:r>
      <w:r w:rsidRPr="00542A73">
        <w:rPr>
          <w:color w:val="000000"/>
          <w:sz w:val="28"/>
          <w:szCs w:val="28"/>
        </w:rPr>
        <w:tab/>
      </w:r>
      <w:r w:rsidRPr="00542A73">
        <w:rPr>
          <w:color w:val="000000"/>
          <w:sz w:val="28"/>
          <w:szCs w:val="28"/>
        </w:rPr>
        <w:tab/>
        <w:t xml:space="preserve">     Н.С. Хозяинова</w:t>
      </w:r>
    </w:p>
    <w:p w:rsidR="00542A73" w:rsidRPr="00542A73" w:rsidRDefault="00542A73" w:rsidP="00542A73">
      <w:pPr>
        <w:shd w:val="clear" w:color="auto" w:fill="FFFFFF"/>
        <w:rPr>
          <w:color w:val="000000"/>
          <w:sz w:val="16"/>
          <w:szCs w:val="16"/>
        </w:rPr>
      </w:pPr>
      <w:r w:rsidRPr="00542A73">
        <w:rPr>
          <w:color w:val="000000"/>
          <w:sz w:val="16"/>
          <w:szCs w:val="16"/>
        </w:rPr>
        <w:t xml:space="preserve"> </w:t>
      </w:r>
    </w:p>
    <w:p w:rsidR="00542A73" w:rsidRPr="00542A73" w:rsidRDefault="00542A73" w:rsidP="00542A73">
      <w:pPr>
        <w:shd w:val="clear" w:color="auto" w:fill="FFFFFF"/>
        <w:rPr>
          <w:color w:val="000000"/>
          <w:sz w:val="16"/>
          <w:szCs w:val="16"/>
        </w:rPr>
      </w:pPr>
    </w:p>
    <w:p w:rsidR="00542A73" w:rsidRPr="00542A73" w:rsidRDefault="00542A73" w:rsidP="00542A73">
      <w:pPr>
        <w:shd w:val="clear" w:color="auto" w:fill="FFFFFF"/>
        <w:rPr>
          <w:color w:val="000000"/>
          <w:sz w:val="28"/>
          <w:szCs w:val="28"/>
        </w:rPr>
      </w:pPr>
      <w:r w:rsidRPr="00542A73">
        <w:rPr>
          <w:color w:val="000000"/>
          <w:sz w:val="28"/>
          <w:szCs w:val="28"/>
        </w:rPr>
        <w:t xml:space="preserve">Председатель Совета </w:t>
      </w:r>
    </w:p>
    <w:p w:rsidR="007D4AF8" w:rsidRPr="00D5001D" w:rsidRDefault="00542A73" w:rsidP="00542A73">
      <w:pPr>
        <w:shd w:val="clear" w:color="auto" w:fill="FFFFFF"/>
        <w:rPr>
          <w:color w:val="000000"/>
          <w:sz w:val="28"/>
          <w:szCs w:val="28"/>
          <w:lang w:eastAsia="zh-CN"/>
        </w:rPr>
      </w:pPr>
      <w:r w:rsidRPr="00542A73">
        <w:rPr>
          <w:color w:val="000000"/>
          <w:sz w:val="28"/>
          <w:szCs w:val="28"/>
        </w:rPr>
        <w:t>МО ГО «Сыктывкар</w:t>
      </w:r>
      <w:r w:rsidR="00466585">
        <w:rPr>
          <w:color w:val="000000"/>
          <w:sz w:val="28"/>
          <w:szCs w:val="28"/>
        </w:rPr>
        <w:t xml:space="preserve">» </w:t>
      </w:r>
      <w:r w:rsidR="00466585">
        <w:rPr>
          <w:color w:val="000000"/>
          <w:sz w:val="28"/>
          <w:szCs w:val="28"/>
        </w:rPr>
        <w:tab/>
      </w:r>
      <w:r w:rsidR="00466585">
        <w:rPr>
          <w:color w:val="000000"/>
          <w:sz w:val="28"/>
          <w:szCs w:val="28"/>
        </w:rPr>
        <w:tab/>
      </w:r>
      <w:r w:rsidR="00466585">
        <w:rPr>
          <w:color w:val="000000"/>
          <w:sz w:val="28"/>
          <w:szCs w:val="28"/>
        </w:rPr>
        <w:tab/>
      </w:r>
      <w:r w:rsidR="00466585">
        <w:rPr>
          <w:color w:val="000000"/>
          <w:sz w:val="28"/>
          <w:szCs w:val="28"/>
        </w:rPr>
        <w:tab/>
      </w:r>
      <w:r w:rsidR="00466585">
        <w:rPr>
          <w:color w:val="000000"/>
          <w:sz w:val="28"/>
          <w:szCs w:val="28"/>
        </w:rPr>
        <w:tab/>
      </w:r>
      <w:r w:rsidR="00466585">
        <w:rPr>
          <w:color w:val="000000"/>
          <w:sz w:val="28"/>
          <w:szCs w:val="28"/>
        </w:rPr>
        <w:tab/>
        <w:t xml:space="preserve">               </w:t>
      </w:r>
      <w:r w:rsidRPr="00542A73">
        <w:rPr>
          <w:color w:val="000000"/>
          <w:sz w:val="28"/>
          <w:szCs w:val="28"/>
        </w:rPr>
        <w:t xml:space="preserve"> А.Ф. Дю</w:t>
      </w:r>
    </w:p>
    <w:sectPr w:rsidR="007D4AF8" w:rsidRPr="00D5001D" w:rsidSect="0046658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A64894"/>
    <w:multiLevelType w:val="multilevel"/>
    <w:tmpl w:val="3B3CE5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>
    <w:nsid w:val="6EE63E0D"/>
    <w:multiLevelType w:val="multilevel"/>
    <w:tmpl w:val="7FA2D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95E"/>
    <w:rsid w:val="00025029"/>
    <w:rsid w:val="00042A41"/>
    <w:rsid w:val="00087FF1"/>
    <w:rsid w:val="001305F4"/>
    <w:rsid w:val="001439E5"/>
    <w:rsid w:val="001871BD"/>
    <w:rsid w:val="001D25DA"/>
    <w:rsid w:val="001E5D22"/>
    <w:rsid w:val="00215ABF"/>
    <w:rsid w:val="002209DA"/>
    <w:rsid w:val="00230452"/>
    <w:rsid w:val="002A5722"/>
    <w:rsid w:val="002F0124"/>
    <w:rsid w:val="0031145D"/>
    <w:rsid w:val="0036175E"/>
    <w:rsid w:val="00376E42"/>
    <w:rsid w:val="003C4C3C"/>
    <w:rsid w:val="003D05BE"/>
    <w:rsid w:val="00466585"/>
    <w:rsid w:val="004D4534"/>
    <w:rsid w:val="004D5410"/>
    <w:rsid w:val="00512C13"/>
    <w:rsid w:val="00542A73"/>
    <w:rsid w:val="005C687C"/>
    <w:rsid w:val="005D534F"/>
    <w:rsid w:val="00745BC3"/>
    <w:rsid w:val="00757FF2"/>
    <w:rsid w:val="007626E4"/>
    <w:rsid w:val="007A0FAA"/>
    <w:rsid w:val="007C64A2"/>
    <w:rsid w:val="007D4AF8"/>
    <w:rsid w:val="007F0736"/>
    <w:rsid w:val="0080397A"/>
    <w:rsid w:val="00865BB1"/>
    <w:rsid w:val="008757DF"/>
    <w:rsid w:val="00887121"/>
    <w:rsid w:val="008A2E4E"/>
    <w:rsid w:val="008B479D"/>
    <w:rsid w:val="008F5AA5"/>
    <w:rsid w:val="00901639"/>
    <w:rsid w:val="00930AB6"/>
    <w:rsid w:val="009552F4"/>
    <w:rsid w:val="00964CEA"/>
    <w:rsid w:val="0099132E"/>
    <w:rsid w:val="009C3CE6"/>
    <w:rsid w:val="009F2CBC"/>
    <w:rsid w:val="00A121A9"/>
    <w:rsid w:val="00A45099"/>
    <w:rsid w:val="00A7154B"/>
    <w:rsid w:val="00A82EAD"/>
    <w:rsid w:val="00B20FAA"/>
    <w:rsid w:val="00B67A6A"/>
    <w:rsid w:val="00B77B3C"/>
    <w:rsid w:val="00B95AF1"/>
    <w:rsid w:val="00BA5AA6"/>
    <w:rsid w:val="00BC46C5"/>
    <w:rsid w:val="00BF73F3"/>
    <w:rsid w:val="00CB3943"/>
    <w:rsid w:val="00CD7246"/>
    <w:rsid w:val="00CE0FF3"/>
    <w:rsid w:val="00CF063D"/>
    <w:rsid w:val="00D122D9"/>
    <w:rsid w:val="00D3436D"/>
    <w:rsid w:val="00D5001D"/>
    <w:rsid w:val="00D81FF5"/>
    <w:rsid w:val="00DC36FF"/>
    <w:rsid w:val="00DC67FD"/>
    <w:rsid w:val="00E2616D"/>
    <w:rsid w:val="00E44518"/>
    <w:rsid w:val="00E61D1C"/>
    <w:rsid w:val="00E77DD4"/>
    <w:rsid w:val="00E84381"/>
    <w:rsid w:val="00EA0BE2"/>
    <w:rsid w:val="00F811E2"/>
    <w:rsid w:val="00F92C70"/>
    <w:rsid w:val="00FB33A4"/>
    <w:rsid w:val="00FB7C1D"/>
    <w:rsid w:val="00FC6B00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5</cp:revision>
  <cp:lastPrinted>2020-08-24T05:51:00Z</cp:lastPrinted>
  <dcterms:created xsi:type="dcterms:W3CDTF">2020-08-20T13:20:00Z</dcterms:created>
  <dcterms:modified xsi:type="dcterms:W3CDTF">2020-08-24T05:51:00Z</dcterms:modified>
</cp:coreProperties>
</file>