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B95AF1" w:rsidRDefault="00A7154B" w:rsidP="00A7154B">
      <w:pPr>
        <w:jc w:val="both"/>
        <w:rPr>
          <w:sz w:val="26"/>
          <w:szCs w:val="26"/>
        </w:rPr>
      </w:pPr>
      <w:r w:rsidRPr="00B95AF1">
        <w:rPr>
          <w:sz w:val="26"/>
          <w:szCs w:val="26"/>
        </w:rPr>
        <w:t xml:space="preserve">от </w:t>
      </w:r>
      <w:r w:rsidR="00B95AF1" w:rsidRPr="00B95AF1">
        <w:rPr>
          <w:sz w:val="26"/>
          <w:szCs w:val="26"/>
        </w:rPr>
        <w:t>20 августа</w:t>
      </w:r>
      <w:r w:rsidRPr="00B95AF1">
        <w:rPr>
          <w:sz w:val="26"/>
          <w:szCs w:val="26"/>
        </w:rPr>
        <w:t xml:space="preserve"> 2020 г. № </w:t>
      </w:r>
      <w:r w:rsidR="00A45099" w:rsidRPr="00B95AF1">
        <w:rPr>
          <w:sz w:val="26"/>
          <w:szCs w:val="26"/>
        </w:rPr>
        <w:t>5</w:t>
      </w:r>
      <w:r w:rsidR="00B95AF1" w:rsidRPr="00B95AF1">
        <w:rPr>
          <w:sz w:val="26"/>
          <w:szCs w:val="26"/>
        </w:rPr>
        <w:t>1</w:t>
      </w:r>
      <w:r w:rsidRPr="00B95AF1">
        <w:rPr>
          <w:sz w:val="26"/>
          <w:szCs w:val="26"/>
        </w:rPr>
        <w:t xml:space="preserve">/2020 – </w:t>
      </w:r>
      <w:r w:rsidR="00301AC1">
        <w:rPr>
          <w:sz w:val="26"/>
          <w:szCs w:val="26"/>
        </w:rPr>
        <w:t>736</w:t>
      </w:r>
      <w:r w:rsidR="00964CEA" w:rsidRPr="00B95AF1">
        <w:rPr>
          <w:sz w:val="26"/>
          <w:szCs w:val="26"/>
        </w:rPr>
        <w:t xml:space="preserve"> </w:t>
      </w:r>
    </w:p>
    <w:p w:rsidR="00A7154B" w:rsidRPr="00B95AF1" w:rsidRDefault="00A7154B" w:rsidP="00A7154B">
      <w:pPr>
        <w:rPr>
          <w:sz w:val="26"/>
          <w:szCs w:val="26"/>
        </w:rPr>
      </w:pPr>
    </w:p>
    <w:tbl>
      <w:tblPr>
        <w:tblStyle w:val="a3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A7154B" w:rsidRPr="000A53FD" w:rsidTr="00C43EC2">
        <w:trPr>
          <w:trHeight w:val="8"/>
        </w:trPr>
        <w:tc>
          <w:tcPr>
            <w:tcW w:w="6062" w:type="dxa"/>
          </w:tcPr>
          <w:p w:rsidR="00A7154B" w:rsidRPr="000A53FD" w:rsidRDefault="000A53FD" w:rsidP="0022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53FD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08.12.2011 № 05/2011-116 «О Контрольно-счетной палате муниципального образования городского округа «Сыктывкар»</w:t>
            </w:r>
          </w:p>
        </w:tc>
      </w:tr>
    </w:tbl>
    <w:p w:rsidR="00B20FAA" w:rsidRPr="000A53F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53FD" w:rsidRPr="000A53FD" w:rsidRDefault="000A53FD" w:rsidP="000A53F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A53FD">
        <w:rPr>
          <w:sz w:val="28"/>
          <w:szCs w:val="28"/>
        </w:rPr>
        <w:t>Руководствуясь частями 2, 3 статьи 2 Федерального закона от 07.02.2011 №</w:t>
      </w:r>
      <w:r w:rsidRPr="000A53FD">
        <w:rPr>
          <w:sz w:val="28"/>
          <w:szCs w:val="28"/>
          <w:lang w:val="en-US"/>
        </w:rPr>
        <w:t> </w:t>
      </w:r>
      <w:r w:rsidRPr="000A53FD">
        <w:rPr>
          <w:sz w:val="28"/>
          <w:szCs w:val="28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частью 2.1 статьи 25 Устава муниципального образования городского округа «Сыктывкар», </w:t>
      </w:r>
    </w:p>
    <w:p w:rsidR="00CB3943" w:rsidRPr="000A53FD" w:rsidRDefault="00CB3943" w:rsidP="000A53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A7154B" w:rsidRPr="000A53FD" w:rsidRDefault="00A7154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sz w:val="28"/>
          <w:szCs w:val="28"/>
          <w:lang w:eastAsia="en-US"/>
        </w:rPr>
      </w:pPr>
      <w:r w:rsidRPr="000A53F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0A53FD" w:rsidRDefault="00A7154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0A53FD">
        <w:rPr>
          <w:rFonts w:eastAsia="Calibri"/>
          <w:b/>
          <w:sz w:val="28"/>
          <w:szCs w:val="28"/>
          <w:lang w:eastAsia="en-US"/>
        </w:rPr>
        <w:t>РЕШИЛ:</w:t>
      </w:r>
    </w:p>
    <w:p w:rsidR="009F2CBC" w:rsidRPr="000A53FD" w:rsidRDefault="009F2CBC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0A53FD" w:rsidRPr="000A53FD" w:rsidRDefault="000A53FD" w:rsidP="000A53FD">
      <w:pPr>
        <w:ind w:firstLine="426"/>
        <w:jc w:val="both"/>
        <w:rPr>
          <w:sz w:val="28"/>
          <w:szCs w:val="28"/>
        </w:rPr>
      </w:pPr>
      <w:r w:rsidRPr="000A53FD">
        <w:rPr>
          <w:sz w:val="28"/>
          <w:szCs w:val="28"/>
        </w:rPr>
        <w:t>1.  Внести в решение Совета муниципального образования городского округа «Сыктывкар» от 08.12.2011 № 05/2011-116 «О Контрольно-счетной палате муниципального образования городского округа «Сыктывкар»» следующие изменения:</w:t>
      </w:r>
    </w:p>
    <w:p w:rsidR="000A53FD" w:rsidRPr="000A53FD" w:rsidRDefault="000A53FD" w:rsidP="000A53FD">
      <w:pPr>
        <w:ind w:firstLine="426"/>
        <w:jc w:val="both"/>
        <w:rPr>
          <w:sz w:val="28"/>
          <w:szCs w:val="28"/>
        </w:rPr>
      </w:pPr>
      <w:r w:rsidRPr="000A53FD">
        <w:rPr>
          <w:sz w:val="28"/>
          <w:szCs w:val="28"/>
        </w:rPr>
        <w:t xml:space="preserve">1.1. В пункте 5 слова «с момента принятия» заменить словами «со дня его официального опубликования». </w:t>
      </w:r>
    </w:p>
    <w:p w:rsidR="000A53FD" w:rsidRPr="000A53FD" w:rsidRDefault="000A53FD" w:rsidP="000A53FD">
      <w:pPr>
        <w:ind w:firstLine="426"/>
        <w:jc w:val="both"/>
        <w:rPr>
          <w:sz w:val="28"/>
          <w:szCs w:val="28"/>
        </w:rPr>
      </w:pPr>
      <w:r w:rsidRPr="000A53FD">
        <w:rPr>
          <w:sz w:val="28"/>
          <w:szCs w:val="28"/>
        </w:rPr>
        <w:t>1.2. В приложении № 1:</w:t>
      </w:r>
    </w:p>
    <w:p w:rsidR="000A53FD" w:rsidRPr="000A53FD" w:rsidRDefault="000A53FD" w:rsidP="000A53FD">
      <w:pPr>
        <w:ind w:firstLine="426"/>
        <w:jc w:val="both"/>
        <w:rPr>
          <w:sz w:val="28"/>
          <w:szCs w:val="28"/>
        </w:rPr>
      </w:pPr>
      <w:r w:rsidRPr="000A53FD">
        <w:rPr>
          <w:sz w:val="28"/>
          <w:szCs w:val="28"/>
        </w:rPr>
        <w:t>1.2.1. В статье 2:</w:t>
      </w:r>
    </w:p>
    <w:p w:rsidR="000A53FD" w:rsidRPr="000A53FD" w:rsidRDefault="000A53FD" w:rsidP="000A53FD">
      <w:pPr>
        <w:ind w:firstLine="426"/>
        <w:jc w:val="both"/>
        <w:rPr>
          <w:sz w:val="28"/>
          <w:szCs w:val="28"/>
        </w:rPr>
      </w:pPr>
      <w:r w:rsidRPr="000A53FD">
        <w:rPr>
          <w:sz w:val="28"/>
          <w:szCs w:val="28"/>
        </w:rPr>
        <w:t>1.2.1.1. Пункт 1 после слов «иными муниципальными» дополнить словом «нормативными».</w:t>
      </w:r>
    </w:p>
    <w:p w:rsidR="000A53FD" w:rsidRPr="000A53FD" w:rsidRDefault="000A53FD" w:rsidP="000A53FD">
      <w:pPr>
        <w:ind w:firstLine="426"/>
        <w:jc w:val="both"/>
        <w:rPr>
          <w:sz w:val="28"/>
          <w:szCs w:val="28"/>
        </w:rPr>
      </w:pPr>
      <w:r w:rsidRPr="000A53FD">
        <w:rPr>
          <w:sz w:val="28"/>
          <w:szCs w:val="28"/>
        </w:rPr>
        <w:t>1.2.1.2. Пункт 2 после слов «и муниципальных образований»» дополнить словами «(далее – федеральный закон)».</w:t>
      </w:r>
    </w:p>
    <w:p w:rsidR="000A53FD" w:rsidRPr="000A53FD" w:rsidRDefault="000A53FD" w:rsidP="000A53FD">
      <w:pPr>
        <w:ind w:firstLine="426"/>
        <w:jc w:val="both"/>
        <w:rPr>
          <w:sz w:val="28"/>
          <w:szCs w:val="28"/>
        </w:rPr>
      </w:pPr>
      <w:r w:rsidRPr="000A53FD">
        <w:rPr>
          <w:sz w:val="28"/>
          <w:szCs w:val="28"/>
        </w:rPr>
        <w:t>1.2.1.3. Пункт 3 исключить.</w:t>
      </w:r>
    </w:p>
    <w:p w:rsidR="000A53FD" w:rsidRPr="000A53FD" w:rsidRDefault="000A53FD" w:rsidP="000A53FD">
      <w:pPr>
        <w:ind w:firstLine="426"/>
        <w:jc w:val="both"/>
        <w:rPr>
          <w:sz w:val="28"/>
          <w:szCs w:val="28"/>
        </w:rPr>
      </w:pPr>
      <w:r w:rsidRPr="000A53FD">
        <w:rPr>
          <w:sz w:val="28"/>
          <w:szCs w:val="28"/>
        </w:rPr>
        <w:t>1.2.1.4. Пункт 4 считать пунктом 3.</w:t>
      </w:r>
    </w:p>
    <w:p w:rsidR="000A53FD" w:rsidRPr="000A53FD" w:rsidRDefault="000A53FD" w:rsidP="000A53FD">
      <w:pPr>
        <w:ind w:firstLine="426"/>
        <w:jc w:val="both"/>
        <w:rPr>
          <w:sz w:val="28"/>
          <w:szCs w:val="28"/>
        </w:rPr>
      </w:pPr>
      <w:r w:rsidRPr="000A53FD">
        <w:rPr>
          <w:sz w:val="28"/>
          <w:szCs w:val="28"/>
        </w:rPr>
        <w:t xml:space="preserve">1.2.2. Статью 3 изложить в редакции:   </w:t>
      </w:r>
    </w:p>
    <w:p w:rsidR="000A53FD" w:rsidRPr="000A53FD" w:rsidRDefault="000A53FD" w:rsidP="000A53FD">
      <w:pPr>
        <w:ind w:firstLine="426"/>
        <w:jc w:val="both"/>
        <w:rPr>
          <w:sz w:val="28"/>
          <w:szCs w:val="28"/>
        </w:rPr>
      </w:pPr>
      <w:r w:rsidRPr="000A53FD">
        <w:rPr>
          <w:sz w:val="28"/>
          <w:szCs w:val="28"/>
        </w:rPr>
        <w:t>«Статья 3. Полномочия Контрольно-счетной палаты</w:t>
      </w:r>
    </w:p>
    <w:p w:rsidR="000A53FD" w:rsidRPr="000A53FD" w:rsidRDefault="000A53FD" w:rsidP="000A53FD">
      <w:pPr>
        <w:numPr>
          <w:ilvl w:val="1"/>
          <w:numId w:val="4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0A53FD">
        <w:rPr>
          <w:sz w:val="28"/>
          <w:szCs w:val="28"/>
        </w:rPr>
        <w:t>Контрольно-счетная палата осуществляет основные полномочия, установленные федеральным законом и иные полномочия в сфере внешнего муниципального финансового контроля, установленные федеральными законами, законами Республики Коми, Уставом муниципального образования городского округа «Сыктывкар» и нормативными правовыми актами Совета городского округа.».</w:t>
      </w:r>
    </w:p>
    <w:p w:rsidR="000A53FD" w:rsidRPr="000A53FD" w:rsidRDefault="000A53FD" w:rsidP="000A53FD">
      <w:pPr>
        <w:tabs>
          <w:tab w:val="left" w:pos="567"/>
          <w:tab w:val="left" w:pos="1134"/>
        </w:tabs>
        <w:ind w:firstLine="426"/>
        <w:contextualSpacing/>
        <w:jc w:val="both"/>
        <w:rPr>
          <w:sz w:val="28"/>
          <w:szCs w:val="28"/>
        </w:rPr>
      </w:pPr>
      <w:r w:rsidRPr="000A53FD">
        <w:rPr>
          <w:sz w:val="28"/>
          <w:szCs w:val="28"/>
        </w:rPr>
        <w:lastRenderedPageBreak/>
        <w:t>2.</w:t>
      </w:r>
      <w:bookmarkStart w:id="0" w:name="_GoBack"/>
      <w:bookmarkEnd w:id="0"/>
      <w:r w:rsidRPr="000A53FD"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C43EC2" w:rsidRDefault="00C43EC2" w:rsidP="000A53FD">
      <w:pPr>
        <w:suppressAutoHyphens/>
        <w:ind w:left="240" w:firstLine="426"/>
        <w:jc w:val="center"/>
        <w:rPr>
          <w:sz w:val="28"/>
          <w:szCs w:val="28"/>
          <w:lang w:eastAsia="zh-CN"/>
        </w:rPr>
      </w:pPr>
    </w:p>
    <w:p w:rsidR="00A45099" w:rsidRPr="000A53FD" w:rsidRDefault="00A45099" w:rsidP="000A53FD">
      <w:pPr>
        <w:suppressAutoHyphens/>
        <w:ind w:left="240" w:firstLine="426"/>
        <w:jc w:val="center"/>
        <w:rPr>
          <w:sz w:val="28"/>
          <w:szCs w:val="28"/>
          <w:lang w:eastAsia="zh-CN"/>
        </w:rPr>
      </w:pPr>
      <w:r w:rsidRPr="000A53FD">
        <w:rPr>
          <w:sz w:val="28"/>
          <w:szCs w:val="28"/>
          <w:lang w:eastAsia="zh-CN"/>
        </w:rPr>
        <w:t xml:space="preserve">   </w:t>
      </w:r>
    </w:p>
    <w:p w:rsidR="001E5D22" w:rsidRPr="000A53FD" w:rsidRDefault="001E5D22" w:rsidP="00C43EC2">
      <w:pPr>
        <w:jc w:val="both"/>
        <w:rPr>
          <w:sz w:val="28"/>
          <w:szCs w:val="28"/>
          <w:lang w:eastAsia="en-US"/>
        </w:rPr>
      </w:pPr>
      <w:r w:rsidRPr="000A53FD">
        <w:rPr>
          <w:sz w:val="28"/>
          <w:szCs w:val="28"/>
          <w:lang w:eastAsia="en-US"/>
        </w:rPr>
        <w:t>Глава МО ГО «Сыктывкар» -</w:t>
      </w:r>
    </w:p>
    <w:p w:rsidR="001E5D22" w:rsidRPr="000A53FD" w:rsidRDefault="001E5D22" w:rsidP="00C43EC2">
      <w:pPr>
        <w:jc w:val="both"/>
        <w:rPr>
          <w:sz w:val="28"/>
          <w:szCs w:val="28"/>
          <w:lang w:eastAsia="en-US"/>
        </w:rPr>
      </w:pPr>
      <w:r w:rsidRPr="000A53FD">
        <w:rPr>
          <w:sz w:val="28"/>
          <w:szCs w:val="28"/>
          <w:lang w:eastAsia="en-US"/>
        </w:rPr>
        <w:t xml:space="preserve">руководитель администрации              </w:t>
      </w:r>
      <w:r w:rsidR="00B95AF1" w:rsidRPr="000A53FD">
        <w:rPr>
          <w:sz w:val="28"/>
          <w:szCs w:val="28"/>
          <w:lang w:eastAsia="en-US"/>
        </w:rPr>
        <w:t xml:space="preserve">  </w:t>
      </w:r>
      <w:r w:rsidRPr="000A53FD">
        <w:rPr>
          <w:sz w:val="28"/>
          <w:szCs w:val="28"/>
          <w:lang w:eastAsia="en-US"/>
        </w:rPr>
        <w:t xml:space="preserve">    </w:t>
      </w:r>
      <w:r w:rsidR="000A53FD">
        <w:rPr>
          <w:sz w:val="28"/>
          <w:szCs w:val="28"/>
          <w:lang w:eastAsia="en-US"/>
        </w:rPr>
        <w:t xml:space="preserve"> </w:t>
      </w:r>
      <w:r w:rsidRPr="000A53FD">
        <w:rPr>
          <w:sz w:val="28"/>
          <w:szCs w:val="28"/>
          <w:lang w:eastAsia="en-US"/>
        </w:rPr>
        <w:t xml:space="preserve">        </w:t>
      </w:r>
      <w:r w:rsidR="007626E4" w:rsidRPr="000A53FD">
        <w:rPr>
          <w:sz w:val="28"/>
          <w:szCs w:val="28"/>
          <w:lang w:eastAsia="en-US"/>
        </w:rPr>
        <w:t xml:space="preserve">   </w:t>
      </w:r>
      <w:r w:rsidRPr="000A53FD">
        <w:rPr>
          <w:sz w:val="28"/>
          <w:szCs w:val="28"/>
          <w:lang w:eastAsia="en-US"/>
        </w:rPr>
        <w:t xml:space="preserve">  </w:t>
      </w:r>
      <w:r w:rsidR="00B95AF1" w:rsidRPr="000A53FD">
        <w:rPr>
          <w:sz w:val="28"/>
          <w:szCs w:val="28"/>
          <w:lang w:eastAsia="en-US"/>
        </w:rPr>
        <w:t xml:space="preserve">  </w:t>
      </w:r>
      <w:r w:rsidRPr="000A53FD">
        <w:rPr>
          <w:sz w:val="28"/>
          <w:szCs w:val="28"/>
          <w:lang w:eastAsia="en-US"/>
        </w:rPr>
        <w:t xml:space="preserve">                   Н.С. Хозяинова</w:t>
      </w:r>
    </w:p>
    <w:p w:rsidR="001E5D22" w:rsidRPr="000A53FD" w:rsidRDefault="001E5D22" w:rsidP="000A53FD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1E5D22" w:rsidRPr="000A53FD" w:rsidRDefault="001E5D22" w:rsidP="00C43EC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A53FD">
        <w:rPr>
          <w:sz w:val="28"/>
          <w:szCs w:val="28"/>
          <w:lang w:eastAsia="en-US"/>
        </w:rPr>
        <w:t xml:space="preserve">Председатель Совета  </w:t>
      </w:r>
    </w:p>
    <w:p w:rsidR="00A45099" w:rsidRPr="000A53FD" w:rsidRDefault="001E5D22" w:rsidP="00C43EC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A53FD">
        <w:rPr>
          <w:sz w:val="28"/>
          <w:szCs w:val="28"/>
          <w:lang w:eastAsia="en-US"/>
        </w:rPr>
        <w:t xml:space="preserve">МО ГО </w:t>
      </w:r>
      <w:r w:rsidR="00745BC3" w:rsidRPr="000A53FD">
        <w:rPr>
          <w:sz w:val="28"/>
          <w:szCs w:val="28"/>
          <w:lang w:eastAsia="en-US"/>
        </w:rPr>
        <w:t>«</w:t>
      </w:r>
      <w:r w:rsidRPr="000A53FD">
        <w:rPr>
          <w:sz w:val="28"/>
          <w:szCs w:val="28"/>
          <w:lang w:eastAsia="en-US"/>
        </w:rPr>
        <w:t>Сыктывкар</w:t>
      </w:r>
      <w:r w:rsidR="00745BC3" w:rsidRPr="000A53FD">
        <w:rPr>
          <w:sz w:val="28"/>
          <w:szCs w:val="28"/>
          <w:lang w:eastAsia="en-US"/>
        </w:rPr>
        <w:t>»</w:t>
      </w:r>
      <w:r w:rsidRPr="000A53FD">
        <w:rPr>
          <w:sz w:val="28"/>
          <w:szCs w:val="28"/>
          <w:lang w:eastAsia="en-US"/>
        </w:rPr>
        <w:t xml:space="preserve">                                  </w:t>
      </w:r>
      <w:r w:rsidR="00B95AF1" w:rsidRPr="000A53FD">
        <w:rPr>
          <w:sz w:val="28"/>
          <w:szCs w:val="28"/>
          <w:lang w:eastAsia="en-US"/>
        </w:rPr>
        <w:t xml:space="preserve">   </w:t>
      </w:r>
      <w:r w:rsidR="007626E4" w:rsidRPr="000A53FD">
        <w:rPr>
          <w:sz w:val="28"/>
          <w:szCs w:val="28"/>
          <w:lang w:eastAsia="en-US"/>
        </w:rPr>
        <w:t xml:space="preserve">   </w:t>
      </w:r>
      <w:r w:rsidRPr="000A53FD">
        <w:rPr>
          <w:sz w:val="28"/>
          <w:szCs w:val="28"/>
          <w:lang w:eastAsia="en-US"/>
        </w:rPr>
        <w:t xml:space="preserve">     </w:t>
      </w:r>
      <w:r w:rsidR="000A53FD">
        <w:rPr>
          <w:sz w:val="28"/>
          <w:szCs w:val="28"/>
          <w:lang w:eastAsia="en-US"/>
        </w:rPr>
        <w:t xml:space="preserve"> </w:t>
      </w:r>
      <w:r w:rsidRPr="000A53FD">
        <w:rPr>
          <w:sz w:val="28"/>
          <w:szCs w:val="28"/>
          <w:lang w:eastAsia="en-US"/>
        </w:rPr>
        <w:t xml:space="preserve">   </w:t>
      </w:r>
      <w:r w:rsidR="00B95AF1" w:rsidRPr="000A53FD">
        <w:rPr>
          <w:sz w:val="28"/>
          <w:szCs w:val="28"/>
          <w:lang w:eastAsia="en-US"/>
        </w:rPr>
        <w:t xml:space="preserve">   </w:t>
      </w:r>
      <w:r w:rsidR="00C43EC2">
        <w:rPr>
          <w:sz w:val="28"/>
          <w:szCs w:val="28"/>
          <w:lang w:eastAsia="en-US"/>
        </w:rPr>
        <w:t xml:space="preserve">               </w:t>
      </w:r>
      <w:r w:rsidRPr="000A53FD">
        <w:rPr>
          <w:sz w:val="28"/>
          <w:szCs w:val="28"/>
          <w:lang w:eastAsia="en-US"/>
        </w:rPr>
        <w:t xml:space="preserve"> А.Ф. Дю</w:t>
      </w:r>
    </w:p>
    <w:p w:rsidR="00E2616D" w:rsidRDefault="00E2616D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Pr="007D4AF8" w:rsidRDefault="007D4AF8" w:rsidP="007D4AF8">
      <w:pPr>
        <w:tabs>
          <w:tab w:val="num" w:pos="960"/>
        </w:tabs>
        <w:jc w:val="right"/>
        <w:rPr>
          <w:sz w:val="20"/>
          <w:szCs w:val="20"/>
        </w:rPr>
      </w:pPr>
    </w:p>
    <w:sectPr w:rsidR="007D4AF8" w:rsidRPr="007D4AF8" w:rsidSect="00E77DD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B61BE1"/>
    <w:multiLevelType w:val="multilevel"/>
    <w:tmpl w:val="1C64B11C"/>
    <w:lvl w:ilvl="0">
      <w:start w:val="1"/>
      <w:numFmt w:val="decimal"/>
      <w:pStyle w:val="160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0295E"/>
    <w:rsid w:val="00042A41"/>
    <w:rsid w:val="00087FF1"/>
    <w:rsid w:val="000A53FD"/>
    <w:rsid w:val="001305F4"/>
    <w:rsid w:val="001439E5"/>
    <w:rsid w:val="001871BD"/>
    <w:rsid w:val="001D25DA"/>
    <w:rsid w:val="001E5D22"/>
    <w:rsid w:val="002209DA"/>
    <w:rsid w:val="00226A0E"/>
    <w:rsid w:val="00230452"/>
    <w:rsid w:val="00235360"/>
    <w:rsid w:val="002F0124"/>
    <w:rsid w:val="00301AC1"/>
    <w:rsid w:val="0031145D"/>
    <w:rsid w:val="0036175E"/>
    <w:rsid w:val="00376E42"/>
    <w:rsid w:val="003C4C3C"/>
    <w:rsid w:val="003D05BE"/>
    <w:rsid w:val="004D4534"/>
    <w:rsid w:val="004D5410"/>
    <w:rsid w:val="00512C13"/>
    <w:rsid w:val="005C687C"/>
    <w:rsid w:val="00745BC3"/>
    <w:rsid w:val="00757FF2"/>
    <w:rsid w:val="007626E4"/>
    <w:rsid w:val="007D4AF8"/>
    <w:rsid w:val="007F0736"/>
    <w:rsid w:val="0080397A"/>
    <w:rsid w:val="00865BB1"/>
    <w:rsid w:val="008757DF"/>
    <w:rsid w:val="00887121"/>
    <w:rsid w:val="008A2E4E"/>
    <w:rsid w:val="008B479D"/>
    <w:rsid w:val="00901639"/>
    <w:rsid w:val="00930AB6"/>
    <w:rsid w:val="00956C94"/>
    <w:rsid w:val="00964CEA"/>
    <w:rsid w:val="009F2CBC"/>
    <w:rsid w:val="00A121A9"/>
    <w:rsid w:val="00A45099"/>
    <w:rsid w:val="00A7154B"/>
    <w:rsid w:val="00A82EAD"/>
    <w:rsid w:val="00B20FAA"/>
    <w:rsid w:val="00B67A6A"/>
    <w:rsid w:val="00B77B3C"/>
    <w:rsid w:val="00B95AF1"/>
    <w:rsid w:val="00BA5AA6"/>
    <w:rsid w:val="00BF73F3"/>
    <w:rsid w:val="00C43EC2"/>
    <w:rsid w:val="00CB3943"/>
    <w:rsid w:val="00CE0FF3"/>
    <w:rsid w:val="00CF063D"/>
    <w:rsid w:val="00D122D9"/>
    <w:rsid w:val="00D3436D"/>
    <w:rsid w:val="00D81FF5"/>
    <w:rsid w:val="00DC36FF"/>
    <w:rsid w:val="00DC67FD"/>
    <w:rsid w:val="00E2616D"/>
    <w:rsid w:val="00E44518"/>
    <w:rsid w:val="00E77DD4"/>
    <w:rsid w:val="00E84381"/>
    <w:rsid w:val="00EA0BE2"/>
    <w:rsid w:val="00F23CC2"/>
    <w:rsid w:val="00F811E2"/>
    <w:rsid w:val="00FB33A4"/>
    <w:rsid w:val="00FB7C1D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0">
    <w:name w:val="Стиль Заголовок 1 + Перед:  6 пт После:  0 пт"/>
    <w:basedOn w:val="1"/>
    <w:autoRedefine/>
    <w:rsid w:val="000A53FD"/>
    <w:pPr>
      <w:keepLines w:val="0"/>
      <w:numPr>
        <w:numId w:val="4"/>
      </w:numPr>
      <w:spacing w:after="120"/>
      <w:ind w:left="1035" w:hanging="495"/>
      <w:jc w:val="both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A53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2020-08-20T13:23:00Z</cp:lastPrinted>
  <dcterms:created xsi:type="dcterms:W3CDTF">2020-08-20T13:24:00Z</dcterms:created>
  <dcterms:modified xsi:type="dcterms:W3CDTF">2020-08-20T13:24:00Z</dcterms:modified>
</cp:coreProperties>
</file>