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4A0"/>
      </w:tblPr>
      <w:tblGrid>
        <w:gridCol w:w="4069"/>
        <w:gridCol w:w="1559"/>
        <w:gridCol w:w="4080"/>
      </w:tblGrid>
      <w:tr w:rsidR="00AD163C" w:rsidTr="00AD163C">
        <w:trPr>
          <w:cantSplit/>
          <w:trHeight w:val="1083"/>
        </w:trPr>
        <w:tc>
          <w:tcPr>
            <w:tcW w:w="4069" w:type="dxa"/>
          </w:tcPr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образования городского 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округа «Сыктывкар»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АДМИНИСТРАЦИи</w:t>
            </w:r>
          </w:p>
          <w:p w:rsidR="00AD163C" w:rsidRDefault="00AD163C" w:rsidP="005A5F89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103314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«СЫКТЫВКАР»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кар кытшЛÖн 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ЮК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НСА </w:t>
            </w:r>
          </w:p>
          <w:p w:rsidR="00AD163C" w:rsidRDefault="00AD163C" w:rsidP="005A5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ЮРАЛЫСЬ - АДМИНИСТРАЦИЯСА ЮРНУ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ÖДЫСЬ</w:t>
            </w:r>
          </w:p>
        </w:tc>
      </w:tr>
    </w:tbl>
    <w:p w:rsidR="00AD163C" w:rsidRDefault="00AD163C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163C" w:rsidRDefault="00AD163C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163C" w:rsidRDefault="00AD163C" w:rsidP="00AD163C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</w:t>
      </w:r>
      <w:r>
        <w:rPr>
          <w:rFonts w:ascii="Times New Roman" w:hAnsi="Times New Roman"/>
          <w:b/>
          <w:sz w:val="28"/>
          <w:szCs w:val="28"/>
          <w:lang w:val="de-DE"/>
        </w:rPr>
        <w:t>Ö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AD163C" w:rsidRDefault="00AD163C" w:rsidP="00AD163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</w:p>
    <w:p w:rsidR="00247A44" w:rsidRPr="00247A44" w:rsidRDefault="00247A44" w:rsidP="00247A44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47A44">
        <w:rPr>
          <w:rFonts w:ascii="Times New Roman" w:hAnsi="Times New Roman"/>
          <w:sz w:val="24"/>
          <w:szCs w:val="24"/>
        </w:rPr>
        <w:t xml:space="preserve">от  </w:t>
      </w:r>
      <w:r w:rsidR="00222BB7">
        <w:rPr>
          <w:rFonts w:ascii="Times New Roman" w:hAnsi="Times New Roman"/>
          <w:sz w:val="24"/>
          <w:szCs w:val="24"/>
          <w:u w:val="single"/>
        </w:rPr>
        <w:t>27.11.2020</w:t>
      </w:r>
      <w:r w:rsidRPr="00247A44">
        <w:rPr>
          <w:rFonts w:ascii="Times New Roman" w:hAnsi="Times New Roman"/>
          <w:sz w:val="24"/>
          <w:szCs w:val="24"/>
        </w:rPr>
        <w:t xml:space="preserve"> № </w:t>
      </w:r>
      <w:r w:rsidR="00222BB7" w:rsidRPr="00222BB7">
        <w:rPr>
          <w:rFonts w:ascii="Times New Roman" w:hAnsi="Times New Roman"/>
          <w:sz w:val="24"/>
          <w:szCs w:val="24"/>
          <w:u w:val="single"/>
        </w:rPr>
        <w:t>11/г-85</w:t>
      </w:r>
    </w:p>
    <w:p w:rsidR="00247A44" w:rsidRPr="00247A44" w:rsidRDefault="00247A44" w:rsidP="00247A44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247A44">
        <w:rPr>
          <w:rFonts w:ascii="Times New Roman" w:hAnsi="Times New Roman"/>
          <w:sz w:val="24"/>
          <w:szCs w:val="24"/>
        </w:rPr>
        <w:t xml:space="preserve">г. Сыктывкар, Республика Коми </w:t>
      </w:r>
    </w:p>
    <w:p w:rsidR="00247A44" w:rsidRPr="00247A44" w:rsidRDefault="00247A44" w:rsidP="00247A44">
      <w:pPr>
        <w:spacing w:after="0" w:line="240" w:lineRule="auto"/>
        <w:ind w:right="4739"/>
        <w:rPr>
          <w:rFonts w:ascii="Times New Roman" w:hAnsi="Times New Roman"/>
          <w:sz w:val="28"/>
          <w:szCs w:val="28"/>
        </w:rPr>
      </w:pPr>
    </w:p>
    <w:p w:rsidR="00247A44" w:rsidRPr="005A5F89" w:rsidRDefault="00247A44" w:rsidP="00247A44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A5F8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О назначении проведения публичных слушаний </w:t>
      </w:r>
    </w:p>
    <w:p w:rsidR="00247A44" w:rsidRPr="005A5F89" w:rsidRDefault="00247A44" w:rsidP="00222BB7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A5F8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по проекту бюджета </w:t>
      </w:r>
      <w:r w:rsidR="00222BB7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МО ГО</w:t>
      </w:r>
      <w:r w:rsidRPr="005A5F8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«Сыктывкар» </w:t>
      </w:r>
    </w:p>
    <w:p w:rsidR="00247A44" w:rsidRPr="005A5F89" w:rsidRDefault="00247A44" w:rsidP="00247A4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A5F8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на 2021 год и плановый период 2022 и 2023 годов</w:t>
      </w:r>
    </w:p>
    <w:p w:rsidR="00247A44" w:rsidRPr="005A5F89" w:rsidRDefault="00247A44" w:rsidP="0037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22BB7" w:rsidRDefault="00222BB7" w:rsidP="005E72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7"/>
          <w:szCs w:val="27"/>
        </w:rPr>
      </w:pPr>
    </w:p>
    <w:p w:rsidR="00222BB7" w:rsidRPr="00222BB7" w:rsidRDefault="00222BB7" w:rsidP="005E72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2F69F5" w:rsidRPr="00222BB7" w:rsidRDefault="000007DC" w:rsidP="005E72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22BB7">
        <w:rPr>
          <w:rFonts w:ascii="Times New Roman" w:eastAsiaTheme="minorHAnsi" w:hAnsi="Times New Roman"/>
          <w:sz w:val="28"/>
          <w:szCs w:val="28"/>
        </w:rPr>
        <w:t>Руководствуясь Указом Президента Р</w:t>
      </w:r>
      <w:r w:rsidR="00222BB7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222BB7">
        <w:rPr>
          <w:rFonts w:ascii="Times New Roman" w:eastAsiaTheme="minorHAnsi" w:hAnsi="Times New Roman"/>
          <w:sz w:val="28"/>
          <w:szCs w:val="28"/>
        </w:rPr>
        <w:t>Ф</w:t>
      </w:r>
      <w:r w:rsidR="00222BB7">
        <w:rPr>
          <w:rFonts w:ascii="Times New Roman" w:eastAsiaTheme="minorHAnsi" w:hAnsi="Times New Roman"/>
          <w:sz w:val="28"/>
          <w:szCs w:val="28"/>
        </w:rPr>
        <w:t>едерации от 02.04.2020 №</w:t>
      </w:r>
      <w:r w:rsidRPr="00222BB7">
        <w:rPr>
          <w:rFonts w:ascii="Times New Roman" w:eastAsiaTheme="minorHAnsi" w:hAnsi="Times New Roman"/>
          <w:sz w:val="28"/>
          <w:szCs w:val="28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22BB7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Pr="00222BB7">
        <w:rPr>
          <w:rFonts w:ascii="Times New Roman" w:eastAsiaTheme="minorHAnsi" w:hAnsi="Times New Roman"/>
          <w:sz w:val="28"/>
          <w:szCs w:val="28"/>
        </w:rPr>
        <w:t xml:space="preserve"> инфекции (COVID-19)»</w:t>
      </w:r>
      <w:r w:rsidRPr="00222BB7">
        <w:rPr>
          <w:rFonts w:ascii="Times New Roman" w:hAnsi="Times New Roman"/>
          <w:sz w:val="28"/>
          <w:szCs w:val="28"/>
        </w:rPr>
        <w:t xml:space="preserve">, </w:t>
      </w:r>
      <w:r w:rsidRPr="00222BB7">
        <w:rPr>
          <w:rFonts w:ascii="Times New Roman" w:eastAsiaTheme="minorHAnsi" w:hAnsi="Times New Roman"/>
          <w:sz w:val="28"/>
          <w:szCs w:val="28"/>
        </w:rPr>
        <w:t>Указом Главы Р</w:t>
      </w:r>
      <w:r w:rsidR="00222BB7">
        <w:rPr>
          <w:rFonts w:ascii="Times New Roman" w:eastAsiaTheme="minorHAnsi" w:hAnsi="Times New Roman"/>
          <w:sz w:val="28"/>
          <w:szCs w:val="28"/>
        </w:rPr>
        <w:t xml:space="preserve">еспублики </w:t>
      </w:r>
      <w:r w:rsidRPr="00222BB7">
        <w:rPr>
          <w:rFonts w:ascii="Times New Roman" w:eastAsiaTheme="minorHAnsi" w:hAnsi="Times New Roman"/>
          <w:sz w:val="28"/>
          <w:szCs w:val="28"/>
        </w:rPr>
        <w:t>К</w:t>
      </w:r>
      <w:r w:rsidR="00222BB7">
        <w:rPr>
          <w:rFonts w:ascii="Times New Roman" w:eastAsiaTheme="minorHAnsi" w:hAnsi="Times New Roman"/>
          <w:sz w:val="28"/>
          <w:szCs w:val="28"/>
        </w:rPr>
        <w:t>оми</w:t>
      </w:r>
      <w:r w:rsidRPr="00222BB7">
        <w:rPr>
          <w:rFonts w:ascii="Times New Roman" w:eastAsiaTheme="minorHAnsi" w:hAnsi="Times New Roman"/>
          <w:sz w:val="28"/>
          <w:szCs w:val="28"/>
        </w:rPr>
        <w:t xml:space="preserve"> от 15.03.2020 N 16 «О введении режима повышенной готовности»</w:t>
      </w:r>
      <w:r w:rsidRPr="00222BB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F69F5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статьей 20 Устава муниципального образования городского округа «Сыктывкар», решением Совета муниципального образования городского округа «Сыктывкар» от 14.04.2006 № 26/04-392 «Об</w:t>
      </w:r>
      <w:proofErr w:type="gramEnd"/>
      <w:r w:rsidR="002F69F5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gramStart"/>
      <w:r w:rsidR="002F69F5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утверждении</w:t>
      </w:r>
      <w:proofErr w:type="gramEnd"/>
      <w:r w:rsidR="002F69F5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Порядка организации и проведения публичных слушаний, проводимых на территории муниципального образования городского округа «Сыктывкар»</w:t>
      </w:r>
      <w:r w:rsidR="002D7F13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</w:t>
      </w:r>
    </w:p>
    <w:p w:rsidR="002F69F5" w:rsidRPr="00222BB7" w:rsidRDefault="002F69F5" w:rsidP="002F69F5">
      <w:pPr>
        <w:suppressLineNumbers/>
        <w:suppressAutoHyphens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BB7" w:rsidRPr="00222BB7" w:rsidRDefault="00222BB7" w:rsidP="002F69F5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9F5" w:rsidRPr="00222BB7" w:rsidRDefault="002F69F5" w:rsidP="002F69F5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2D7F13" w:rsidRPr="00222B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22B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2BB7" w:rsidRPr="00222BB7" w:rsidRDefault="00222BB7" w:rsidP="002F69F5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9F5" w:rsidRPr="00222BB7" w:rsidRDefault="002F69F5" w:rsidP="002F6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pacing w:val="-4"/>
          <w:sz w:val="28"/>
          <w:szCs w:val="28"/>
          <w:lang w:eastAsia="ru-RU"/>
        </w:rPr>
      </w:pPr>
    </w:p>
    <w:p w:rsidR="00247A44" w:rsidRPr="00222BB7" w:rsidRDefault="00247A44" w:rsidP="00247A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1. Назначить проведение публичных слушаний 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проекту бюджета муниципального образования городского округа «Сыктывкар» на 202</w:t>
      </w:r>
      <w:r w:rsidR="00A9558D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и плановый период 202</w:t>
      </w:r>
      <w:r w:rsidR="00A9558D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202</w:t>
      </w:r>
      <w:r w:rsidR="00A9558D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годов на </w:t>
      </w:r>
      <w:r w:rsidR="005A5F89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5A5F89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декабря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2020 г. в 1</w:t>
      </w:r>
      <w:r w:rsidR="003034A5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</w:t>
      </w:r>
      <w:r w:rsidR="00C56F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асов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034A5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0 мин. </w:t>
      </w:r>
    </w:p>
    <w:p w:rsidR="002F69F5" w:rsidRPr="00222BB7" w:rsidRDefault="002F69F5" w:rsidP="005E72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Определить местом проведения публичных слушаний </w:t>
      </w:r>
      <w:r w:rsidR="000202BE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зал заседани</w:t>
      </w:r>
      <w:r w:rsidR="00C56F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</w:t>
      </w:r>
      <w:r w:rsidR="000202BE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C56F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(кааб. № </w:t>
      </w:r>
      <w:r w:rsidR="000202BE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317</w:t>
      </w:r>
      <w:r w:rsidR="00C56F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="000202BE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здани</w:t>
      </w:r>
      <w:r w:rsidR="000202BE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я 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администрации муниципального образования городского округа </w:t>
      </w:r>
      <w:r w:rsidR="00AF52D7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«Сыктывкар»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расположенно</w:t>
      </w:r>
      <w:r w:rsidR="000202BE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</w:t>
      </w:r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адресу: </w:t>
      </w:r>
      <w:proofErr w:type="gramStart"/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</w:t>
      </w:r>
      <w:proofErr w:type="gramEnd"/>
      <w:r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900888" w:rsidRPr="00222B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Сыктывкар, ул. Бабушкина, д.22</w:t>
      </w:r>
    </w:p>
    <w:p w:rsidR="000007DC" w:rsidRPr="00222BB7" w:rsidRDefault="002F69F5" w:rsidP="005E7238">
      <w:pPr>
        <w:shd w:val="clear" w:color="auto" w:fill="FFFFFF"/>
        <w:tabs>
          <w:tab w:val="left" w:pos="900"/>
          <w:tab w:val="left" w:leader="underscore" w:pos="1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3. </w:t>
      </w:r>
      <w:r w:rsidR="000007DC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Обеспечить соблюдение </w:t>
      </w:r>
      <w:r w:rsidR="000007DC" w:rsidRPr="00222BB7">
        <w:rPr>
          <w:rFonts w:ascii="Times New Roman" w:eastAsiaTheme="minorHAnsi" w:hAnsi="Times New Roman"/>
          <w:sz w:val="28"/>
          <w:szCs w:val="28"/>
        </w:rPr>
        <w:t xml:space="preserve">ограничительных мер, связанных с распространением </w:t>
      </w:r>
      <w:proofErr w:type="spellStart"/>
      <w:r w:rsidR="000007DC" w:rsidRPr="00222BB7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="000007DC" w:rsidRPr="00222BB7">
        <w:rPr>
          <w:rFonts w:ascii="Times New Roman" w:eastAsiaTheme="minorHAnsi" w:hAnsi="Times New Roman"/>
          <w:sz w:val="28"/>
          <w:szCs w:val="28"/>
        </w:rPr>
        <w:t xml:space="preserve"> инфекции на территории МО ГО «Сыктывкар»</w:t>
      </w:r>
      <w:r w:rsidR="006946F7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, в том числе по численности участников публичных слушаний с учетом требования социальной дистанции. </w:t>
      </w:r>
    </w:p>
    <w:p w:rsidR="002F69F5" w:rsidRPr="00222BB7" w:rsidRDefault="000007DC" w:rsidP="005E7238">
      <w:pPr>
        <w:shd w:val="clear" w:color="auto" w:fill="FFFFFF"/>
        <w:tabs>
          <w:tab w:val="left" w:pos="900"/>
          <w:tab w:val="left" w:leader="underscore" w:pos="1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 xml:space="preserve">4. </w:t>
      </w:r>
      <w:r w:rsidR="002F69F5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Утвердить организационный комитет по подготовке и проведению публичных слушаний в составе:</w:t>
      </w:r>
    </w:p>
    <w:tbl>
      <w:tblPr>
        <w:tblpPr w:leftFromText="180" w:rightFromText="180" w:vertAnchor="text" w:horzAnchor="margin" w:tblpY="19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95"/>
      </w:tblGrid>
      <w:tr w:rsidR="002F69F5" w:rsidRPr="005A5F89" w:rsidTr="00222BB7">
        <w:trPr>
          <w:trHeight w:val="1264"/>
        </w:trPr>
        <w:tc>
          <w:tcPr>
            <w:tcW w:w="3936" w:type="dxa"/>
            <w:shd w:val="clear" w:color="auto" w:fill="auto"/>
          </w:tcPr>
          <w:p w:rsidR="002F69F5" w:rsidRPr="005A5F89" w:rsidRDefault="002F69F5" w:rsidP="005E7238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Председатель </w:t>
            </w: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>оргкомитета</w:t>
            </w:r>
          </w:p>
        </w:tc>
        <w:tc>
          <w:tcPr>
            <w:tcW w:w="6095" w:type="dxa"/>
            <w:shd w:val="clear" w:color="auto" w:fill="auto"/>
          </w:tcPr>
          <w:p w:rsidR="00D736C4" w:rsidRPr="005A5F89" w:rsidRDefault="005A5F89" w:rsidP="005E72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Логина Н.Г.  – председатель </w:t>
            </w:r>
            <w:r w:rsidRPr="005A5F89">
              <w:rPr>
                <w:rFonts w:ascii="Times New Roman" w:eastAsia="Times New Roman" w:hAnsi="Times New Roman"/>
                <w:snapToGrid w:val="0"/>
                <w:spacing w:val="-2"/>
                <w:sz w:val="27"/>
                <w:szCs w:val="27"/>
                <w:lang w:eastAsia="ru-RU"/>
              </w:rPr>
              <w:t>постоянной комиссии по бюджету, налогам и экономическому развитию Совета МО ГО «Сыктывкар»</w:t>
            </w:r>
          </w:p>
          <w:p w:rsidR="00C74C09" w:rsidRPr="005A5F89" w:rsidRDefault="00C74C09" w:rsidP="005E72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C00000"/>
                <w:spacing w:val="-2"/>
                <w:sz w:val="27"/>
                <w:szCs w:val="27"/>
                <w:lang w:eastAsia="ru-RU"/>
              </w:rPr>
            </w:pPr>
          </w:p>
        </w:tc>
      </w:tr>
      <w:tr w:rsidR="002F69F5" w:rsidRPr="005A5F89" w:rsidTr="00222BB7">
        <w:trPr>
          <w:trHeight w:val="44"/>
        </w:trPr>
        <w:tc>
          <w:tcPr>
            <w:tcW w:w="3936" w:type="dxa"/>
            <w:shd w:val="clear" w:color="auto" w:fill="auto"/>
          </w:tcPr>
          <w:p w:rsidR="002F69F5" w:rsidRPr="005A5F89" w:rsidRDefault="002F69F5" w:rsidP="005E7238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Зам. председателя </w:t>
            </w: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C74C09" w:rsidRPr="005A5F89" w:rsidRDefault="001A4EA5" w:rsidP="00377BB4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Подорова</w:t>
            </w:r>
            <w:r w:rsidR="00D14CDA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</w:t>
            </w:r>
            <w:r w:rsidR="00D14CDA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.</w:t>
            </w:r>
            <w:r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Г</w:t>
            </w:r>
            <w:r w:rsidR="00D14CDA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.</w:t>
            </w:r>
            <w:r w:rsidR="00D14CDA" w:rsidRPr="005A5F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–</w:t>
            </w:r>
            <w:r w:rsidR="00612BDF" w:rsidRPr="005A5F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F6876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начальник Департамента  финансов администрации МО ГО</w:t>
            </w:r>
            <w:r w:rsidR="00377BB4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EF6876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«Сыктывкар»</w:t>
            </w:r>
            <w:r w:rsidR="00D14CDA"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</w:t>
            </w:r>
          </w:p>
          <w:p w:rsidR="00377BB4" w:rsidRPr="005A5F89" w:rsidRDefault="00377BB4" w:rsidP="00377BB4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</w:tr>
      <w:tr w:rsidR="002F69F5" w:rsidRPr="005A5F89" w:rsidTr="00222BB7">
        <w:trPr>
          <w:trHeight w:val="44"/>
        </w:trPr>
        <w:tc>
          <w:tcPr>
            <w:tcW w:w="3936" w:type="dxa"/>
            <w:shd w:val="clear" w:color="auto" w:fill="auto"/>
          </w:tcPr>
          <w:p w:rsidR="002F69F5" w:rsidRPr="005A5F89" w:rsidRDefault="002F69F5" w:rsidP="005E7238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Секретарь </w:t>
            </w: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6095" w:type="dxa"/>
            <w:shd w:val="clear" w:color="auto" w:fill="auto"/>
          </w:tcPr>
          <w:p w:rsidR="00355C10" w:rsidRPr="005A5F89" w:rsidRDefault="00355C10" w:rsidP="00355C1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color w:val="000000"/>
                <w:spacing w:val="-2"/>
                <w:sz w:val="27"/>
                <w:szCs w:val="27"/>
                <w:lang w:eastAsia="ru-RU"/>
              </w:rPr>
              <w:t xml:space="preserve">Рябцева Н.И. – </w:t>
            </w:r>
            <w:r w:rsidRPr="005A5F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заместитель начальника Департамента финансов администрации МО ГО «Сыктывкар»  </w:t>
            </w:r>
          </w:p>
          <w:p w:rsidR="00247A44" w:rsidRPr="005A5F89" w:rsidRDefault="00247A44" w:rsidP="005E723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C00000"/>
                <w:sz w:val="27"/>
                <w:szCs w:val="27"/>
                <w:lang w:eastAsia="ru-RU"/>
              </w:rPr>
            </w:pPr>
          </w:p>
        </w:tc>
      </w:tr>
      <w:tr w:rsidR="009209A7" w:rsidRPr="005A5F89" w:rsidTr="00222BB7">
        <w:trPr>
          <w:trHeight w:val="288"/>
        </w:trPr>
        <w:tc>
          <w:tcPr>
            <w:tcW w:w="3936" w:type="dxa"/>
            <w:shd w:val="clear" w:color="auto" w:fill="auto"/>
          </w:tcPr>
          <w:p w:rsidR="00D736C4" w:rsidRPr="005A5F89" w:rsidRDefault="00D736C4" w:rsidP="005E7238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7"/>
                <w:szCs w:val="27"/>
                <w:lang w:eastAsia="ru-RU"/>
              </w:rPr>
              <w:t xml:space="preserve">Члены </w:t>
            </w:r>
            <w:r w:rsidRPr="005A5F8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7"/>
                <w:szCs w:val="27"/>
                <w:lang w:eastAsia="ru-RU"/>
              </w:rPr>
              <w:t xml:space="preserve"> оргкомитета</w:t>
            </w:r>
          </w:p>
        </w:tc>
        <w:tc>
          <w:tcPr>
            <w:tcW w:w="6095" w:type="dxa"/>
            <w:shd w:val="clear" w:color="auto" w:fill="auto"/>
          </w:tcPr>
          <w:p w:rsidR="005A5F89" w:rsidRPr="005A5F89" w:rsidRDefault="005A5F89" w:rsidP="005E7238">
            <w:pPr>
              <w:shd w:val="clear" w:color="auto" w:fill="FFFFFF"/>
              <w:spacing w:after="0" w:line="240" w:lineRule="auto"/>
              <w:jc w:val="both"/>
              <w:rPr>
                <w:rStyle w:val="dep-unitinfoposition"/>
                <w:rFonts w:ascii="Times New Roman" w:hAnsi="Times New Roman"/>
                <w:sz w:val="27"/>
                <w:szCs w:val="27"/>
              </w:rPr>
            </w:pPr>
            <w:r w:rsidRPr="005A5F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Кулаков С.А.</w:t>
            </w:r>
            <w:r w:rsidRPr="005A5F8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-  заместитель председателя  Совета МО ГО «Сыктывкар», </w:t>
            </w:r>
            <w:r w:rsidRPr="005A5F89">
              <w:rPr>
                <w:rStyle w:val="dep-unitinfoposition"/>
                <w:rFonts w:ascii="Times New Roman" w:hAnsi="Times New Roman"/>
                <w:sz w:val="27"/>
                <w:szCs w:val="27"/>
              </w:rPr>
              <w:t>член постоянной комиссии по бюджету, налогам, экономическому развитию и городскому хозяйству</w:t>
            </w:r>
          </w:p>
          <w:p w:rsidR="005A5F89" w:rsidRPr="005A5F89" w:rsidRDefault="005A5F89" w:rsidP="005E72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  <w:p w:rsidR="005A5F89" w:rsidRPr="005A5F89" w:rsidRDefault="00034754" w:rsidP="005A5F89">
            <w:pPr>
              <w:shd w:val="clear" w:color="auto" w:fill="FFFFFF"/>
              <w:spacing w:after="0" w:line="240" w:lineRule="auto"/>
              <w:jc w:val="both"/>
              <w:rPr>
                <w:rStyle w:val="dep-unitinfoposition"/>
                <w:rFonts w:ascii="Times New Roman" w:hAnsi="Times New Roman"/>
                <w:sz w:val="27"/>
                <w:szCs w:val="27"/>
              </w:rPr>
            </w:pPr>
            <w:hyperlink r:id="rId9" w:history="1">
              <w:r w:rsidR="005A5F89" w:rsidRPr="005A5F89">
                <w:rPr>
                  <w:rStyle w:val="ae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Спиридонов А.В.</w:t>
              </w:r>
            </w:hyperlink>
            <w:r w:rsidR="005A5F89" w:rsidRPr="005A5F89">
              <w:rPr>
                <w:rFonts w:ascii="Times New Roman" w:hAnsi="Times New Roman"/>
                <w:sz w:val="27"/>
                <w:szCs w:val="27"/>
              </w:rPr>
              <w:t xml:space="preserve"> – з</w:t>
            </w:r>
            <w:r w:rsidR="005A5F89" w:rsidRPr="005A5F89">
              <w:rPr>
                <w:rStyle w:val="dep-unitinfoposition"/>
                <w:rFonts w:ascii="Times New Roman" w:hAnsi="Times New Roman"/>
                <w:sz w:val="27"/>
                <w:szCs w:val="27"/>
              </w:rPr>
              <w:t>аместитель председателя Совета МО ГО «Сыктывкар», член постоянной комиссии по социальным вопросам</w:t>
            </w:r>
          </w:p>
          <w:p w:rsidR="005A5F89" w:rsidRPr="005A5F89" w:rsidRDefault="005A5F89" w:rsidP="005A5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  <w:p w:rsidR="00D736C4" w:rsidRPr="005A5F89" w:rsidRDefault="009209A7" w:rsidP="005A5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5A5F89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Литвина С.Е. </w:t>
            </w:r>
            <w:r w:rsidR="00D736C4" w:rsidRPr="005A5F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– председатель постоянной комиссии по социальным вопросам Совета МО ГО «Сыктывкар»</w:t>
            </w:r>
          </w:p>
          <w:p w:rsidR="005A5F89" w:rsidRPr="005A5F89" w:rsidRDefault="005A5F89" w:rsidP="005A5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pacing w:val="-2"/>
                <w:sz w:val="27"/>
                <w:szCs w:val="27"/>
                <w:lang w:eastAsia="ru-RU"/>
              </w:rPr>
            </w:pPr>
          </w:p>
        </w:tc>
      </w:tr>
    </w:tbl>
    <w:p w:rsidR="002F69F5" w:rsidRPr="00222BB7" w:rsidRDefault="002F69F5" w:rsidP="00242359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Поручить организационному комитету по подготовке и проведению публичных слушаний:</w:t>
      </w:r>
    </w:p>
    <w:p w:rsidR="002F69F5" w:rsidRPr="00222BB7" w:rsidRDefault="002F69F5" w:rsidP="000007D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довести до сведения жителей муниципального образования городского округа «Сыктывкар»</w:t>
      </w:r>
      <w:r w:rsidR="00B75DB2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:</w:t>
      </w:r>
    </w:p>
    <w:p w:rsidR="00247A44" w:rsidRPr="00222BB7" w:rsidRDefault="00247A44" w:rsidP="00247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краткую информацию по проекту бюджета муниципального образования городского округа «Сыктывкар» на 202</w:t>
      </w:r>
      <w:r w:rsidR="007D717C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 и плановый период 2022 и 2023 годов;</w:t>
      </w:r>
    </w:p>
    <w:p w:rsidR="00377BB4" w:rsidRPr="00222BB7" w:rsidRDefault="00377BB4" w:rsidP="00377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порядок приема предложений по проекту бюджета муниципального образования городского округа «Сыктывкар» на 2021 год и плановый период 2022 и 2023 годов;</w:t>
      </w:r>
    </w:p>
    <w:p w:rsidR="00377BB4" w:rsidRPr="00222BB7" w:rsidRDefault="00377BB4" w:rsidP="00377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информацию о результатах проведения публичных слушаний по проекту бюджета муниципального образования городского округа «Сыктывкар» на 2021 год и плановый период 2022 и 2023 годов</w:t>
      </w:r>
    </w:p>
    <w:p w:rsidR="002F69F5" w:rsidRPr="00222BB7" w:rsidRDefault="00D736C4" w:rsidP="000007D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путем размещения их на официальном сайте Совета муниципального образования городского округа «Сыктывкар» (</w:t>
      </w:r>
      <w:hyperlink r:id="rId10" w:history="1">
        <w:r w:rsidRPr="00222BB7">
          <w:rPr>
            <w:rStyle w:val="ae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www</w:t>
        </w:r>
        <w:r w:rsidRPr="00222BB7">
          <w:rPr>
            <w:rStyle w:val="ae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Pr="00222BB7">
          <w:rPr>
            <w:rStyle w:val="ae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syktyvkar</w:t>
        </w:r>
        <w:proofErr w:type="spellEnd"/>
        <w:r w:rsidRPr="00222BB7">
          <w:rPr>
            <w:rStyle w:val="ae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-</w:t>
        </w:r>
        <w:proofErr w:type="spellStart"/>
        <w:r w:rsidRPr="00222BB7">
          <w:rPr>
            <w:rStyle w:val="ae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sovet</w:t>
        </w:r>
        <w:proofErr w:type="spellEnd"/>
        <w:r w:rsidRPr="00222BB7">
          <w:rPr>
            <w:rStyle w:val="ae"/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.</w:t>
        </w:r>
        <w:proofErr w:type="spellStart"/>
        <w:r w:rsidRPr="00222BB7">
          <w:rPr>
            <w:rStyle w:val="ae"/>
            <w:rFonts w:ascii="Times New Roman" w:eastAsia="Times New Roman" w:hAnsi="Times New Roman"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) </w:t>
      </w:r>
      <w:r w:rsidR="002F69F5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 публикации в средствах массовой информации (газета «Панорама столицы»)</w:t>
      </w:r>
      <w:r w:rsidR="000007DC"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2F69F5" w:rsidRPr="00222BB7" w:rsidRDefault="002F69F5" w:rsidP="000007D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22BB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провести публичные слушания в соответствии с требованиями законодательства Российской Федерации и решением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«Сыктывкар». </w:t>
      </w:r>
    </w:p>
    <w:p w:rsidR="002F69F5" w:rsidRPr="005A5F89" w:rsidRDefault="002F69F5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</w:p>
    <w:p w:rsidR="002F69F5" w:rsidRPr="005A5F89" w:rsidRDefault="00E0276C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</w:pPr>
      <w:r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Г</w:t>
      </w:r>
      <w:r w:rsidR="002F69F5"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лав</w:t>
      </w:r>
      <w:r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>а</w:t>
      </w:r>
      <w:r w:rsidR="002F69F5" w:rsidRPr="005A5F89">
        <w:rPr>
          <w:rFonts w:ascii="Times New Roman" w:eastAsia="Times New Roman" w:hAnsi="Times New Roman"/>
          <w:snapToGrid w:val="0"/>
          <w:color w:val="000000"/>
          <w:sz w:val="27"/>
          <w:szCs w:val="27"/>
          <w:lang w:eastAsia="ru-RU"/>
        </w:rPr>
        <w:t xml:space="preserve"> МО ГО «Сыктывкар» - </w:t>
      </w:r>
    </w:p>
    <w:p w:rsidR="002F69F5" w:rsidRDefault="002F69F5" w:rsidP="002F69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руководител</w:t>
      </w:r>
      <w:r w:rsidR="00E027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ь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администрации     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    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="00BE28F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</w:t>
      </w:r>
      <w:r w:rsidR="00E027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="00E027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="00BE28F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Н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  <w:r w:rsidR="00BE28F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  <w:bookmarkStart w:id="1" w:name="Par185"/>
      <w:bookmarkStart w:id="2" w:name="Par2370"/>
      <w:bookmarkEnd w:id="1"/>
      <w:bookmarkEnd w:id="2"/>
      <w:r w:rsidR="00BE28F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Хозяино</w:t>
      </w:r>
      <w:r w:rsidR="00E027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</w:t>
      </w:r>
      <w:r w:rsidR="00BE28F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</w:t>
      </w:r>
    </w:p>
    <w:p w:rsidR="005A5F89" w:rsidRDefault="005A5F89" w:rsidP="00C04BFE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sectPr w:rsidR="005A5F89" w:rsidSect="00222BB7">
      <w:pgSz w:w="11906" w:h="16838"/>
      <w:pgMar w:top="1134" w:right="849" w:bottom="1701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89" w:rsidRDefault="005A5F89" w:rsidP="00D8641D">
      <w:pPr>
        <w:spacing w:after="0" w:line="240" w:lineRule="auto"/>
      </w:pPr>
      <w:r>
        <w:separator/>
      </w:r>
    </w:p>
  </w:endnote>
  <w:endnote w:type="continuationSeparator" w:id="0">
    <w:p w:rsidR="005A5F89" w:rsidRDefault="005A5F89" w:rsidP="00D8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89" w:rsidRDefault="005A5F89" w:rsidP="00D8641D">
      <w:pPr>
        <w:spacing w:after="0" w:line="240" w:lineRule="auto"/>
      </w:pPr>
      <w:r>
        <w:separator/>
      </w:r>
    </w:p>
  </w:footnote>
  <w:footnote w:type="continuationSeparator" w:id="0">
    <w:p w:rsidR="005A5F89" w:rsidRDefault="005A5F89" w:rsidP="00D8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B3"/>
    <w:multiLevelType w:val="hybridMultilevel"/>
    <w:tmpl w:val="A4249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8A0"/>
    <w:multiLevelType w:val="hybridMultilevel"/>
    <w:tmpl w:val="F370BD12"/>
    <w:lvl w:ilvl="0" w:tplc="82C2B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24FE"/>
    <w:multiLevelType w:val="hybridMultilevel"/>
    <w:tmpl w:val="9EC2F3C6"/>
    <w:lvl w:ilvl="0" w:tplc="C3A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03D23"/>
    <w:multiLevelType w:val="multilevel"/>
    <w:tmpl w:val="45FAD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51B3E48"/>
    <w:multiLevelType w:val="multilevel"/>
    <w:tmpl w:val="2C1817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729A"/>
    <w:multiLevelType w:val="hybridMultilevel"/>
    <w:tmpl w:val="91CA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1129"/>
    <w:multiLevelType w:val="multilevel"/>
    <w:tmpl w:val="0AB043B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8">
    <w:nsid w:val="7FB04D1F"/>
    <w:multiLevelType w:val="hybridMultilevel"/>
    <w:tmpl w:val="0E66CA8A"/>
    <w:lvl w:ilvl="0" w:tplc="16AAF7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98C"/>
    <w:rsid w:val="000007DC"/>
    <w:rsid w:val="00006373"/>
    <w:rsid w:val="0001289C"/>
    <w:rsid w:val="00013150"/>
    <w:rsid w:val="000142AD"/>
    <w:rsid w:val="00014328"/>
    <w:rsid w:val="000202BE"/>
    <w:rsid w:val="00031F68"/>
    <w:rsid w:val="00034754"/>
    <w:rsid w:val="000401B9"/>
    <w:rsid w:val="000438D7"/>
    <w:rsid w:val="00043B87"/>
    <w:rsid w:val="000465EE"/>
    <w:rsid w:val="00062932"/>
    <w:rsid w:val="0007147B"/>
    <w:rsid w:val="000724B4"/>
    <w:rsid w:val="00076456"/>
    <w:rsid w:val="0008547E"/>
    <w:rsid w:val="00093A49"/>
    <w:rsid w:val="000975DB"/>
    <w:rsid w:val="000A3ED8"/>
    <w:rsid w:val="000A66F8"/>
    <w:rsid w:val="000B4566"/>
    <w:rsid w:val="000C7350"/>
    <w:rsid w:val="000E78F8"/>
    <w:rsid w:val="000F567F"/>
    <w:rsid w:val="00103125"/>
    <w:rsid w:val="0010450E"/>
    <w:rsid w:val="001136F6"/>
    <w:rsid w:val="00116D63"/>
    <w:rsid w:val="00131ADA"/>
    <w:rsid w:val="00154497"/>
    <w:rsid w:val="00156E4D"/>
    <w:rsid w:val="00163DEB"/>
    <w:rsid w:val="00171DA2"/>
    <w:rsid w:val="00174E3E"/>
    <w:rsid w:val="0018173B"/>
    <w:rsid w:val="00191CB1"/>
    <w:rsid w:val="001A05FB"/>
    <w:rsid w:val="001A4EA5"/>
    <w:rsid w:val="001B1453"/>
    <w:rsid w:val="001B6F9D"/>
    <w:rsid w:val="001C0AF8"/>
    <w:rsid w:val="001C6BF8"/>
    <w:rsid w:val="001E2241"/>
    <w:rsid w:val="001E46BE"/>
    <w:rsid w:val="001E764D"/>
    <w:rsid w:val="00200B0A"/>
    <w:rsid w:val="00205EED"/>
    <w:rsid w:val="00206D01"/>
    <w:rsid w:val="00216449"/>
    <w:rsid w:val="00216D80"/>
    <w:rsid w:val="00222BB7"/>
    <w:rsid w:val="00231271"/>
    <w:rsid w:val="00234F01"/>
    <w:rsid w:val="00235C9A"/>
    <w:rsid w:val="0023682A"/>
    <w:rsid w:val="00242359"/>
    <w:rsid w:val="00244816"/>
    <w:rsid w:val="00247A44"/>
    <w:rsid w:val="002564D2"/>
    <w:rsid w:val="002567B0"/>
    <w:rsid w:val="0027233B"/>
    <w:rsid w:val="00272E24"/>
    <w:rsid w:val="00280329"/>
    <w:rsid w:val="00283EA4"/>
    <w:rsid w:val="002B2D96"/>
    <w:rsid w:val="002B41F5"/>
    <w:rsid w:val="002B5454"/>
    <w:rsid w:val="002C71CF"/>
    <w:rsid w:val="002C754C"/>
    <w:rsid w:val="002D7F13"/>
    <w:rsid w:val="002F087C"/>
    <w:rsid w:val="002F69F5"/>
    <w:rsid w:val="002F73AE"/>
    <w:rsid w:val="003034A5"/>
    <w:rsid w:val="003220AF"/>
    <w:rsid w:val="00323330"/>
    <w:rsid w:val="00324D3A"/>
    <w:rsid w:val="00325A70"/>
    <w:rsid w:val="00330EA5"/>
    <w:rsid w:val="00336F2A"/>
    <w:rsid w:val="00355C10"/>
    <w:rsid w:val="00362001"/>
    <w:rsid w:val="00374473"/>
    <w:rsid w:val="00377BB4"/>
    <w:rsid w:val="00390F82"/>
    <w:rsid w:val="003A3053"/>
    <w:rsid w:val="003A4DBE"/>
    <w:rsid w:val="003B170A"/>
    <w:rsid w:val="003B54EE"/>
    <w:rsid w:val="003B6E9B"/>
    <w:rsid w:val="003C4FDD"/>
    <w:rsid w:val="003C534F"/>
    <w:rsid w:val="003D2102"/>
    <w:rsid w:val="003D4661"/>
    <w:rsid w:val="003D4708"/>
    <w:rsid w:val="003D5945"/>
    <w:rsid w:val="003D5A34"/>
    <w:rsid w:val="003E69FA"/>
    <w:rsid w:val="003F0CF1"/>
    <w:rsid w:val="003F3A75"/>
    <w:rsid w:val="004110F7"/>
    <w:rsid w:val="0041221D"/>
    <w:rsid w:val="004128D8"/>
    <w:rsid w:val="00424022"/>
    <w:rsid w:val="004379C4"/>
    <w:rsid w:val="00442FE7"/>
    <w:rsid w:val="00444C9A"/>
    <w:rsid w:val="00451134"/>
    <w:rsid w:val="004603D8"/>
    <w:rsid w:val="00461663"/>
    <w:rsid w:val="004657AE"/>
    <w:rsid w:val="00472ACD"/>
    <w:rsid w:val="00490C60"/>
    <w:rsid w:val="00491050"/>
    <w:rsid w:val="004A3EA5"/>
    <w:rsid w:val="004A589E"/>
    <w:rsid w:val="004B15D7"/>
    <w:rsid w:val="004B17DD"/>
    <w:rsid w:val="004B1B36"/>
    <w:rsid w:val="004B6670"/>
    <w:rsid w:val="004C2D5E"/>
    <w:rsid w:val="004D4DF9"/>
    <w:rsid w:val="004E1899"/>
    <w:rsid w:val="004E5064"/>
    <w:rsid w:val="004E7DE4"/>
    <w:rsid w:val="004F704E"/>
    <w:rsid w:val="005272AC"/>
    <w:rsid w:val="00537F02"/>
    <w:rsid w:val="00545694"/>
    <w:rsid w:val="00554C67"/>
    <w:rsid w:val="00563506"/>
    <w:rsid w:val="005702CF"/>
    <w:rsid w:val="0057150B"/>
    <w:rsid w:val="005760EC"/>
    <w:rsid w:val="005816A7"/>
    <w:rsid w:val="0059798C"/>
    <w:rsid w:val="005A0865"/>
    <w:rsid w:val="005A5F89"/>
    <w:rsid w:val="005A7A16"/>
    <w:rsid w:val="005C23F2"/>
    <w:rsid w:val="005E1135"/>
    <w:rsid w:val="005E2B97"/>
    <w:rsid w:val="005E451B"/>
    <w:rsid w:val="005E47C7"/>
    <w:rsid w:val="005E59EC"/>
    <w:rsid w:val="005E7238"/>
    <w:rsid w:val="005F0229"/>
    <w:rsid w:val="005F6673"/>
    <w:rsid w:val="0060071C"/>
    <w:rsid w:val="006037D2"/>
    <w:rsid w:val="00612BDF"/>
    <w:rsid w:val="00622932"/>
    <w:rsid w:val="006254BD"/>
    <w:rsid w:val="00626B9E"/>
    <w:rsid w:val="00635821"/>
    <w:rsid w:val="0064182A"/>
    <w:rsid w:val="00647149"/>
    <w:rsid w:val="00653945"/>
    <w:rsid w:val="00654506"/>
    <w:rsid w:val="0066532B"/>
    <w:rsid w:val="00667CEB"/>
    <w:rsid w:val="006946F7"/>
    <w:rsid w:val="006954F1"/>
    <w:rsid w:val="006A7799"/>
    <w:rsid w:val="006B39F2"/>
    <w:rsid w:val="006B44AE"/>
    <w:rsid w:val="006C686C"/>
    <w:rsid w:val="006D05C3"/>
    <w:rsid w:val="006D270C"/>
    <w:rsid w:val="006D38E9"/>
    <w:rsid w:val="006E725E"/>
    <w:rsid w:val="006F2092"/>
    <w:rsid w:val="00700AEA"/>
    <w:rsid w:val="007150C3"/>
    <w:rsid w:val="0072008F"/>
    <w:rsid w:val="0072466B"/>
    <w:rsid w:val="00734FA0"/>
    <w:rsid w:val="0074322D"/>
    <w:rsid w:val="0075312B"/>
    <w:rsid w:val="007646CF"/>
    <w:rsid w:val="007656FF"/>
    <w:rsid w:val="00766F98"/>
    <w:rsid w:val="0076702A"/>
    <w:rsid w:val="00770A69"/>
    <w:rsid w:val="0078145A"/>
    <w:rsid w:val="007A0E91"/>
    <w:rsid w:val="007B2CBB"/>
    <w:rsid w:val="007B69F1"/>
    <w:rsid w:val="007D717C"/>
    <w:rsid w:val="007E5938"/>
    <w:rsid w:val="007F0DCD"/>
    <w:rsid w:val="007F15FD"/>
    <w:rsid w:val="007F4333"/>
    <w:rsid w:val="007F54E3"/>
    <w:rsid w:val="00810990"/>
    <w:rsid w:val="008126E4"/>
    <w:rsid w:val="00814C87"/>
    <w:rsid w:val="00816F69"/>
    <w:rsid w:val="0082620D"/>
    <w:rsid w:val="00835524"/>
    <w:rsid w:val="008650B9"/>
    <w:rsid w:val="008677B6"/>
    <w:rsid w:val="008738E2"/>
    <w:rsid w:val="00874188"/>
    <w:rsid w:val="00874CBB"/>
    <w:rsid w:val="008770D2"/>
    <w:rsid w:val="00882DD8"/>
    <w:rsid w:val="0089465D"/>
    <w:rsid w:val="00897C23"/>
    <w:rsid w:val="008A0BB5"/>
    <w:rsid w:val="008A4C65"/>
    <w:rsid w:val="008B1C66"/>
    <w:rsid w:val="008C0064"/>
    <w:rsid w:val="008C0E40"/>
    <w:rsid w:val="008C1B53"/>
    <w:rsid w:val="008C419E"/>
    <w:rsid w:val="008C52D1"/>
    <w:rsid w:val="008D29E8"/>
    <w:rsid w:val="008E7C15"/>
    <w:rsid w:val="008F477F"/>
    <w:rsid w:val="008F5B4A"/>
    <w:rsid w:val="00900888"/>
    <w:rsid w:val="00900B41"/>
    <w:rsid w:val="00904BB3"/>
    <w:rsid w:val="0091507D"/>
    <w:rsid w:val="00916985"/>
    <w:rsid w:val="009209A7"/>
    <w:rsid w:val="00921D81"/>
    <w:rsid w:val="009234F1"/>
    <w:rsid w:val="00924C98"/>
    <w:rsid w:val="009523C8"/>
    <w:rsid w:val="00971FAC"/>
    <w:rsid w:val="00974F59"/>
    <w:rsid w:val="00980D16"/>
    <w:rsid w:val="009816F2"/>
    <w:rsid w:val="0099647E"/>
    <w:rsid w:val="009A2137"/>
    <w:rsid w:val="009A36D2"/>
    <w:rsid w:val="009A3EE9"/>
    <w:rsid w:val="009A5019"/>
    <w:rsid w:val="009C5FFF"/>
    <w:rsid w:val="009D211A"/>
    <w:rsid w:val="009D7419"/>
    <w:rsid w:val="009E1B33"/>
    <w:rsid w:val="009E1D56"/>
    <w:rsid w:val="009F03E2"/>
    <w:rsid w:val="009F7BF5"/>
    <w:rsid w:val="00A07C06"/>
    <w:rsid w:val="00A10979"/>
    <w:rsid w:val="00A114BA"/>
    <w:rsid w:val="00A249B1"/>
    <w:rsid w:val="00A4543F"/>
    <w:rsid w:val="00A5011F"/>
    <w:rsid w:val="00A52C7D"/>
    <w:rsid w:val="00A56832"/>
    <w:rsid w:val="00A57426"/>
    <w:rsid w:val="00A7365C"/>
    <w:rsid w:val="00A80981"/>
    <w:rsid w:val="00A81B47"/>
    <w:rsid w:val="00A9558D"/>
    <w:rsid w:val="00AA43E0"/>
    <w:rsid w:val="00AA69B1"/>
    <w:rsid w:val="00AB5902"/>
    <w:rsid w:val="00AD163C"/>
    <w:rsid w:val="00AD184E"/>
    <w:rsid w:val="00AE359A"/>
    <w:rsid w:val="00AF52D7"/>
    <w:rsid w:val="00B03159"/>
    <w:rsid w:val="00B05795"/>
    <w:rsid w:val="00B1059E"/>
    <w:rsid w:val="00B11BBD"/>
    <w:rsid w:val="00B235A7"/>
    <w:rsid w:val="00B260DD"/>
    <w:rsid w:val="00B32F10"/>
    <w:rsid w:val="00B37755"/>
    <w:rsid w:val="00B6366F"/>
    <w:rsid w:val="00B75DB2"/>
    <w:rsid w:val="00B7671E"/>
    <w:rsid w:val="00B76B71"/>
    <w:rsid w:val="00B76F83"/>
    <w:rsid w:val="00B83AAE"/>
    <w:rsid w:val="00B90105"/>
    <w:rsid w:val="00B92E97"/>
    <w:rsid w:val="00B9533C"/>
    <w:rsid w:val="00BA0B76"/>
    <w:rsid w:val="00BA1752"/>
    <w:rsid w:val="00BA5EBE"/>
    <w:rsid w:val="00BA700B"/>
    <w:rsid w:val="00BA7739"/>
    <w:rsid w:val="00BB2BA7"/>
    <w:rsid w:val="00BB788A"/>
    <w:rsid w:val="00BD0EF2"/>
    <w:rsid w:val="00BE28F1"/>
    <w:rsid w:val="00BE4974"/>
    <w:rsid w:val="00C04BFE"/>
    <w:rsid w:val="00C12567"/>
    <w:rsid w:val="00C126AE"/>
    <w:rsid w:val="00C216BE"/>
    <w:rsid w:val="00C261B9"/>
    <w:rsid w:val="00C33101"/>
    <w:rsid w:val="00C43623"/>
    <w:rsid w:val="00C5103E"/>
    <w:rsid w:val="00C5394D"/>
    <w:rsid w:val="00C56FA1"/>
    <w:rsid w:val="00C73F97"/>
    <w:rsid w:val="00C74C09"/>
    <w:rsid w:val="00C76671"/>
    <w:rsid w:val="00C81CF3"/>
    <w:rsid w:val="00C847C8"/>
    <w:rsid w:val="00C922C9"/>
    <w:rsid w:val="00CB672E"/>
    <w:rsid w:val="00CC1BB5"/>
    <w:rsid w:val="00CC4F22"/>
    <w:rsid w:val="00CD20C1"/>
    <w:rsid w:val="00CD586C"/>
    <w:rsid w:val="00CE4CB2"/>
    <w:rsid w:val="00CE5FE8"/>
    <w:rsid w:val="00CE6190"/>
    <w:rsid w:val="00CF5480"/>
    <w:rsid w:val="00CF71A5"/>
    <w:rsid w:val="00CF7F3B"/>
    <w:rsid w:val="00D010E3"/>
    <w:rsid w:val="00D04921"/>
    <w:rsid w:val="00D14CDA"/>
    <w:rsid w:val="00D17C7B"/>
    <w:rsid w:val="00D26A20"/>
    <w:rsid w:val="00D40E7D"/>
    <w:rsid w:val="00D41D9E"/>
    <w:rsid w:val="00D4631E"/>
    <w:rsid w:val="00D57758"/>
    <w:rsid w:val="00D736C4"/>
    <w:rsid w:val="00D774CE"/>
    <w:rsid w:val="00D8641D"/>
    <w:rsid w:val="00D97C0C"/>
    <w:rsid w:val="00DA606B"/>
    <w:rsid w:val="00DC5DDB"/>
    <w:rsid w:val="00DD0C9B"/>
    <w:rsid w:val="00E0276C"/>
    <w:rsid w:val="00E21653"/>
    <w:rsid w:val="00E267E2"/>
    <w:rsid w:val="00E31CC0"/>
    <w:rsid w:val="00E42D70"/>
    <w:rsid w:val="00E438E5"/>
    <w:rsid w:val="00E446C5"/>
    <w:rsid w:val="00E52B65"/>
    <w:rsid w:val="00E52EAD"/>
    <w:rsid w:val="00E6075B"/>
    <w:rsid w:val="00E624B1"/>
    <w:rsid w:val="00E650A1"/>
    <w:rsid w:val="00E65781"/>
    <w:rsid w:val="00E70692"/>
    <w:rsid w:val="00E75ECF"/>
    <w:rsid w:val="00E76F47"/>
    <w:rsid w:val="00E86602"/>
    <w:rsid w:val="00EB38A5"/>
    <w:rsid w:val="00ED2AE2"/>
    <w:rsid w:val="00EF45D6"/>
    <w:rsid w:val="00EF5438"/>
    <w:rsid w:val="00EF6876"/>
    <w:rsid w:val="00EF7D8D"/>
    <w:rsid w:val="00F0007E"/>
    <w:rsid w:val="00F043B8"/>
    <w:rsid w:val="00F04E00"/>
    <w:rsid w:val="00F10F52"/>
    <w:rsid w:val="00F1456C"/>
    <w:rsid w:val="00F1462C"/>
    <w:rsid w:val="00F17973"/>
    <w:rsid w:val="00F43C00"/>
    <w:rsid w:val="00F56670"/>
    <w:rsid w:val="00F56D39"/>
    <w:rsid w:val="00F663AA"/>
    <w:rsid w:val="00F6668B"/>
    <w:rsid w:val="00F86FA3"/>
    <w:rsid w:val="00F87613"/>
    <w:rsid w:val="00FA15AD"/>
    <w:rsid w:val="00FA2D32"/>
    <w:rsid w:val="00FB0B66"/>
    <w:rsid w:val="00FB4609"/>
    <w:rsid w:val="00FD79EE"/>
    <w:rsid w:val="00FE184A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time">
    <w:name w:val="time"/>
    <w:basedOn w:val="a0"/>
    <w:rsid w:val="009209A7"/>
  </w:style>
  <w:style w:type="character" w:customStyle="1" w:styleId="dep-unitinfoposition">
    <w:name w:val="dep-unit__info__position"/>
    <w:basedOn w:val="a0"/>
    <w:rsid w:val="005A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3C4FD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6F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4188"/>
    <w:rPr>
      <w:b/>
      <w:bCs/>
    </w:rPr>
  </w:style>
  <w:style w:type="character" w:styleId="ae">
    <w:name w:val="Hyperlink"/>
    <w:basedOn w:val="a0"/>
    <w:uiPriority w:val="99"/>
    <w:unhideWhenUsed/>
    <w:rsid w:val="00874188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locked/>
    <w:rsid w:val="000007DC"/>
    <w:rPr>
      <w:sz w:val="22"/>
      <w:szCs w:val="22"/>
      <w:lang w:eastAsia="en-US"/>
    </w:rPr>
  </w:style>
  <w:style w:type="character" w:customStyle="1" w:styleId="time">
    <w:name w:val="time"/>
    <w:basedOn w:val="a0"/>
    <w:rsid w:val="0092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ktyvkar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ktyvkar-sovet.ru/deputats/spiridonov-aleksandr-vladimi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E252-2684-4780-93B2-325366B7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consultantplus://offline/ref=E82A3DF441F1BA7C1A0F9587A0342EDB83F1308510840DA885953108B9Q7sCH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Matelskaya-NA</cp:lastModifiedBy>
  <cp:revision>10</cp:revision>
  <cp:lastPrinted>2020-12-01T11:33:00Z</cp:lastPrinted>
  <dcterms:created xsi:type="dcterms:W3CDTF">2020-11-20T13:38:00Z</dcterms:created>
  <dcterms:modified xsi:type="dcterms:W3CDTF">2020-12-01T11:35:00Z</dcterms:modified>
</cp:coreProperties>
</file>