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410"/>
        <w:gridCol w:w="4088"/>
      </w:tblGrid>
      <w:tr w:rsidR="00A7154B" w:rsidRPr="00EB19FA" w:rsidTr="006E34A3">
        <w:trPr>
          <w:trHeight w:val="1138"/>
        </w:trPr>
        <w:tc>
          <w:tcPr>
            <w:tcW w:w="42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154B" w:rsidRPr="00EB19FA" w:rsidRDefault="00A7154B" w:rsidP="00A7154B">
      <w:pPr>
        <w:jc w:val="right"/>
        <w:rPr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A7154B" w:rsidRPr="00EB19FA" w:rsidRDefault="00A7154B" w:rsidP="00A7154B">
      <w:pPr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A7154B" w:rsidRPr="00EB19FA" w:rsidRDefault="00A7154B" w:rsidP="00A7154B">
      <w:pPr>
        <w:rPr>
          <w:sz w:val="20"/>
          <w:szCs w:val="20"/>
        </w:rPr>
      </w:pPr>
    </w:p>
    <w:p w:rsidR="00A7154B" w:rsidRPr="000B3867" w:rsidRDefault="00A7154B" w:rsidP="00A7154B">
      <w:pPr>
        <w:jc w:val="both"/>
        <w:rPr>
          <w:sz w:val="28"/>
          <w:szCs w:val="28"/>
        </w:rPr>
      </w:pPr>
      <w:r w:rsidRPr="000B3867">
        <w:rPr>
          <w:sz w:val="28"/>
          <w:szCs w:val="28"/>
        </w:rPr>
        <w:t xml:space="preserve">от </w:t>
      </w:r>
      <w:r w:rsidR="004103E1">
        <w:rPr>
          <w:sz w:val="28"/>
          <w:szCs w:val="28"/>
        </w:rPr>
        <w:t>30</w:t>
      </w:r>
      <w:r w:rsidR="00F35FC1" w:rsidRPr="000B3867">
        <w:rPr>
          <w:sz w:val="28"/>
          <w:szCs w:val="28"/>
        </w:rPr>
        <w:t xml:space="preserve"> </w:t>
      </w:r>
      <w:r w:rsidR="00E55ACD">
        <w:rPr>
          <w:sz w:val="28"/>
          <w:szCs w:val="28"/>
        </w:rPr>
        <w:t>марта</w:t>
      </w:r>
      <w:r w:rsidRPr="000B3867">
        <w:rPr>
          <w:sz w:val="28"/>
          <w:szCs w:val="28"/>
        </w:rPr>
        <w:t xml:space="preserve"> 202</w:t>
      </w:r>
      <w:r w:rsidR="00763C69">
        <w:rPr>
          <w:sz w:val="28"/>
          <w:szCs w:val="28"/>
        </w:rPr>
        <w:t>1</w:t>
      </w:r>
      <w:r w:rsidRPr="000B3867">
        <w:rPr>
          <w:sz w:val="28"/>
          <w:szCs w:val="28"/>
        </w:rPr>
        <w:t xml:space="preserve"> г. № </w:t>
      </w:r>
      <w:r w:rsidR="00E55ACD">
        <w:rPr>
          <w:sz w:val="28"/>
          <w:szCs w:val="28"/>
        </w:rPr>
        <w:t>5</w:t>
      </w:r>
      <w:r w:rsidRPr="000B3867">
        <w:rPr>
          <w:sz w:val="28"/>
          <w:szCs w:val="28"/>
        </w:rPr>
        <w:t>/202</w:t>
      </w:r>
      <w:r w:rsidR="00AD23A9">
        <w:rPr>
          <w:sz w:val="28"/>
          <w:szCs w:val="28"/>
        </w:rPr>
        <w:t>1</w:t>
      </w:r>
      <w:r w:rsidRPr="000B3867">
        <w:rPr>
          <w:sz w:val="28"/>
          <w:szCs w:val="28"/>
        </w:rPr>
        <w:t xml:space="preserve"> – </w:t>
      </w:r>
      <w:r w:rsidR="00DB0BF5">
        <w:rPr>
          <w:sz w:val="28"/>
          <w:szCs w:val="28"/>
        </w:rPr>
        <w:t>80</w:t>
      </w:r>
    </w:p>
    <w:p w:rsidR="00A7154B" w:rsidRPr="000B3867" w:rsidRDefault="00A7154B" w:rsidP="00A7154B">
      <w:pPr>
        <w:rPr>
          <w:sz w:val="28"/>
          <w:szCs w:val="28"/>
        </w:rPr>
      </w:pPr>
    </w:p>
    <w:tbl>
      <w:tblPr>
        <w:tblStyle w:val="a3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A7154B" w:rsidRPr="00E55ACD" w:rsidTr="0046369E">
        <w:trPr>
          <w:trHeight w:val="7"/>
        </w:trPr>
        <w:tc>
          <w:tcPr>
            <w:tcW w:w="5637" w:type="dxa"/>
          </w:tcPr>
          <w:p w:rsidR="00A7154B" w:rsidRPr="00063E90" w:rsidRDefault="0046369E" w:rsidP="006F5F8F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46369E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19.02.2021 № 4/2021-66 «Об увековечении памяти вновь выявленных героев Советского Союза и полных кавалеров ордена Славы»</w:t>
            </w:r>
          </w:p>
        </w:tc>
      </w:tr>
    </w:tbl>
    <w:p w:rsidR="00B20FAA" w:rsidRPr="00E55ACD" w:rsidRDefault="00B20FAA" w:rsidP="00B20F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6369E" w:rsidRPr="0046369E" w:rsidRDefault="0046369E" w:rsidP="0046369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6369E">
        <w:rPr>
          <w:sz w:val="28"/>
          <w:szCs w:val="28"/>
        </w:rPr>
        <w:t xml:space="preserve">Руководствуясь </w:t>
      </w:r>
      <w:r w:rsidRPr="0046369E">
        <w:rPr>
          <w:bCs/>
          <w:sz w:val="28"/>
          <w:szCs w:val="28"/>
        </w:rPr>
        <w:t>статьей 33 Устава муниципального образования городского округа «Сыктывкар»,</w:t>
      </w:r>
    </w:p>
    <w:p w:rsidR="00D5744D" w:rsidRPr="00E55ACD" w:rsidRDefault="00D5744D" w:rsidP="00FD648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7154B" w:rsidRDefault="00A7154B" w:rsidP="00FD648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55ACD">
        <w:rPr>
          <w:rFonts w:eastAsia="Calibri"/>
          <w:b/>
          <w:sz w:val="28"/>
          <w:szCs w:val="28"/>
          <w:lang w:eastAsia="en-US"/>
        </w:rPr>
        <w:t>Совет муниципального образования городского округа «Сыктывкар»</w:t>
      </w:r>
    </w:p>
    <w:p w:rsidR="00347E21" w:rsidRDefault="00347E21" w:rsidP="00347E2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F24B6">
        <w:rPr>
          <w:rFonts w:eastAsia="Calibri"/>
          <w:b/>
          <w:sz w:val="28"/>
          <w:szCs w:val="28"/>
          <w:lang w:eastAsia="en-US"/>
        </w:rPr>
        <w:t>РЕШИЛ:</w:t>
      </w:r>
    </w:p>
    <w:p w:rsidR="00063E90" w:rsidRPr="00240C0A" w:rsidRDefault="00063E90" w:rsidP="00FD648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16"/>
          <w:szCs w:val="16"/>
          <w:lang w:eastAsia="en-US"/>
        </w:rPr>
      </w:pPr>
    </w:p>
    <w:p w:rsidR="0046369E" w:rsidRPr="0046369E" w:rsidRDefault="0046369E" w:rsidP="0046369E">
      <w:pPr>
        <w:ind w:firstLine="567"/>
        <w:jc w:val="both"/>
        <w:rPr>
          <w:sz w:val="28"/>
          <w:szCs w:val="28"/>
        </w:rPr>
      </w:pPr>
      <w:r w:rsidRPr="0046369E">
        <w:rPr>
          <w:sz w:val="28"/>
          <w:szCs w:val="28"/>
        </w:rPr>
        <w:t>1. Внести в решение Совета муниципального образования городского округа «Сыктывкар» от 19.02.2021 № 4/2021-66 «Об увековечении памяти вновь выявленных героев Советского Союза и полных кавалеров ордена Славы» следующие изменения:</w:t>
      </w:r>
    </w:p>
    <w:p w:rsidR="0046369E" w:rsidRPr="0046369E" w:rsidRDefault="0046369E" w:rsidP="0046369E">
      <w:pPr>
        <w:ind w:firstLine="567"/>
        <w:jc w:val="both"/>
        <w:rPr>
          <w:sz w:val="28"/>
          <w:szCs w:val="28"/>
        </w:rPr>
      </w:pPr>
      <w:r w:rsidRPr="0046369E">
        <w:rPr>
          <w:sz w:val="28"/>
          <w:szCs w:val="28"/>
        </w:rPr>
        <w:t>1.1. Наименование решения изложить в следующей редакции «Об увековечении памяти вновь выявленных Героев Советского Союза и полного кавалера ордена Славы».</w:t>
      </w:r>
    </w:p>
    <w:p w:rsidR="0046369E" w:rsidRPr="0046369E" w:rsidRDefault="0046369E" w:rsidP="0046369E">
      <w:pPr>
        <w:ind w:firstLine="567"/>
        <w:jc w:val="both"/>
        <w:rPr>
          <w:sz w:val="28"/>
          <w:szCs w:val="28"/>
        </w:rPr>
      </w:pPr>
      <w:r w:rsidRPr="0046369E">
        <w:rPr>
          <w:sz w:val="28"/>
          <w:szCs w:val="28"/>
        </w:rPr>
        <w:t>1.2. Пункт 1 изложить в редакции:</w:t>
      </w:r>
    </w:p>
    <w:p w:rsidR="0046369E" w:rsidRPr="0046369E" w:rsidRDefault="0046369E" w:rsidP="0046369E">
      <w:pPr>
        <w:ind w:firstLine="567"/>
        <w:jc w:val="both"/>
        <w:rPr>
          <w:sz w:val="28"/>
          <w:szCs w:val="28"/>
        </w:rPr>
      </w:pPr>
      <w:r w:rsidRPr="0046369E">
        <w:rPr>
          <w:sz w:val="28"/>
          <w:szCs w:val="28"/>
        </w:rPr>
        <w:t>«1. Увековечить в виде барельефных изображений на Мемориальном комплексе «Вечная слава» имена вновь выявленных Героев Советского Союза:</w:t>
      </w:r>
    </w:p>
    <w:p w:rsidR="0046369E" w:rsidRDefault="0046369E" w:rsidP="0046369E">
      <w:pPr>
        <w:ind w:firstLine="567"/>
        <w:jc w:val="both"/>
        <w:rPr>
          <w:sz w:val="28"/>
          <w:szCs w:val="28"/>
        </w:rPr>
      </w:pPr>
      <w:r w:rsidRPr="0046369E">
        <w:rPr>
          <w:sz w:val="28"/>
          <w:szCs w:val="28"/>
        </w:rPr>
        <w:t xml:space="preserve"> Демидова Александра Александровича, Прыгунова Александра Васильевича, Кибизова Александра Николаевича, Лешанова Ивана Петровича и полного кавалера ордена Славы Волкова Василия Дмитриевича.».</w:t>
      </w:r>
    </w:p>
    <w:p w:rsidR="0046369E" w:rsidRPr="0046369E" w:rsidRDefault="0046369E" w:rsidP="0046369E">
      <w:pPr>
        <w:keepNext/>
        <w:keepLines/>
        <w:shd w:val="clear" w:color="auto" w:fill="FFFFFF"/>
        <w:ind w:firstLine="567"/>
        <w:jc w:val="both"/>
        <w:outlineLvl w:val="1"/>
        <w:rPr>
          <w:sz w:val="28"/>
          <w:szCs w:val="28"/>
        </w:rPr>
      </w:pPr>
      <w:bookmarkStart w:id="0" w:name="_GoBack"/>
      <w:bookmarkEnd w:id="0"/>
      <w:r w:rsidRPr="0046369E">
        <w:rPr>
          <w:bCs/>
          <w:sz w:val="28"/>
          <w:szCs w:val="28"/>
        </w:rPr>
        <w:t>2. Настоящее решение вступает в силу со дня его принятия.</w:t>
      </w:r>
    </w:p>
    <w:p w:rsidR="004103E1" w:rsidRPr="004103E1" w:rsidRDefault="004103E1" w:rsidP="004103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03E1" w:rsidRPr="004103E1" w:rsidRDefault="004103E1" w:rsidP="004103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03E1" w:rsidRPr="004103E1" w:rsidRDefault="004103E1" w:rsidP="004103E1">
      <w:pPr>
        <w:shd w:val="clear" w:color="auto" w:fill="FFFFFF"/>
        <w:rPr>
          <w:bCs/>
          <w:color w:val="000000"/>
          <w:sz w:val="28"/>
          <w:szCs w:val="28"/>
        </w:rPr>
      </w:pPr>
      <w:r w:rsidRPr="004103E1">
        <w:rPr>
          <w:bCs/>
          <w:color w:val="000000"/>
          <w:sz w:val="28"/>
          <w:szCs w:val="28"/>
        </w:rPr>
        <w:t xml:space="preserve">Председатель Совета </w:t>
      </w:r>
    </w:p>
    <w:p w:rsidR="004103E1" w:rsidRPr="004103E1" w:rsidRDefault="004103E1" w:rsidP="004103E1">
      <w:pPr>
        <w:shd w:val="clear" w:color="auto" w:fill="FFFFFF"/>
        <w:rPr>
          <w:color w:val="000000"/>
          <w:sz w:val="28"/>
          <w:szCs w:val="28"/>
        </w:rPr>
      </w:pPr>
      <w:r w:rsidRPr="004103E1">
        <w:rPr>
          <w:bCs/>
          <w:color w:val="000000"/>
          <w:sz w:val="28"/>
          <w:szCs w:val="28"/>
        </w:rPr>
        <w:t>МО ГО «Сыктывкар»                                                                             А.Ф. Дю</w:t>
      </w:r>
    </w:p>
    <w:sectPr w:rsidR="004103E1" w:rsidRPr="004103E1" w:rsidSect="00887121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C3A"/>
    <w:multiLevelType w:val="hybridMultilevel"/>
    <w:tmpl w:val="943AFFCA"/>
    <w:lvl w:ilvl="0" w:tplc="B9D6C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02CE1"/>
    <w:multiLevelType w:val="multilevel"/>
    <w:tmpl w:val="C53653E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318FB"/>
    <w:multiLevelType w:val="multilevel"/>
    <w:tmpl w:val="87C65BC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0005349"/>
    <w:multiLevelType w:val="multilevel"/>
    <w:tmpl w:val="A75C04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2803BE0"/>
    <w:multiLevelType w:val="multilevel"/>
    <w:tmpl w:val="844E25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2E41B42"/>
    <w:multiLevelType w:val="hybridMultilevel"/>
    <w:tmpl w:val="D5BC213C"/>
    <w:lvl w:ilvl="0" w:tplc="F078D9D8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DD6EC0"/>
    <w:multiLevelType w:val="hybridMultilevel"/>
    <w:tmpl w:val="65CEE65E"/>
    <w:lvl w:ilvl="0" w:tplc="E33AE4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F056E4"/>
    <w:multiLevelType w:val="multilevel"/>
    <w:tmpl w:val="620028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E34BEF"/>
    <w:multiLevelType w:val="multilevel"/>
    <w:tmpl w:val="C486DF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4)"/>
      <w:lvlJc w:val="left"/>
      <w:pPr>
        <w:ind w:left="2520" w:hanging="108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9">
    <w:nsid w:val="67156BC8"/>
    <w:multiLevelType w:val="multilevel"/>
    <w:tmpl w:val="616A97FC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754F395E"/>
    <w:multiLevelType w:val="multilevel"/>
    <w:tmpl w:val="F5069C4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154B"/>
    <w:rsid w:val="00042A41"/>
    <w:rsid w:val="000579A8"/>
    <w:rsid w:val="00063E90"/>
    <w:rsid w:val="00087FF1"/>
    <w:rsid w:val="000B3867"/>
    <w:rsid w:val="000F3340"/>
    <w:rsid w:val="001305F4"/>
    <w:rsid w:val="001439E5"/>
    <w:rsid w:val="001871BD"/>
    <w:rsid w:val="00193587"/>
    <w:rsid w:val="001D25DA"/>
    <w:rsid w:val="001E5D22"/>
    <w:rsid w:val="002209DA"/>
    <w:rsid w:val="00230452"/>
    <w:rsid w:val="00240C0A"/>
    <w:rsid w:val="00246CB0"/>
    <w:rsid w:val="00272FBF"/>
    <w:rsid w:val="002C1923"/>
    <w:rsid w:val="002F0124"/>
    <w:rsid w:val="00330625"/>
    <w:rsid w:val="00347E21"/>
    <w:rsid w:val="0036175E"/>
    <w:rsid w:val="00363ABC"/>
    <w:rsid w:val="00376E42"/>
    <w:rsid w:val="003B0BE5"/>
    <w:rsid w:val="003C4C3C"/>
    <w:rsid w:val="003D05BE"/>
    <w:rsid w:val="003D5AE8"/>
    <w:rsid w:val="004103E1"/>
    <w:rsid w:val="00416B68"/>
    <w:rsid w:val="0046369E"/>
    <w:rsid w:val="004B1937"/>
    <w:rsid w:val="004C4D28"/>
    <w:rsid w:val="004C6EF8"/>
    <w:rsid w:val="004D4534"/>
    <w:rsid w:val="004D5410"/>
    <w:rsid w:val="005C2377"/>
    <w:rsid w:val="005D4F55"/>
    <w:rsid w:val="005E34CC"/>
    <w:rsid w:val="006A0C79"/>
    <w:rsid w:val="006A4B9D"/>
    <w:rsid w:val="006F5F8F"/>
    <w:rsid w:val="00745BC3"/>
    <w:rsid w:val="00757FF2"/>
    <w:rsid w:val="007626E4"/>
    <w:rsid w:val="00763C69"/>
    <w:rsid w:val="00772C09"/>
    <w:rsid w:val="007F0736"/>
    <w:rsid w:val="0080397A"/>
    <w:rsid w:val="00817D1B"/>
    <w:rsid w:val="00865BB1"/>
    <w:rsid w:val="008757DF"/>
    <w:rsid w:val="00885AD9"/>
    <w:rsid w:val="00887121"/>
    <w:rsid w:val="008B479D"/>
    <w:rsid w:val="008E22EB"/>
    <w:rsid w:val="008E7BF2"/>
    <w:rsid w:val="00901639"/>
    <w:rsid w:val="00906D36"/>
    <w:rsid w:val="009F4C1E"/>
    <w:rsid w:val="00A121A9"/>
    <w:rsid w:val="00A45099"/>
    <w:rsid w:val="00A7154B"/>
    <w:rsid w:val="00A82EAD"/>
    <w:rsid w:val="00AD23A9"/>
    <w:rsid w:val="00B1128F"/>
    <w:rsid w:val="00B20FAA"/>
    <w:rsid w:val="00B22012"/>
    <w:rsid w:val="00B633E0"/>
    <w:rsid w:val="00B679CD"/>
    <w:rsid w:val="00B67A6A"/>
    <w:rsid w:val="00B71285"/>
    <w:rsid w:val="00B72137"/>
    <w:rsid w:val="00B77B3C"/>
    <w:rsid w:val="00B81D6E"/>
    <w:rsid w:val="00BA5AA6"/>
    <w:rsid w:val="00BC7B8B"/>
    <w:rsid w:val="00BD2718"/>
    <w:rsid w:val="00BF0F86"/>
    <w:rsid w:val="00C525FE"/>
    <w:rsid w:val="00CB3943"/>
    <w:rsid w:val="00CD0F97"/>
    <w:rsid w:val="00CE0FF3"/>
    <w:rsid w:val="00CF063D"/>
    <w:rsid w:val="00D122D9"/>
    <w:rsid w:val="00D5744D"/>
    <w:rsid w:val="00DB0BF5"/>
    <w:rsid w:val="00DC36FF"/>
    <w:rsid w:val="00DC67FD"/>
    <w:rsid w:val="00DD76C4"/>
    <w:rsid w:val="00DF7517"/>
    <w:rsid w:val="00E2616D"/>
    <w:rsid w:val="00E44518"/>
    <w:rsid w:val="00E55ACD"/>
    <w:rsid w:val="00E84381"/>
    <w:rsid w:val="00EA0BE2"/>
    <w:rsid w:val="00EB5FCF"/>
    <w:rsid w:val="00EB7D5A"/>
    <w:rsid w:val="00EE77F1"/>
    <w:rsid w:val="00F22FC1"/>
    <w:rsid w:val="00F35FC1"/>
    <w:rsid w:val="00F811E2"/>
    <w:rsid w:val="00F86000"/>
    <w:rsid w:val="00F96BE4"/>
    <w:rsid w:val="00FB7C1D"/>
    <w:rsid w:val="00FD43C8"/>
    <w:rsid w:val="00FD6482"/>
    <w:rsid w:val="00FF24B6"/>
    <w:rsid w:val="00FF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5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1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Батанина Юлия Валентиновна</dc:creator>
  <cp:lastModifiedBy>Filippov-AF</cp:lastModifiedBy>
  <cp:revision>2</cp:revision>
  <cp:lastPrinted>2021-03-30T10:43:00Z</cp:lastPrinted>
  <dcterms:created xsi:type="dcterms:W3CDTF">2021-03-30T10:43:00Z</dcterms:created>
  <dcterms:modified xsi:type="dcterms:W3CDTF">2021-03-30T10:43:00Z</dcterms:modified>
</cp:coreProperties>
</file>