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4103E1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827D18">
        <w:rPr>
          <w:sz w:val="28"/>
          <w:szCs w:val="28"/>
        </w:rPr>
        <w:t>8</w:t>
      </w:r>
      <w:r w:rsidR="00E61FE6">
        <w:rPr>
          <w:sz w:val="28"/>
          <w:szCs w:val="28"/>
        </w:rPr>
        <w:t>7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7154B" w:rsidRPr="00CA1FF1" w:rsidTr="000F020E">
        <w:trPr>
          <w:trHeight w:val="7"/>
        </w:trPr>
        <w:tc>
          <w:tcPr>
            <w:tcW w:w="4361" w:type="dxa"/>
          </w:tcPr>
          <w:p w:rsidR="00A7154B" w:rsidRPr="00CA1FF1" w:rsidRDefault="00CA1FF1" w:rsidP="00CA1FF1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CA1FF1">
              <w:rPr>
                <w:sz w:val="26"/>
                <w:szCs w:val="26"/>
              </w:rPr>
              <w:t>О проекте решения Совета муниципального образования городского округа «</w:t>
            </w:r>
            <w:r w:rsidR="003B4788" w:rsidRPr="00CA1FF1">
              <w:rPr>
                <w:sz w:val="26"/>
                <w:szCs w:val="26"/>
              </w:rPr>
              <w:t>Сыктывкар» «</w:t>
            </w:r>
            <w:r w:rsidRPr="00CA1FF1">
              <w:rPr>
                <w:sz w:val="26"/>
                <w:szCs w:val="26"/>
              </w:rPr>
              <w:t xml:space="preserve">О внесении изменений и дополнений в Устав муниципального образования городского округа   «Сыктывкар» </w:t>
            </w:r>
          </w:p>
        </w:tc>
      </w:tr>
    </w:tbl>
    <w:p w:rsidR="00B20FAA" w:rsidRPr="00CA1FF1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A1FF1" w:rsidRPr="00CA1FF1" w:rsidRDefault="00CA1FF1" w:rsidP="00CA1FF1">
      <w:pPr>
        <w:suppressAutoHyphens/>
        <w:ind w:firstLine="540"/>
        <w:jc w:val="both"/>
        <w:rPr>
          <w:color w:val="00000A"/>
          <w:sz w:val="26"/>
          <w:szCs w:val="26"/>
          <w:lang w:eastAsia="zh-CN"/>
        </w:rPr>
      </w:pPr>
      <w:r w:rsidRPr="00CA1FF1">
        <w:rPr>
          <w:bCs/>
          <w:color w:val="000000"/>
          <w:sz w:val="26"/>
          <w:szCs w:val="26"/>
          <w:lang w:eastAsia="zh-CN"/>
        </w:rPr>
        <w:t xml:space="preserve">Руководствуясь Федеральным </w:t>
      </w:r>
      <w:hyperlink r:id="rId7" w:history="1">
        <w:r w:rsidRPr="00CA1FF1">
          <w:rPr>
            <w:rFonts w:eastAsia="Calibri"/>
            <w:bCs/>
            <w:color w:val="000000"/>
            <w:sz w:val="26"/>
            <w:szCs w:val="26"/>
            <w:lang w:eastAsia="zh-CN"/>
          </w:rPr>
          <w:t>законом</w:t>
        </w:r>
      </w:hyperlink>
      <w:r w:rsidRPr="00CA1FF1">
        <w:rPr>
          <w:bCs/>
          <w:color w:val="000000"/>
          <w:sz w:val="26"/>
          <w:szCs w:val="26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D5744D" w:rsidRPr="000F020E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7154B" w:rsidRPr="00CA1FF1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CA1FF1">
        <w:rPr>
          <w:rFonts w:eastAsia="Calibri"/>
          <w:b/>
          <w:sz w:val="26"/>
          <w:szCs w:val="26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347E21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A1FF1">
        <w:rPr>
          <w:rFonts w:eastAsia="Calibri"/>
          <w:b/>
          <w:sz w:val="26"/>
          <w:szCs w:val="26"/>
          <w:lang w:eastAsia="en-US"/>
        </w:rPr>
        <w:t>РЕШИЛ:</w:t>
      </w:r>
    </w:p>
    <w:p w:rsidR="000F020E" w:rsidRPr="000F020E" w:rsidRDefault="000F020E" w:rsidP="00347E21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CA1FF1">
        <w:rPr>
          <w:bCs/>
          <w:color w:val="00000A"/>
          <w:sz w:val="26"/>
          <w:szCs w:val="26"/>
          <w:lang w:eastAsia="zh-CN"/>
        </w:rPr>
        <w:t xml:space="preserve">1. </w:t>
      </w:r>
      <w:r w:rsidRPr="00AD3156">
        <w:rPr>
          <w:bCs/>
          <w:color w:val="00000A"/>
          <w:sz w:val="28"/>
          <w:szCs w:val="28"/>
          <w:lang w:eastAsia="zh-CN"/>
        </w:rPr>
        <w:t>Одобрить проект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согласно приложению № 1 к настоящему решению.</w:t>
      </w: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bCs/>
          <w:color w:val="00000A"/>
          <w:sz w:val="28"/>
          <w:szCs w:val="28"/>
          <w:lang w:eastAsia="zh-CN"/>
        </w:rPr>
        <w:t>2. Назначить публичные слушания по проекту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на 16 апреля</w:t>
      </w:r>
      <w:bookmarkStart w:id="0" w:name="__DdeLink__502_3051347293"/>
      <w:r w:rsidRPr="00AD3156">
        <w:rPr>
          <w:bCs/>
          <w:color w:val="00000A"/>
          <w:sz w:val="28"/>
          <w:szCs w:val="28"/>
          <w:lang w:eastAsia="zh-CN"/>
        </w:rPr>
        <w:t xml:space="preserve"> 2021 года </w:t>
      </w:r>
      <w:bookmarkEnd w:id="0"/>
      <w:r w:rsidRPr="00AD3156">
        <w:rPr>
          <w:bCs/>
          <w:color w:val="00000A"/>
          <w:sz w:val="28"/>
          <w:szCs w:val="28"/>
          <w:lang w:eastAsia="zh-CN"/>
        </w:rPr>
        <w:t>в 15:00 часов по адресу:</w:t>
      </w:r>
      <w:r w:rsidR="003B4788" w:rsidRPr="00AD3156">
        <w:rPr>
          <w:bCs/>
          <w:color w:val="00000A"/>
          <w:sz w:val="28"/>
          <w:szCs w:val="28"/>
          <w:lang w:eastAsia="zh-CN"/>
        </w:rPr>
        <w:t xml:space="preserve"> </w:t>
      </w:r>
      <w:r w:rsidR="001C5E97">
        <w:rPr>
          <w:bCs/>
          <w:color w:val="00000A"/>
          <w:sz w:val="28"/>
          <w:szCs w:val="28"/>
          <w:lang w:eastAsia="zh-CN"/>
        </w:rPr>
        <w:t xml:space="preserve">                         </w:t>
      </w:r>
      <w:bookmarkStart w:id="1" w:name="_GoBack"/>
      <w:bookmarkEnd w:id="1"/>
      <w:r w:rsidRPr="00AD3156">
        <w:rPr>
          <w:bCs/>
          <w:color w:val="00000A"/>
          <w:sz w:val="28"/>
          <w:szCs w:val="28"/>
          <w:lang w:eastAsia="zh-CN"/>
        </w:rPr>
        <w:t>г. Сыктывкар, ул. Бабушкина, д. 22, каб. 317.</w:t>
      </w: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bCs/>
          <w:color w:val="00000A"/>
          <w:sz w:val="28"/>
          <w:szCs w:val="28"/>
          <w:lang w:eastAsia="zh-CN"/>
        </w:rPr>
        <w:t>3. Утвердить Порядок учета предложений граждан по проекту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и участия граждан в его обсуждении согласно приложению № 2 к настоящему решению.</w:t>
      </w: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bCs/>
          <w:color w:val="00000A"/>
          <w:sz w:val="28"/>
          <w:szCs w:val="28"/>
          <w:lang w:eastAsia="zh-CN"/>
        </w:rPr>
        <w:t xml:space="preserve">4. Утвердить организационный комитет по организации и проведению публичных слушаний по проекту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согласно приложению № 3 к настоящему решению.                                                                                                              </w:t>
      </w: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bCs/>
          <w:color w:val="00000A"/>
          <w:sz w:val="28"/>
          <w:szCs w:val="28"/>
          <w:lang w:eastAsia="zh-CN"/>
        </w:rPr>
        <w:t xml:space="preserve">5. Настоящее решение вступает в силу со дня его официального опубликования. </w:t>
      </w:r>
    </w:p>
    <w:p w:rsidR="004103E1" w:rsidRPr="00AD3156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AD3156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AD3156">
        <w:rPr>
          <w:bCs/>
          <w:color w:val="000000"/>
          <w:sz w:val="28"/>
          <w:szCs w:val="28"/>
        </w:rPr>
        <w:t>Глава МО ГО «Сыктывкар» –</w:t>
      </w:r>
    </w:p>
    <w:p w:rsidR="004103E1" w:rsidRPr="00AD3156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AD3156">
        <w:rPr>
          <w:bCs/>
          <w:color w:val="000000"/>
          <w:sz w:val="28"/>
          <w:szCs w:val="28"/>
        </w:rPr>
        <w:t xml:space="preserve">руководитель администрации                                </w:t>
      </w:r>
      <w:r w:rsidR="003B4788" w:rsidRPr="00AD3156">
        <w:rPr>
          <w:bCs/>
          <w:color w:val="000000"/>
          <w:sz w:val="28"/>
          <w:szCs w:val="28"/>
        </w:rPr>
        <w:t xml:space="preserve">         </w:t>
      </w:r>
      <w:r w:rsidRPr="00AD3156">
        <w:rPr>
          <w:bCs/>
          <w:color w:val="000000"/>
          <w:sz w:val="28"/>
          <w:szCs w:val="28"/>
        </w:rPr>
        <w:t xml:space="preserve">                   Н.С. Хозяинова</w:t>
      </w:r>
    </w:p>
    <w:p w:rsidR="004103E1" w:rsidRPr="00AD3156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4103E1" w:rsidRPr="00AD3156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AD3156">
        <w:rPr>
          <w:bCs/>
          <w:color w:val="000000"/>
          <w:sz w:val="28"/>
          <w:szCs w:val="28"/>
        </w:rPr>
        <w:t xml:space="preserve">Председатель Совета </w:t>
      </w:r>
    </w:p>
    <w:p w:rsidR="004103E1" w:rsidRPr="00AD3156" w:rsidRDefault="004103E1" w:rsidP="004103E1">
      <w:pPr>
        <w:shd w:val="clear" w:color="auto" w:fill="FFFFFF"/>
        <w:rPr>
          <w:color w:val="000000"/>
          <w:sz w:val="28"/>
          <w:szCs w:val="28"/>
        </w:rPr>
      </w:pPr>
      <w:r w:rsidRPr="00AD3156">
        <w:rPr>
          <w:bCs/>
          <w:color w:val="000000"/>
          <w:sz w:val="28"/>
          <w:szCs w:val="28"/>
        </w:rPr>
        <w:t>МО ГО «Сыктывкар»                                                                             А.Ф. Дю</w:t>
      </w:r>
    </w:p>
    <w:p w:rsidR="00CA1FF1" w:rsidRPr="00AD3156" w:rsidRDefault="003B4788" w:rsidP="00CA1FF1">
      <w:pPr>
        <w:suppressAutoHyphens/>
        <w:jc w:val="right"/>
        <w:rPr>
          <w:color w:val="00000A"/>
          <w:sz w:val="28"/>
          <w:szCs w:val="28"/>
          <w:lang w:eastAsia="zh-CN"/>
        </w:rPr>
      </w:pPr>
      <w:r w:rsidRPr="00AD3156">
        <w:rPr>
          <w:rFonts w:eastAsia="Calibri"/>
          <w:color w:val="00000A"/>
          <w:sz w:val="28"/>
          <w:szCs w:val="28"/>
          <w:lang w:eastAsia="en-US"/>
        </w:rPr>
        <w:lastRenderedPageBreak/>
        <w:t>П</w:t>
      </w:r>
      <w:r w:rsidR="00CA1FF1" w:rsidRPr="00AD3156">
        <w:rPr>
          <w:rFonts w:eastAsia="Calibri"/>
          <w:color w:val="00000A"/>
          <w:sz w:val="28"/>
          <w:szCs w:val="28"/>
          <w:lang w:eastAsia="en-US"/>
        </w:rPr>
        <w:t xml:space="preserve">риложение № 1 </w:t>
      </w:r>
    </w:p>
    <w:p w:rsidR="00CA1FF1" w:rsidRPr="00AD3156" w:rsidRDefault="00CA1FF1" w:rsidP="00CA1FF1">
      <w:pPr>
        <w:suppressAutoHyphens/>
        <w:jc w:val="right"/>
        <w:rPr>
          <w:color w:val="00000A"/>
          <w:sz w:val="28"/>
          <w:szCs w:val="28"/>
          <w:lang w:eastAsia="zh-CN"/>
        </w:rPr>
      </w:pPr>
      <w:r w:rsidRPr="00AD3156">
        <w:rPr>
          <w:rFonts w:eastAsia="Calibri"/>
          <w:color w:val="00000A"/>
          <w:sz w:val="28"/>
          <w:szCs w:val="28"/>
          <w:lang w:eastAsia="en-US"/>
        </w:rPr>
        <w:t>к решению Совета МО ГО «Сыктывкар»</w:t>
      </w:r>
    </w:p>
    <w:p w:rsidR="00CA1FF1" w:rsidRPr="00AD3156" w:rsidRDefault="00CA1FF1" w:rsidP="00CA1FF1">
      <w:pPr>
        <w:suppressAutoHyphens/>
        <w:jc w:val="right"/>
        <w:rPr>
          <w:color w:val="00000A"/>
          <w:sz w:val="28"/>
          <w:szCs w:val="28"/>
          <w:lang w:eastAsia="zh-CN"/>
        </w:rPr>
      </w:pPr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от </w:t>
      </w:r>
      <w:r w:rsidR="003B4788" w:rsidRPr="00AD3156">
        <w:rPr>
          <w:rFonts w:eastAsia="Calibri"/>
          <w:color w:val="00000A"/>
          <w:sz w:val="28"/>
          <w:szCs w:val="28"/>
          <w:lang w:eastAsia="en-US"/>
        </w:rPr>
        <w:t>30.03.2021</w:t>
      </w:r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 г.  № </w:t>
      </w:r>
      <w:r w:rsidR="003B4788" w:rsidRPr="00AD3156">
        <w:rPr>
          <w:rFonts w:eastAsia="Calibri"/>
          <w:color w:val="00000A"/>
          <w:sz w:val="28"/>
          <w:szCs w:val="28"/>
          <w:lang w:eastAsia="en-US"/>
        </w:rPr>
        <w:t>5/2021-</w:t>
      </w:r>
      <w:r w:rsidR="00827D18" w:rsidRPr="00AD3156">
        <w:rPr>
          <w:rFonts w:eastAsia="Calibri"/>
          <w:color w:val="00000A"/>
          <w:sz w:val="28"/>
          <w:szCs w:val="28"/>
          <w:lang w:eastAsia="en-US"/>
        </w:rPr>
        <w:t xml:space="preserve"> 8</w:t>
      </w:r>
      <w:r w:rsidR="00E61FE6">
        <w:rPr>
          <w:rFonts w:eastAsia="Calibri"/>
          <w:color w:val="00000A"/>
          <w:sz w:val="28"/>
          <w:szCs w:val="28"/>
          <w:lang w:eastAsia="en-US"/>
        </w:rPr>
        <w:t>7</w:t>
      </w:r>
    </w:p>
    <w:p w:rsidR="00CA1FF1" w:rsidRPr="00CA1FF1" w:rsidRDefault="00CA1FF1" w:rsidP="00CA1FF1">
      <w:pPr>
        <w:suppressAutoHyphens/>
        <w:jc w:val="center"/>
        <w:rPr>
          <w:b/>
          <w:bCs/>
          <w:color w:val="00000A"/>
          <w:sz w:val="28"/>
          <w:szCs w:val="28"/>
          <w:lang w:eastAsia="zh-CN"/>
        </w:rPr>
      </w:pPr>
    </w:p>
    <w:p w:rsidR="00CA1FF1" w:rsidRPr="00CA1FF1" w:rsidRDefault="00CA1FF1" w:rsidP="00CA1FF1">
      <w:pPr>
        <w:suppressAutoHyphens/>
        <w:jc w:val="center"/>
        <w:rPr>
          <w:color w:val="00000A"/>
          <w:lang w:eastAsia="zh-CN"/>
        </w:rPr>
      </w:pPr>
      <w:r w:rsidRPr="00CA1FF1">
        <w:rPr>
          <w:b/>
          <w:bCs/>
          <w:color w:val="00000A"/>
          <w:sz w:val="28"/>
          <w:szCs w:val="28"/>
          <w:lang w:eastAsia="zh-CN"/>
        </w:rPr>
        <w:t xml:space="preserve">РЕШЕНИЕ       </w:t>
      </w:r>
    </w:p>
    <w:p w:rsidR="00CA1FF1" w:rsidRPr="00CA1FF1" w:rsidRDefault="00CA1FF1" w:rsidP="00CA1FF1">
      <w:pPr>
        <w:suppressAutoHyphens/>
        <w:jc w:val="center"/>
        <w:rPr>
          <w:color w:val="00000A"/>
          <w:lang w:eastAsia="zh-CN"/>
        </w:rPr>
      </w:pPr>
      <w:r w:rsidRPr="00CA1FF1">
        <w:rPr>
          <w:b/>
          <w:bCs/>
          <w:color w:val="00000A"/>
          <w:sz w:val="28"/>
          <w:szCs w:val="28"/>
          <w:lang w:eastAsia="zh-CN"/>
        </w:rPr>
        <w:t xml:space="preserve">ПОМШУÖМ         </w:t>
      </w:r>
    </w:p>
    <w:p w:rsidR="00CA1FF1" w:rsidRPr="00CA1FF1" w:rsidRDefault="00CA1FF1" w:rsidP="00CA1FF1">
      <w:pPr>
        <w:suppressAutoHyphens/>
        <w:jc w:val="center"/>
        <w:rPr>
          <w:b/>
          <w:bCs/>
          <w:color w:val="00000A"/>
          <w:sz w:val="28"/>
          <w:szCs w:val="28"/>
          <w:lang w:eastAsia="zh-CN"/>
        </w:rPr>
      </w:pPr>
    </w:p>
    <w:p w:rsidR="00CA1FF1" w:rsidRPr="00CA1FF1" w:rsidRDefault="00CA1FF1" w:rsidP="00CA1FF1">
      <w:pPr>
        <w:suppressAutoHyphens/>
        <w:rPr>
          <w:color w:val="00000A"/>
          <w:lang w:eastAsia="zh-CN"/>
        </w:rPr>
      </w:pPr>
      <w:r w:rsidRPr="00CA1FF1">
        <w:rPr>
          <w:bCs/>
          <w:color w:val="00000A"/>
          <w:sz w:val="27"/>
          <w:szCs w:val="27"/>
          <w:lang w:eastAsia="zh-CN"/>
        </w:rPr>
        <w:t xml:space="preserve">от ______________ № _______ </w:t>
      </w:r>
    </w:p>
    <w:p w:rsidR="00CA1FF1" w:rsidRPr="00CA1FF1" w:rsidRDefault="00CA1FF1" w:rsidP="00CA1FF1">
      <w:pPr>
        <w:suppressAutoHyphens/>
        <w:jc w:val="center"/>
        <w:rPr>
          <w:b/>
          <w:bCs/>
          <w:color w:val="00000A"/>
          <w:sz w:val="27"/>
          <w:szCs w:val="27"/>
          <w:lang w:eastAsia="zh-CN"/>
        </w:rPr>
      </w:pPr>
    </w:p>
    <w:p w:rsidR="00CA1FF1" w:rsidRPr="00CA1FF1" w:rsidRDefault="00CA1FF1" w:rsidP="00CA1FF1">
      <w:pPr>
        <w:suppressAutoHyphens/>
        <w:rPr>
          <w:color w:val="00000A"/>
          <w:lang w:eastAsia="zh-CN"/>
        </w:rPr>
      </w:pPr>
      <w:r w:rsidRPr="00CA1FF1">
        <w:rPr>
          <w:bCs/>
          <w:color w:val="00000A"/>
          <w:sz w:val="27"/>
          <w:szCs w:val="27"/>
          <w:lang w:eastAsia="zh-CN"/>
        </w:rPr>
        <w:t xml:space="preserve">О внесении изменений и дополнений </w:t>
      </w:r>
    </w:p>
    <w:p w:rsidR="00CA1FF1" w:rsidRPr="00CA1FF1" w:rsidRDefault="00CA1FF1" w:rsidP="00CA1FF1">
      <w:pPr>
        <w:suppressAutoHyphens/>
        <w:rPr>
          <w:color w:val="00000A"/>
          <w:lang w:eastAsia="zh-CN"/>
        </w:rPr>
      </w:pPr>
      <w:r w:rsidRPr="00CA1FF1">
        <w:rPr>
          <w:bCs/>
          <w:color w:val="00000A"/>
          <w:sz w:val="27"/>
          <w:szCs w:val="27"/>
          <w:lang w:eastAsia="zh-CN"/>
        </w:rPr>
        <w:t xml:space="preserve">в Устав муниципального образования </w:t>
      </w:r>
    </w:p>
    <w:p w:rsidR="00CA1FF1" w:rsidRPr="00CA1FF1" w:rsidRDefault="00CA1FF1" w:rsidP="00CA1FF1">
      <w:pPr>
        <w:suppressAutoHyphens/>
        <w:rPr>
          <w:color w:val="00000A"/>
          <w:lang w:eastAsia="zh-CN"/>
        </w:rPr>
      </w:pPr>
      <w:r w:rsidRPr="00CA1FF1">
        <w:rPr>
          <w:bCs/>
          <w:color w:val="00000A"/>
          <w:sz w:val="27"/>
          <w:szCs w:val="27"/>
          <w:lang w:eastAsia="zh-CN"/>
        </w:rPr>
        <w:t>городского округа «Сыктывкар»</w:t>
      </w:r>
    </w:p>
    <w:p w:rsidR="00CA1FF1" w:rsidRPr="00CA1FF1" w:rsidRDefault="00CA1FF1" w:rsidP="00CA1FF1">
      <w:pPr>
        <w:suppressAutoHyphens/>
        <w:jc w:val="center"/>
        <w:rPr>
          <w:rFonts w:eastAsia="Calibri"/>
          <w:color w:val="00000A"/>
          <w:sz w:val="27"/>
          <w:szCs w:val="27"/>
          <w:lang w:eastAsia="en-US"/>
        </w:rPr>
      </w:pP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color w:val="00000A"/>
          <w:sz w:val="28"/>
          <w:szCs w:val="28"/>
          <w:lang w:eastAsia="zh-CN"/>
        </w:rPr>
        <w:t xml:space="preserve">Руководствуясь Федеральным законом от 06.10.2003 № 131-ФЗ </w:t>
      </w:r>
      <w:r w:rsidRPr="00AD3156">
        <w:rPr>
          <w:rFonts w:eastAsia="Calibri"/>
          <w:color w:val="00000A"/>
          <w:sz w:val="28"/>
          <w:szCs w:val="28"/>
          <w:lang w:eastAsia="en-US"/>
        </w:rPr>
        <w:t>«</w:t>
      </w:r>
      <w:r w:rsidRPr="00AD3156">
        <w:rPr>
          <w:color w:val="00000A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Федерации», </w:t>
      </w:r>
      <w:hyperlink r:id="rId8" w:history="1">
        <w:r w:rsidRPr="00AD3156">
          <w:rPr>
            <w:rFonts w:eastAsia="Calibri"/>
            <w:color w:val="00000A"/>
            <w:sz w:val="28"/>
            <w:szCs w:val="28"/>
            <w:lang w:eastAsia="en-US"/>
          </w:rPr>
          <w:t>статьей 76</w:t>
        </w:r>
      </w:hyperlink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 Устава муниципального образования городского округа «Сыктывкар», в соответствии с результатами публичных слушаний, проведенных 16 апреля 20</w:t>
      </w:r>
      <w:r w:rsidRPr="00AD3156">
        <w:rPr>
          <w:rFonts w:eastAsia="Calibri"/>
          <w:bCs/>
          <w:color w:val="00000A"/>
          <w:sz w:val="28"/>
          <w:szCs w:val="28"/>
          <w:lang w:eastAsia="en-US"/>
        </w:rPr>
        <w:t>21 года,</w:t>
      </w:r>
    </w:p>
    <w:p w:rsidR="00CA1FF1" w:rsidRPr="00CA1FF1" w:rsidRDefault="00CA1FF1" w:rsidP="00CA1FF1">
      <w:pPr>
        <w:suppressAutoHyphens/>
        <w:jc w:val="center"/>
        <w:rPr>
          <w:rFonts w:eastAsia="Calibri"/>
          <w:color w:val="00000A"/>
          <w:sz w:val="28"/>
          <w:szCs w:val="28"/>
          <w:lang w:eastAsia="en-US"/>
        </w:rPr>
      </w:pPr>
    </w:p>
    <w:p w:rsidR="00CA1FF1" w:rsidRPr="00CA1FF1" w:rsidRDefault="00CA1FF1" w:rsidP="00CA1FF1">
      <w:pPr>
        <w:suppressAutoHyphens/>
        <w:jc w:val="center"/>
        <w:rPr>
          <w:color w:val="00000A"/>
          <w:lang w:eastAsia="zh-CN"/>
        </w:rPr>
      </w:pPr>
      <w:r w:rsidRPr="00CA1FF1">
        <w:rPr>
          <w:rFonts w:eastAsia="Calibri"/>
          <w:b/>
          <w:color w:val="00000A"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CA1FF1" w:rsidRPr="00CA1FF1" w:rsidRDefault="00CA1FF1" w:rsidP="00CA1FF1">
      <w:pPr>
        <w:suppressAutoHyphens/>
        <w:jc w:val="center"/>
        <w:rPr>
          <w:color w:val="00000A"/>
          <w:lang w:eastAsia="zh-CN"/>
        </w:rPr>
      </w:pPr>
      <w:r w:rsidRPr="00CA1FF1">
        <w:rPr>
          <w:rFonts w:eastAsia="Calibri"/>
          <w:b/>
          <w:color w:val="00000A"/>
          <w:sz w:val="28"/>
          <w:szCs w:val="28"/>
          <w:lang w:eastAsia="en-US"/>
        </w:rPr>
        <w:t>РЕШИЛ:</w:t>
      </w:r>
    </w:p>
    <w:p w:rsidR="00CA1FF1" w:rsidRPr="00CA1FF1" w:rsidRDefault="00CA1FF1" w:rsidP="00CA1FF1">
      <w:pPr>
        <w:suppressAutoHyphens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1. Утвердить </w:t>
      </w:r>
      <w:hyperlink r:id="rId9" w:history="1">
        <w:r w:rsidRPr="00AD3156">
          <w:rPr>
            <w:rFonts w:eastAsia="Calibri"/>
            <w:color w:val="00000A"/>
            <w:sz w:val="28"/>
            <w:szCs w:val="28"/>
            <w:lang w:eastAsia="en-US"/>
          </w:rPr>
          <w:t>изменения</w:t>
        </w:r>
      </w:hyperlink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 и дополнения в </w:t>
      </w:r>
      <w:hyperlink r:id="rId10" w:history="1">
        <w:r w:rsidRPr="00AD3156">
          <w:rPr>
            <w:rFonts w:eastAsia="Calibri"/>
            <w:color w:val="00000A"/>
            <w:sz w:val="28"/>
            <w:szCs w:val="28"/>
            <w:lang w:eastAsia="en-US"/>
          </w:rPr>
          <w:t>Устав</w:t>
        </w:r>
      </w:hyperlink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 муниципального образования городского округа «Сыктывкар» согласно приложению </w:t>
      </w:r>
      <w:r w:rsidRPr="00AD3156">
        <w:rPr>
          <w:color w:val="00000A"/>
          <w:sz w:val="28"/>
          <w:szCs w:val="28"/>
          <w:lang w:eastAsia="zh-CN"/>
        </w:rPr>
        <w:t>к настоящему решению.</w:t>
      </w: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rFonts w:eastAsia="Calibri"/>
          <w:color w:val="00000A"/>
          <w:sz w:val="28"/>
          <w:szCs w:val="28"/>
          <w:lang w:eastAsia="en-US"/>
        </w:rPr>
        <w:t>2. Направить настоящее решение Совета муниципального образования городского округа «Сыктывкар» в Управление Министерства юстиции Российской Федерации по Республике Коми для государственной регистрации.</w:t>
      </w: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rFonts w:eastAsia="Calibri"/>
          <w:color w:val="00000A"/>
          <w:sz w:val="28"/>
          <w:szCs w:val="28"/>
          <w:lang w:eastAsia="en-US"/>
        </w:rPr>
        <w:t>3. Главе муниципального образования городского округа «Сыктывкар» - руководителю администрации опубликовать (обнародовать) зарегистрированное Управлением Министерства юстиции Российской Федерации по Республике Коми решение о внесении изменений и дополнений в Устав муниципального образования городского округа «Сыктывкар» в течение семи дней со дня его поступления.</w:t>
      </w: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4. </w:t>
      </w:r>
      <w:r w:rsidRPr="00AD3156">
        <w:rPr>
          <w:rFonts w:eastAsia="Calibri"/>
          <w:sz w:val="28"/>
          <w:szCs w:val="28"/>
          <w:lang w:eastAsia="en-US"/>
        </w:rPr>
        <w:t xml:space="preserve">Настоящее решение вступает в силу в порядке, установленном законодательством, </w:t>
      </w:r>
      <w:r w:rsidRPr="00AD3156">
        <w:rPr>
          <w:sz w:val="28"/>
          <w:szCs w:val="28"/>
          <w:lang w:eastAsia="zh-CN"/>
        </w:rPr>
        <w:t>с особенностями, установленными абзацами 2 и 3 настоящего пункта.</w:t>
      </w: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sz w:val="28"/>
          <w:szCs w:val="28"/>
          <w:lang w:eastAsia="zh-CN"/>
        </w:rPr>
        <w:t xml:space="preserve">Пункт 1, подпункт 3.3 пункта 3 и пункт 4 приложения к настоящему решению вступают в силу в порядке, установленном законодательством, но не ранее 29.06.2021.                                                                                                           </w:t>
      </w:r>
    </w:p>
    <w:p w:rsidR="00CA1FF1" w:rsidRPr="00AD3156" w:rsidRDefault="00CA1FF1" w:rsidP="00CA1FF1">
      <w:pPr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  <w:r w:rsidRPr="00AD3156">
        <w:rPr>
          <w:sz w:val="28"/>
          <w:szCs w:val="28"/>
          <w:lang w:eastAsia="zh-CN"/>
        </w:rPr>
        <w:t>Пункты 5 и 6 приложения к настоящему решению вступают в силу в порядке, установленном законодательством, но не ранее 07.06.2021.</w:t>
      </w:r>
    </w:p>
    <w:p w:rsidR="00CA1FF1" w:rsidRPr="00CA1FF1" w:rsidRDefault="00CA1FF1" w:rsidP="00CA1FF1">
      <w:pPr>
        <w:suppressAutoHyphens/>
        <w:ind w:firstLine="540"/>
        <w:jc w:val="both"/>
        <w:rPr>
          <w:rFonts w:eastAsia="Calibri"/>
          <w:color w:val="00000A"/>
          <w:lang w:eastAsia="en-US"/>
        </w:rPr>
      </w:pPr>
    </w:p>
    <w:p w:rsidR="00CA1FF1" w:rsidRPr="00CA1FF1" w:rsidRDefault="00CA1FF1" w:rsidP="00CA1FF1">
      <w:pPr>
        <w:suppressAutoHyphens/>
        <w:rPr>
          <w:color w:val="00000A"/>
          <w:lang w:eastAsia="zh-CN"/>
        </w:rPr>
      </w:pPr>
      <w:r w:rsidRPr="00CA1FF1">
        <w:rPr>
          <w:rFonts w:eastAsia="Calibri"/>
          <w:color w:val="00000A"/>
          <w:sz w:val="28"/>
          <w:szCs w:val="28"/>
          <w:lang w:eastAsia="en-US"/>
        </w:rPr>
        <w:t>Глава МО ГО «Сыктывкар» -</w:t>
      </w:r>
    </w:p>
    <w:p w:rsidR="00CA1FF1" w:rsidRPr="00CA1FF1" w:rsidRDefault="00CA1FF1" w:rsidP="00CA1FF1">
      <w:pPr>
        <w:suppressAutoHyphens/>
        <w:rPr>
          <w:color w:val="00000A"/>
          <w:lang w:eastAsia="zh-CN"/>
        </w:rPr>
      </w:pPr>
      <w:r w:rsidRPr="00CA1FF1">
        <w:rPr>
          <w:rFonts w:eastAsia="Calibri"/>
          <w:color w:val="00000A"/>
          <w:sz w:val="28"/>
          <w:szCs w:val="28"/>
          <w:lang w:eastAsia="en-US"/>
        </w:rPr>
        <w:t>руководитель администрации</w:t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  <w:t xml:space="preserve">                  Н.С. Хозяинова</w:t>
      </w:r>
    </w:p>
    <w:p w:rsidR="00CA1FF1" w:rsidRPr="00CA1FF1" w:rsidRDefault="00CA1FF1" w:rsidP="00CA1FF1">
      <w:pPr>
        <w:suppressAutoHyphens/>
        <w:rPr>
          <w:rFonts w:eastAsia="Calibri"/>
          <w:color w:val="00000A"/>
          <w:sz w:val="27"/>
          <w:szCs w:val="27"/>
          <w:lang w:eastAsia="en-US"/>
        </w:rPr>
      </w:pPr>
    </w:p>
    <w:p w:rsidR="00CA1FF1" w:rsidRPr="00CA1FF1" w:rsidRDefault="00CA1FF1" w:rsidP="00CA1FF1">
      <w:pPr>
        <w:suppressAutoHyphens/>
        <w:rPr>
          <w:color w:val="00000A"/>
          <w:lang w:eastAsia="zh-CN"/>
        </w:rPr>
      </w:pPr>
      <w:r w:rsidRPr="00CA1FF1">
        <w:rPr>
          <w:rFonts w:eastAsia="Calibri"/>
          <w:color w:val="00000A"/>
          <w:sz w:val="28"/>
          <w:szCs w:val="28"/>
          <w:lang w:eastAsia="en-US"/>
        </w:rPr>
        <w:t>Председатель Совета</w:t>
      </w:r>
    </w:p>
    <w:p w:rsidR="00CA1FF1" w:rsidRPr="00CA1FF1" w:rsidRDefault="00CA1FF1" w:rsidP="00CA1FF1">
      <w:pPr>
        <w:suppressAutoHyphens/>
        <w:rPr>
          <w:color w:val="00000A"/>
          <w:lang w:eastAsia="zh-CN"/>
        </w:rPr>
      </w:pPr>
      <w:r w:rsidRPr="00CA1FF1">
        <w:rPr>
          <w:rFonts w:eastAsia="Calibri"/>
          <w:color w:val="00000A"/>
          <w:sz w:val="28"/>
          <w:szCs w:val="28"/>
          <w:lang w:eastAsia="en-US"/>
        </w:rPr>
        <w:t xml:space="preserve">МО ГО «Сыктывкар» </w:t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</w:r>
      <w:r w:rsidRPr="00CA1FF1">
        <w:rPr>
          <w:rFonts w:eastAsia="Calibri"/>
          <w:color w:val="00000A"/>
          <w:sz w:val="28"/>
          <w:szCs w:val="28"/>
          <w:lang w:eastAsia="en-US"/>
        </w:rPr>
        <w:tab/>
        <w:t xml:space="preserve">                   А.Ф. Дю</w:t>
      </w:r>
    </w:p>
    <w:p w:rsidR="003B4788" w:rsidRDefault="00CA1FF1" w:rsidP="00CA1FF1">
      <w:pPr>
        <w:shd w:val="clear" w:color="auto" w:fill="FFFFFF"/>
        <w:suppressAutoHyphens/>
        <w:jc w:val="right"/>
        <w:rPr>
          <w:i/>
          <w:color w:val="000000"/>
          <w:sz w:val="28"/>
          <w:szCs w:val="28"/>
          <w:lang w:eastAsia="zh-CN"/>
        </w:rPr>
      </w:pPr>
      <w:r w:rsidRPr="00CA1FF1">
        <w:rPr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</w:t>
      </w:r>
      <w:r w:rsidRPr="00CA1FF1">
        <w:rPr>
          <w:i/>
          <w:color w:val="000000"/>
          <w:sz w:val="28"/>
          <w:szCs w:val="28"/>
          <w:lang w:eastAsia="zh-CN"/>
        </w:rPr>
        <w:t xml:space="preserve">               </w:t>
      </w:r>
    </w:p>
    <w:p w:rsidR="003B4788" w:rsidRDefault="003B4788" w:rsidP="00CA1FF1">
      <w:pPr>
        <w:shd w:val="clear" w:color="auto" w:fill="FFFFFF"/>
        <w:suppressAutoHyphens/>
        <w:jc w:val="right"/>
        <w:rPr>
          <w:i/>
          <w:color w:val="000000"/>
          <w:sz w:val="28"/>
          <w:szCs w:val="28"/>
          <w:lang w:eastAsia="zh-CN"/>
        </w:rPr>
      </w:pPr>
    </w:p>
    <w:p w:rsidR="00CA1FF1" w:rsidRPr="00AD3156" w:rsidRDefault="00CA1FF1" w:rsidP="00CA1FF1">
      <w:pPr>
        <w:shd w:val="clear" w:color="auto" w:fill="FFFFFF"/>
        <w:suppressAutoHyphens/>
        <w:jc w:val="right"/>
        <w:rPr>
          <w:color w:val="00000A"/>
          <w:sz w:val="28"/>
          <w:szCs w:val="28"/>
          <w:lang w:eastAsia="zh-CN"/>
        </w:rPr>
      </w:pPr>
      <w:r w:rsidRPr="00AD3156">
        <w:rPr>
          <w:color w:val="00000A"/>
          <w:sz w:val="28"/>
          <w:szCs w:val="28"/>
          <w:lang w:eastAsia="en-US"/>
        </w:rPr>
        <w:lastRenderedPageBreak/>
        <w:t xml:space="preserve"> </w:t>
      </w:r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Приложение </w:t>
      </w:r>
    </w:p>
    <w:p w:rsidR="00CA1FF1" w:rsidRPr="00AD3156" w:rsidRDefault="00CA1FF1" w:rsidP="00CA1FF1">
      <w:pPr>
        <w:suppressAutoHyphens/>
        <w:jc w:val="right"/>
        <w:rPr>
          <w:color w:val="00000A"/>
          <w:sz w:val="28"/>
          <w:szCs w:val="28"/>
          <w:lang w:eastAsia="zh-CN"/>
        </w:rPr>
      </w:pPr>
      <w:r w:rsidRPr="00AD3156">
        <w:rPr>
          <w:rFonts w:eastAsia="Calibri"/>
          <w:color w:val="00000A"/>
          <w:sz w:val="28"/>
          <w:szCs w:val="28"/>
          <w:lang w:eastAsia="en-US"/>
        </w:rPr>
        <w:t>к решению Совета МО ГО «Сыктывкар»</w:t>
      </w:r>
    </w:p>
    <w:p w:rsidR="00CA1FF1" w:rsidRPr="00AD3156" w:rsidRDefault="00CA1FF1" w:rsidP="00CA1FF1">
      <w:pPr>
        <w:suppressAutoHyphens/>
        <w:jc w:val="right"/>
        <w:rPr>
          <w:color w:val="00000A"/>
          <w:sz w:val="28"/>
          <w:szCs w:val="28"/>
          <w:lang w:eastAsia="zh-CN"/>
        </w:rPr>
      </w:pPr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от </w:t>
      </w:r>
      <w:r w:rsidR="003B4788" w:rsidRPr="00AD3156">
        <w:rPr>
          <w:rFonts w:eastAsia="Calibri"/>
          <w:color w:val="00000A"/>
          <w:sz w:val="28"/>
          <w:szCs w:val="28"/>
          <w:lang w:eastAsia="en-US"/>
        </w:rPr>
        <w:t>__________</w:t>
      </w:r>
      <w:r w:rsidRPr="00AD3156">
        <w:rPr>
          <w:rFonts w:eastAsia="Calibri"/>
          <w:color w:val="00000A"/>
          <w:sz w:val="28"/>
          <w:szCs w:val="28"/>
          <w:lang w:eastAsia="en-US"/>
        </w:rPr>
        <w:t xml:space="preserve"> г. № </w:t>
      </w:r>
      <w:r w:rsidR="003B4788" w:rsidRPr="00AD3156">
        <w:rPr>
          <w:rFonts w:eastAsia="Calibri"/>
          <w:color w:val="00000A"/>
          <w:sz w:val="28"/>
          <w:szCs w:val="28"/>
          <w:lang w:eastAsia="en-US"/>
        </w:rPr>
        <w:t>_______</w:t>
      </w:r>
    </w:p>
    <w:p w:rsidR="00CA1FF1" w:rsidRPr="00CA1FF1" w:rsidRDefault="00CA1FF1" w:rsidP="00CA1FF1">
      <w:pPr>
        <w:suppressAutoHyphens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CA1FF1" w:rsidRPr="00CA1FF1" w:rsidRDefault="00CA1FF1" w:rsidP="00CA1FF1">
      <w:pPr>
        <w:suppressAutoHyphens/>
        <w:jc w:val="center"/>
        <w:rPr>
          <w:color w:val="00000A"/>
          <w:lang w:eastAsia="zh-CN"/>
        </w:rPr>
      </w:pPr>
      <w:r w:rsidRPr="00CA1FF1">
        <w:rPr>
          <w:rFonts w:eastAsia="Calibri"/>
          <w:b/>
          <w:color w:val="00000A"/>
          <w:sz w:val="28"/>
          <w:szCs w:val="28"/>
          <w:lang w:eastAsia="en-US"/>
        </w:rPr>
        <w:t xml:space="preserve">ИЗМЕНЕНИЯ И ДОПОЛНЕНИЯ </w:t>
      </w:r>
    </w:p>
    <w:p w:rsidR="00CA1FF1" w:rsidRPr="00CA1FF1" w:rsidRDefault="00CA1FF1" w:rsidP="00CA1FF1">
      <w:pPr>
        <w:suppressAutoHyphens/>
        <w:jc w:val="center"/>
        <w:rPr>
          <w:color w:val="00000A"/>
          <w:lang w:eastAsia="zh-CN"/>
        </w:rPr>
      </w:pPr>
      <w:r w:rsidRPr="00CA1FF1">
        <w:rPr>
          <w:rFonts w:eastAsia="Calibri"/>
          <w:b/>
          <w:color w:val="00000A"/>
          <w:sz w:val="28"/>
          <w:szCs w:val="28"/>
          <w:lang w:eastAsia="en-US"/>
        </w:rPr>
        <w:t>В УСТАВ МУНИЦИПАЛЬНОГО ОБРАЗОВАНИЯ</w:t>
      </w:r>
    </w:p>
    <w:p w:rsidR="00CA1FF1" w:rsidRPr="00CA1FF1" w:rsidRDefault="00CA1FF1" w:rsidP="00CA1FF1">
      <w:pPr>
        <w:suppressAutoHyphens/>
        <w:jc w:val="center"/>
        <w:rPr>
          <w:color w:val="00000A"/>
          <w:lang w:eastAsia="zh-CN"/>
        </w:rPr>
      </w:pPr>
      <w:r w:rsidRPr="00CA1FF1">
        <w:rPr>
          <w:b/>
          <w:color w:val="00000A"/>
          <w:sz w:val="28"/>
          <w:szCs w:val="28"/>
          <w:lang w:eastAsia="en-US"/>
        </w:rPr>
        <w:t xml:space="preserve">   </w:t>
      </w:r>
      <w:r w:rsidRPr="00CA1FF1">
        <w:rPr>
          <w:rFonts w:eastAsia="Calibri"/>
          <w:b/>
          <w:color w:val="00000A"/>
          <w:sz w:val="28"/>
          <w:szCs w:val="28"/>
          <w:lang w:eastAsia="en-US"/>
        </w:rPr>
        <w:t>ГОРОДСКОГО ОКРУГА «СЫКТЫВКАР»</w:t>
      </w:r>
      <w:r w:rsidRPr="00CA1FF1">
        <w:rPr>
          <w:rFonts w:eastAsia="Calibri"/>
          <w:color w:val="00000A"/>
          <w:sz w:val="28"/>
          <w:szCs w:val="28"/>
          <w:lang w:eastAsia="en-US"/>
        </w:rPr>
        <w:t xml:space="preserve">     </w:t>
      </w:r>
    </w:p>
    <w:p w:rsidR="00CA1FF1" w:rsidRPr="00CA1FF1" w:rsidRDefault="00CA1FF1" w:rsidP="00CA1FF1">
      <w:pPr>
        <w:suppressAutoHyphens/>
        <w:ind w:firstLine="540"/>
        <w:jc w:val="both"/>
        <w:rPr>
          <w:b/>
          <w:color w:val="00000A"/>
          <w:sz w:val="28"/>
          <w:szCs w:val="28"/>
          <w:lang w:eastAsia="zh-CN"/>
        </w:rPr>
      </w:pPr>
    </w:p>
    <w:p w:rsidR="00CA1FF1" w:rsidRPr="00CA1FF1" w:rsidRDefault="00CA1FF1" w:rsidP="00CA1FF1">
      <w:pPr>
        <w:suppressAutoHyphens/>
        <w:ind w:firstLine="567"/>
        <w:jc w:val="both"/>
        <w:rPr>
          <w:color w:val="00000A"/>
          <w:lang w:eastAsia="zh-CN"/>
        </w:rPr>
      </w:pPr>
      <w:r w:rsidRPr="00CA1FF1">
        <w:rPr>
          <w:b/>
          <w:bCs/>
          <w:color w:val="00000A"/>
          <w:sz w:val="28"/>
          <w:szCs w:val="28"/>
          <w:lang w:eastAsia="zh-CN"/>
        </w:rPr>
        <w:t>1. В части 1 статьи 26:</w:t>
      </w:r>
    </w:p>
    <w:p w:rsidR="00CA1FF1" w:rsidRPr="00CA1FF1" w:rsidRDefault="00CA1FF1" w:rsidP="00CA1FF1">
      <w:pPr>
        <w:suppressAutoHyphens/>
        <w:ind w:firstLine="567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1.1. В пункте 42 знак «.» заменить знаком «;».</w:t>
      </w:r>
    </w:p>
    <w:p w:rsidR="00CA1FF1" w:rsidRPr="00CA1FF1" w:rsidRDefault="00CA1FF1" w:rsidP="00CA1FF1">
      <w:pPr>
        <w:suppressAutoHyphens/>
        <w:ind w:firstLine="567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1.2. Дополнить пунктом 43 в следующей редакции:</w:t>
      </w:r>
    </w:p>
    <w:p w:rsidR="00CA1FF1" w:rsidRPr="00CA1FF1" w:rsidRDefault="00CA1FF1" w:rsidP="00CA1FF1">
      <w:pPr>
        <w:suppressAutoHyphens/>
        <w:ind w:firstLine="567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«43)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CA1FF1" w:rsidRPr="00CA1FF1" w:rsidRDefault="00CA1FF1" w:rsidP="00CA1FF1">
      <w:pPr>
        <w:suppressAutoHyphens/>
        <w:ind w:left="-57"/>
        <w:jc w:val="both"/>
        <w:rPr>
          <w:b/>
          <w:bCs/>
          <w:color w:val="00000A"/>
          <w:sz w:val="28"/>
          <w:szCs w:val="28"/>
          <w:lang w:eastAsia="zh-CN"/>
        </w:rPr>
      </w:pPr>
    </w:p>
    <w:p w:rsidR="00CA1FF1" w:rsidRPr="00CA1FF1" w:rsidRDefault="00CA1FF1" w:rsidP="00CA1FF1">
      <w:pPr>
        <w:suppressAutoHyphens/>
        <w:ind w:firstLine="567"/>
        <w:jc w:val="both"/>
        <w:rPr>
          <w:color w:val="00000A"/>
          <w:lang w:eastAsia="zh-CN"/>
        </w:rPr>
      </w:pPr>
      <w:r w:rsidRPr="00CA1FF1">
        <w:rPr>
          <w:b/>
          <w:bCs/>
          <w:color w:val="00000A"/>
          <w:sz w:val="28"/>
          <w:szCs w:val="28"/>
          <w:lang w:eastAsia="zh-CN"/>
        </w:rPr>
        <w:t>2. В части 2 статьи 33:</w:t>
      </w:r>
    </w:p>
    <w:p w:rsidR="00CA1FF1" w:rsidRPr="00CA1FF1" w:rsidRDefault="00CA1FF1" w:rsidP="00CA1FF1">
      <w:pPr>
        <w:suppressAutoHyphens/>
        <w:ind w:firstLine="567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2.1. В пункте 14 слова «, правил землепользования и застройки» исключить. </w:t>
      </w:r>
    </w:p>
    <w:p w:rsidR="00CA1FF1" w:rsidRPr="00CA1FF1" w:rsidRDefault="00CA1FF1" w:rsidP="00CA1FF1">
      <w:pPr>
        <w:suppressAutoHyphens/>
        <w:ind w:firstLine="567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2.2. Пункт 15 исключить.</w:t>
      </w:r>
    </w:p>
    <w:p w:rsidR="00CA1FF1" w:rsidRPr="00CA1FF1" w:rsidRDefault="00CA1FF1" w:rsidP="00CA1FF1">
      <w:pPr>
        <w:suppressAutoHyphens/>
        <w:ind w:left="-57"/>
        <w:jc w:val="both"/>
        <w:rPr>
          <w:color w:val="00000A"/>
          <w:sz w:val="28"/>
          <w:szCs w:val="28"/>
          <w:lang w:eastAsia="zh-CN"/>
        </w:rPr>
      </w:pPr>
    </w:p>
    <w:p w:rsidR="00CA1FF1" w:rsidRPr="00CA1FF1" w:rsidRDefault="00CA1FF1" w:rsidP="00CA1FF1">
      <w:pPr>
        <w:suppressAutoHyphens/>
        <w:ind w:firstLine="567"/>
        <w:jc w:val="both"/>
        <w:rPr>
          <w:color w:val="00000A"/>
          <w:lang w:eastAsia="zh-CN"/>
        </w:rPr>
      </w:pPr>
      <w:r w:rsidRPr="00CA1FF1">
        <w:rPr>
          <w:b/>
          <w:bCs/>
          <w:color w:val="00000A"/>
          <w:sz w:val="28"/>
          <w:szCs w:val="28"/>
          <w:lang w:eastAsia="zh-CN"/>
        </w:rPr>
        <w:t>3. В части 6 статьи 44:</w:t>
      </w:r>
    </w:p>
    <w:p w:rsidR="00CA1FF1" w:rsidRPr="00CA1FF1" w:rsidRDefault="00CA1FF1" w:rsidP="00CA1FF1">
      <w:pPr>
        <w:suppressAutoHyphens/>
        <w:ind w:firstLine="567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3.1. Дополнить пунктами 18.4 и 18.5 следующего содержания: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«18.4) утверждает правила землепользования и застройки;</w:t>
      </w:r>
    </w:p>
    <w:p w:rsidR="00CA1FF1" w:rsidRPr="00CA1FF1" w:rsidRDefault="00CA1FF1" w:rsidP="00CA1FF1">
      <w:pPr>
        <w:suppressAutoHyphens/>
        <w:ind w:left="-57" w:right="-57" w:firstLine="624"/>
        <w:jc w:val="right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18.5) утверждает местные нормативы градостроительного проектирования;».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3.2. В пункте 51: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3.2.1. Слова «О государственном кадастре недвижимости» заменить словами «О кадастровой деятельности».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3.2.2. Знак «.» заменить знаком «;».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3.3. Дополнить пунктом 52 следующего содержания: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«52) принимает решения и проводит на территории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недвижимости.».</w:t>
      </w:r>
    </w:p>
    <w:p w:rsidR="00CA1FF1" w:rsidRPr="00CA1FF1" w:rsidRDefault="00CA1FF1" w:rsidP="00CA1FF1">
      <w:pPr>
        <w:suppressAutoHyphens/>
        <w:ind w:left="-57" w:right="-57" w:firstLine="624"/>
        <w:jc w:val="right"/>
        <w:rPr>
          <w:color w:val="00000A"/>
          <w:sz w:val="28"/>
          <w:szCs w:val="28"/>
          <w:lang w:eastAsia="zh-CN"/>
        </w:rPr>
      </w:pP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b/>
          <w:bCs/>
          <w:color w:val="00000A"/>
          <w:sz w:val="28"/>
          <w:szCs w:val="28"/>
          <w:lang w:eastAsia="zh-CN"/>
        </w:rPr>
        <w:t>4. В части 2 статьи 58: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4.1. В пункте 11 знак «.» заменить знаком «;».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4.2. Дополнить пунктом 12 следующего содержания: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«12) принимает решения и проводит на территории Эжвинского района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недвижимости.».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b/>
          <w:bCs/>
          <w:color w:val="00000A"/>
          <w:sz w:val="28"/>
          <w:szCs w:val="28"/>
          <w:lang w:eastAsia="zh-CN"/>
        </w:rPr>
        <w:t>5.</w:t>
      </w:r>
      <w:r w:rsidRPr="00CA1FF1">
        <w:rPr>
          <w:color w:val="00000A"/>
          <w:sz w:val="28"/>
          <w:szCs w:val="28"/>
          <w:lang w:eastAsia="zh-CN"/>
        </w:rPr>
        <w:t xml:space="preserve">  </w:t>
      </w:r>
      <w:r w:rsidRPr="00CA1FF1">
        <w:rPr>
          <w:b/>
          <w:bCs/>
          <w:color w:val="00000A"/>
          <w:sz w:val="28"/>
          <w:szCs w:val="28"/>
          <w:lang w:eastAsia="zh-CN"/>
        </w:rPr>
        <w:t>Часть 2 статьи 74 изложить в следующей редакции: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«2. Зарегистрированный Устав муниципального образования подлежит опубликованию (обнародованию)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Коми, </w:t>
      </w:r>
      <w:r w:rsidRPr="00CA1FF1">
        <w:rPr>
          <w:color w:val="00000A"/>
          <w:sz w:val="28"/>
          <w:szCs w:val="28"/>
          <w:lang w:eastAsia="zh-CN"/>
        </w:rPr>
        <w:lastRenderedPageBreak/>
        <w:t>предусмотренного частью 6 статьи 4 Федерального закона от 21 июля 2005 года № 97-ФЗ «О государственной регистрации уставов муниципальных образований», и вступает в силу со дня его официального опубликования (обнародования).».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sz w:val="28"/>
          <w:szCs w:val="28"/>
          <w:lang w:eastAsia="zh-CN"/>
        </w:rPr>
      </w:pP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b/>
          <w:bCs/>
          <w:color w:val="00000A"/>
          <w:sz w:val="28"/>
          <w:szCs w:val="28"/>
          <w:lang w:eastAsia="zh-CN"/>
        </w:rPr>
        <w:t>6.  Часть 5 статьи 76 изложить в следующей редакции: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«5.  Муниципальный правовой акт о внесении изменений и дополнений в Устав муниципального образования подлежит опубликованию (обнародованию)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Коми, предусмотренного частью 6 статьи 4  Федерального закона от 21 июля 2005 года № 97-ФЗ «О государственной регистрации уставов муниципальных образований», и вступает в силу со дня его официального опубликования (обнародования).».  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1FF1">
        <w:rPr>
          <w:color w:val="00000A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0F020E" w:rsidRDefault="000F020E" w:rsidP="00CA1FF1">
      <w:pPr>
        <w:tabs>
          <w:tab w:val="left" w:pos="2184"/>
        </w:tabs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</w:p>
    <w:p w:rsidR="00CA1FF1" w:rsidRPr="00FE79D3" w:rsidRDefault="00CA1FF1" w:rsidP="00CA1FF1">
      <w:pPr>
        <w:tabs>
          <w:tab w:val="left" w:pos="2184"/>
        </w:tabs>
        <w:suppressAutoHyphens/>
        <w:jc w:val="right"/>
        <w:rPr>
          <w:color w:val="00000A"/>
          <w:sz w:val="28"/>
          <w:szCs w:val="28"/>
          <w:lang w:eastAsia="zh-CN"/>
        </w:rPr>
      </w:pPr>
      <w:r w:rsidRPr="00FE79D3">
        <w:rPr>
          <w:rFonts w:eastAsia="Calibri"/>
          <w:color w:val="00000A"/>
          <w:sz w:val="28"/>
          <w:szCs w:val="28"/>
          <w:lang w:eastAsia="en-US"/>
        </w:rPr>
        <w:lastRenderedPageBreak/>
        <w:t xml:space="preserve">Приложение № 2 </w:t>
      </w:r>
    </w:p>
    <w:p w:rsidR="00CA1FF1" w:rsidRPr="00FE79D3" w:rsidRDefault="00CA1FF1" w:rsidP="00CA1FF1">
      <w:pPr>
        <w:tabs>
          <w:tab w:val="left" w:pos="2184"/>
        </w:tabs>
        <w:suppressAutoHyphens/>
        <w:jc w:val="right"/>
        <w:rPr>
          <w:color w:val="00000A"/>
          <w:sz w:val="28"/>
          <w:szCs w:val="28"/>
          <w:lang w:eastAsia="zh-CN"/>
        </w:rPr>
      </w:pPr>
      <w:r w:rsidRPr="00FE79D3">
        <w:rPr>
          <w:rFonts w:eastAsia="Calibri"/>
          <w:color w:val="00000A"/>
          <w:sz w:val="28"/>
          <w:szCs w:val="28"/>
          <w:lang w:eastAsia="en-US"/>
        </w:rPr>
        <w:t>к решению Совета МО ГО «Сыктывкар»</w:t>
      </w:r>
    </w:p>
    <w:p w:rsidR="00CA1FF1" w:rsidRPr="00FE79D3" w:rsidRDefault="00CA1FF1" w:rsidP="00CA1FF1">
      <w:pPr>
        <w:tabs>
          <w:tab w:val="left" w:pos="2184"/>
        </w:tabs>
        <w:suppressAutoHyphens/>
        <w:jc w:val="right"/>
        <w:rPr>
          <w:color w:val="00000A"/>
          <w:sz w:val="28"/>
          <w:szCs w:val="28"/>
          <w:lang w:eastAsia="zh-CN"/>
        </w:rPr>
      </w:pPr>
      <w:r w:rsidRPr="00FE79D3">
        <w:rPr>
          <w:rFonts w:eastAsia="Calibri"/>
          <w:color w:val="00000A"/>
          <w:sz w:val="28"/>
          <w:szCs w:val="28"/>
          <w:lang w:eastAsia="en-US"/>
        </w:rPr>
        <w:t>от 30.03.2021 г.  № 5/2021-</w:t>
      </w:r>
      <w:r w:rsidR="00827D18">
        <w:rPr>
          <w:rFonts w:eastAsia="Calibri"/>
          <w:color w:val="00000A"/>
          <w:sz w:val="28"/>
          <w:szCs w:val="28"/>
          <w:lang w:eastAsia="en-US"/>
        </w:rPr>
        <w:t>8</w:t>
      </w:r>
      <w:r w:rsidR="00E61FE6">
        <w:rPr>
          <w:rFonts w:eastAsia="Calibri"/>
          <w:color w:val="00000A"/>
          <w:sz w:val="28"/>
          <w:szCs w:val="28"/>
          <w:lang w:eastAsia="en-US"/>
        </w:rPr>
        <w:t>7</w:t>
      </w:r>
    </w:p>
    <w:p w:rsidR="00CA1FF1" w:rsidRPr="00CA1FF1" w:rsidRDefault="00CA1FF1" w:rsidP="00CA1FF1">
      <w:pPr>
        <w:tabs>
          <w:tab w:val="left" w:pos="2184"/>
        </w:tabs>
        <w:suppressAutoHyphens/>
        <w:jc w:val="center"/>
        <w:rPr>
          <w:rFonts w:eastAsia="Calibri"/>
          <w:color w:val="00000A"/>
          <w:lang w:eastAsia="en-US"/>
        </w:rPr>
      </w:pPr>
    </w:p>
    <w:p w:rsidR="00CA1FF1" w:rsidRPr="00CA1FF1" w:rsidRDefault="00CA1FF1" w:rsidP="00AD3156">
      <w:pPr>
        <w:tabs>
          <w:tab w:val="left" w:pos="2184"/>
        </w:tabs>
        <w:suppressAutoHyphens/>
        <w:jc w:val="center"/>
        <w:rPr>
          <w:color w:val="00000A"/>
          <w:lang w:eastAsia="zh-CN"/>
        </w:rPr>
      </w:pPr>
      <w:r w:rsidRPr="00CA1FF1">
        <w:rPr>
          <w:bCs/>
          <w:color w:val="00000A"/>
          <w:sz w:val="28"/>
          <w:szCs w:val="28"/>
          <w:lang w:eastAsia="zh-CN"/>
        </w:rPr>
        <w:t>Порядок учета предложений граждан по проекту решения                              Совета муниципального образования городского округа «Сыктывкар»               «О внесении изменений и дополнений в Устав муниципального образования городского   округа   «Сыктывкар»   и   участия   граждан   в   его обсуждении</w:t>
      </w:r>
    </w:p>
    <w:p w:rsidR="00CA1FF1" w:rsidRPr="00CA1FF1" w:rsidRDefault="00CA1FF1" w:rsidP="00CA1FF1">
      <w:pPr>
        <w:tabs>
          <w:tab w:val="left" w:pos="2184"/>
        </w:tabs>
        <w:suppressAutoHyphens/>
        <w:ind w:firstLine="540"/>
        <w:jc w:val="both"/>
        <w:rPr>
          <w:color w:val="00000A"/>
          <w:sz w:val="28"/>
          <w:szCs w:val="28"/>
          <w:lang w:eastAsia="zh-CN"/>
        </w:rPr>
      </w:pPr>
    </w:p>
    <w:p w:rsidR="00CA1FF1" w:rsidRPr="00CA1FF1" w:rsidRDefault="00CA1FF1" w:rsidP="00AD3156">
      <w:pPr>
        <w:tabs>
          <w:tab w:val="left" w:pos="2184"/>
        </w:tabs>
        <w:suppressAutoHyphens/>
        <w:ind w:firstLine="540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1. Публичные слушания, назначенные по проекту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на 16 апреля 2021 года в 15:00 часов по </w:t>
      </w:r>
      <w:r w:rsidR="00FE79D3" w:rsidRPr="00CA1FF1">
        <w:rPr>
          <w:color w:val="00000A"/>
          <w:sz w:val="28"/>
          <w:szCs w:val="28"/>
          <w:lang w:eastAsia="zh-CN"/>
        </w:rPr>
        <w:t xml:space="preserve">адресу:  </w:t>
      </w:r>
      <w:r w:rsidRPr="00CA1FF1">
        <w:rPr>
          <w:color w:val="00000A"/>
          <w:sz w:val="28"/>
          <w:szCs w:val="28"/>
          <w:lang w:eastAsia="zh-CN"/>
        </w:rPr>
        <w:t xml:space="preserve">                          г. Сыктывкар, ул. Бабушкина, д. 22, каб. 317, проводятся открыто для населения и средств массовой информации.</w:t>
      </w:r>
    </w:p>
    <w:p w:rsidR="00CA1FF1" w:rsidRPr="00CA1FF1" w:rsidRDefault="00CA1FF1" w:rsidP="00AD3156">
      <w:pPr>
        <w:tabs>
          <w:tab w:val="left" w:pos="2184"/>
        </w:tabs>
        <w:suppressAutoHyphens/>
        <w:ind w:firstLine="540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2. Прием предложений граждан по проекту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(приложение № 1 к решению) осуществляется до 23 апреля 2021 года (включительно) по адресу: г. Сыктывкар, ул. Бабушкина, д. 22, каб. 201 (время работы с 8.45 до 18.00, перерыв с 12.30 до 13.30).</w:t>
      </w:r>
    </w:p>
    <w:p w:rsidR="00CA1FF1" w:rsidRPr="00CA1FF1" w:rsidRDefault="00CA1FF1" w:rsidP="00AD3156">
      <w:pPr>
        <w:tabs>
          <w:tab w:val="left" w:pos="2184"/>
        </w:tabs>
        <w:suppressAutoHyphens/>
        <w:ind w:firstLine="540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3. Предложения граждан по проекту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подаются в Оргкомитет в письменной форме.</w:t>
      </w:r>
    </w:p>
    <w:p w:rsidR="00CA1FF1" w:rsidRPr="00CA1FF1" w:rsidRDefault="00CA1FF1" w:rsidP="00AD3156">
      <w:pPr>
        <w:tabs>
          <w:tab w:val="left" w:pos="2184"/>
        </w:tabs>
        <w:suppressAutoHyphens/>
        <w:ind w:firstLine="540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В предложениях по внесению изменений и дополнений в </w:t>
      </w:r>
      <w:hyperlink r:id="rId11" w:history="1">
        <w:r w:rsidRPr="00CA1FF1">
          <w:rPr>
            <w:rFonts w:eastAsia="Calibri"/>
            <w:color w:val="000000"/>
            <w:sz w:val="28"/>
            <w:szCs w:val="28"/>
            <w:lang w:eastAsia="zh-CN"/>
          </w:rPr>
          <w:t>Устав</w:t>
        </w:r>
      </w:hyperlink>
      <w:r w:rsidRPr="00CA1FF1">
        <w:rPr>
          <w:color w:val="00000A"/>
          <w:sz w:val="28"/>
          <w:szCs w:val="28"/>
          <w:lang w:eastAsia="zh-CN"/>
        </w:rPr>
        <w:t xml:space="preserve"> муниципального образования городского округа «Сыктывкар» граждане указывают контактную информацию (фамилия, имя, отчество, место регистрации, телефон).</w:t>
      </w:r>
    </w:p>
    <w:p w:rsidR="00CA1FF1" w:rsidRDefault="00CA1FF1" w:rsidP="00AD3156">
      <w:pPr>
        <w:suppressAutoHyphens/>
        <w:rPr>
          <w:color w:val="00000A"/>
          <w:sz w:val="28"/>
          <w:szCs w:val="28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                          </w:t>
      </w: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0F020E" w:rsidRPr="00CA1FF1" w:rsidRDefault="000F020E" w:rsidP="00AD3156">
      <w:pPr>
        <w:suppressAutoHyphens/>
        <w:rPr>
          <w:color w:val="00000A"/>
          <w:sz w:val="28"/>
          <w:szCs w:val="28"/>
          <w:lang w:eastAsia="zh-CN"/>
        </w:rPr>
      </w:pPr>
    </w:p>
    <w:p w:rsidR="00CA1FF1" w:rsidRPr="00FE79D3" w:rsidRDefault="00CA1FF1" w:rsidP="00CA1FF1">
      <w:pPr>
        <w:suppressAutoHyphens/>
        <w:jc w:val="right"/>
        <w:rPr>
          <w:color w:val="00000A"/>
          <w:sz w:val="28"/>
          <w:szCs w:val="28"/>
          <w:lang w:eastAsia="zh-CN"/>
        </w:rPr>
      </w:pPr>
      <w:r w:rsidRPr="00FE79D3">
        <w:rPr>
          <w:rFonts w:eastAsia="Calibri"/>
          <w:color w:val="00000A"/>
          <w:sz w:val="28"/>
          <w:szCs w:val="28"/>
          <w:lang w:eastAsia="en-US"/>
        </w:rPr>
        <w:lastRenderedPageBreak/>
        <w:t>Приложение № 3</w:t>
      </w:r>
    </w:p>
    <w:p w:rsidR="00CA1FF1" w:rsidRPr="00FE79D3" w:rsidRDefault="00CA1FF1" w:rsidP="00CA1FF1">
      <w:pPr>
        <w:suppressAutoHyphens/>
        <w:jc w:val="right"/>
        <w:rPr>
          <w:color w:val="00000A"/>
          <w:sz w:val="28"/>
          <w:szCs w:val="28"/>
          <w:lang w:eastAsia="zh-CN"/>
        </w:rPr>
      </w:pPr>
      <w:r w:rsidRPr="00FE79D3">
        <w:rPr>
          <w:rFonts w:eastAsia="Calibri"/>
          <w:color w:val="00000A"/>
          <w:sz w:val="28"/>
          <w:szCs w:val="28"/>
          <w:lang w:eastAsia="en-US"/>
        </w:rPr>
        <w:t>к решению Совета МО ГО «Сыктывкар»</w:t>
      </w:r>
    </w:p>
    <w:p w:rsidR="00CA1FF1" w:rsidRPr="00FE79D3" w:rsidRDefault="00CA1FF1" w:rsidP="00CA1FF1">
      <w:pPr>
        <w:suppressAutoHyphens/>
        <w:jc w:val="right"/>
        <w:rPr>
          <w:rFonts w:eastAsia="Calibri"/>
          <w:color w:val="00000A"/>
          <w:sz w:val="28"/>
          <w:szCs w:val="28"/>
          <w:lang w:eastAsia="en-US"/>
        </w:rPr>
      </w:pPr>
      <w:r w:rsidRPr="00FE79D3">
        <w:rPr>
          <w:rFonts w:eastAsia="Calibri"/>
          <w:color w:val="00000A"/>
          <w:sz w:val="28"/>
          <w:szCs w:val="28"/>
          <w:lang w:eastAsia="en-US"/>
        </w:rPr>
        <w:t>от 30.03.2021 г.   № 5/2021-</w:t>
      </w:r>
      <w:r w:rsidR="00827D18">
        <w:rPr>
          <w:rFonts w:eastAsia="Calibri"/>
          <w:color w:val="00000A"/>
          <w:sz w:val="28"/>
          <w:szCs w:val="28"/>
          <w:lang w:eastAsia="en-US"/>
        </w:rPr>
        <w:t>8</w:t>
      </w:r>
      <w:r w:rsidR="00E61FE6">
        <w:rPr>
          <w:rFonts w:eastAsia="Calibri"/>
          <w:color w:val="00000A"/>
          <w:sz w:val="28"/>
          <w:szCs w:val="28"/>
          <w:lang w:eastAsia="en-US"/>
        </w:rPr>
        <w:t>7</w:t>
      </w:r>
    </w:p>
    <w:p w:rsidR="00CA1FF1" w:rsidRPr="00CA1FF1" w:rsidRDefault="00CA1FF1" w:rsidP="00CA1FF1">
      <w:pPr>
        <w:tabs>
          <w:tab w:val="left" w:pos="6772"/>
        </w:tabs>
        <w:suppressAutoHyphens/>
        <w:spacing w:line="276" w:lineRule="auto"/>
        <w:rPr>
          <w:rFonts w:eastAsia="Calibri"/>
          <w:color w:val="00000A"/>
          <w:sz w:val="28"/>
          <w:szCs w:val="28"/>
          <w:lang w:eastAsia="en-US"/>
        </w:rPr>
      </w:pPr>
    </w:p>
    <w:p w:rsidR="00CA1FF1" w:rsidRPr="00CA1FF1" w:rsidRDefault="00CA1FF1" w:rsidP="00AD3156">
      <w:pPr>
        <w:suppressAutoHyphens/>
        <w:jc w:val="center"/>
        <w:rPr>
          <w:rFonts w:ascii="Arial" w:hAnsi="Arial" w:cs="Arial"/>
          <w:color w:val="00000A"/>
          <w:sz w:val="26"/>
          <w:szCs w:val="26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Состав</w:t>
      </w:r>
    </w:p>
    <w:p w:rsidR="00CA1FF1" w:rsidRPr="00CA1FF1" w:rsidRDefault="00CA1FF1" w:rsidP="00AD3156">
      <w:pPr>
        <w:suppressAutoHyphens/>
        <w:jc w:val="center"/>
        <w:rPr>
          <w:rFonts w:ascii="Arial" w:hAnsi="Arial" w:cs="Arial"/>
          <w:color w:val="00000A"/>
          <w:sz w:val="26"/>
          <w:szCs w:val="26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организационного комитета по организации и проведению </w:t>
      </w:r>
    </w:p>
    <w:p w:rsidR="00CA1FF1" w:rsidRPr="00CA1FF1" w:rsidRDefault="00827D18" w:rsidP="00AD3156">
      <w:pPr>
        <w:suppressAutoHyphens/>
        <w:jc w:val="center"/>
        <w:rPr>
          <w:rFonts w:ascii="Arial" w:hAnsi="Arial" w:cs="Arial"/>
          <w:color w:val="00000A"/>
          <w:sz w:val="26"/>
          <w:szCs w:val="26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>публичных слушаний по</w:t>
      </w:r>
      <w:r w:rsidR="00CA1FF1" w:rsidRPr="00CA1FF1">
        <w:rPr>
          <w:color w:val="00000A"/>
          <w:sz w:val="28"/>
          <w:szCs w:val="28"/>
          <w:lang w:eastAsia="zh-CN"/>
        </w:rPr>
        <w:t xml:space="preserve">  проекту  решения   Совета  муниципального образования городского округа «Сыктывкар» «О внесении изменений и дополнений в Устав  муниципального  образования  городского  округа  «Сыктывкар» (Оргкомитет)</w:t>
      </w:r>
    </w:p>
    <w:p w:rsidR="00CA1FF1" w:rsidRPr="00CA1FF1" w:rsidRDefault="00CA1FF1" w:rsidP="00AD3156">
      <w:pPr>
        <w:suppressAutoHyphens/>
        <w:jc w:val="center"/>
        <w:rPr>
          <w:rFonts w:ascii="Arial" w:hAnsi="Arial" w:cs="Arial"/>
          <w:color w:val="00000A"/>
          <w:sz w:val="28"/>
          <w:szCs w:val="28"/>
          <w:lang w:eastAsia="zh-CN"/>
        </w:rPr>
      </w:pPr>
    </w:p>
    <w:p w:rsidR="00CA1FF1" w:rsidRPr="00CA1FF1" w:rsidRDefault="00CA1FF1" w:rsidP="00AD3156">
      <w:pPr>
        <w:suppressAutoHyphens/>
        <w:jc w:val="center"/>
        <w:rPr>
          <w:rFonts w:ascii="Arial" w:hAnsi="Arial" w:cs="Arial"/>
          <w:color w:val="00000A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510"/>
        <w:gridCol w:w="6324"/>
      </w:tblGrid>
      <w:tr w:rsidR="00CA1FF1" w:rsidRPr="00CA1FF1" w:rsidTr="002736AC">
        <w:tc>
          <w:tcPr>
            <w:tcW w:w="3510" w:type="dxa"/>
            <w:shd w:val="clear" w:color="auto" w:fill="auto"/>
          </w:tcPr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A"/>
                <w:sz w:val="28"/>
                <w:szCs w:val="28"/>
                <w:lang w:eastAsia="zh-CN"/>
              </w:rPr>
              <w:t>Председатель оргкомитета:</w:t>
            </w:r>
          </w:p>
        </w:tc>
        <w:tc>
          <w:tcPr>
            <w:tcW w:w="6324" w:type="dxa"/>
            <w:shd w:val="clear" w:color="auto" w:fill="auto"/>
          </w:tcPr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A"/>
                <w:sz w:val="28"/>
                <w:szCs w:val="28"/>
                <w:lang w:eastAsia="zh-CN"/>
              </w:rPr>
              <w:t>Матвеев Владислав Юрьевич – заместитель руководителя администрации МО ГО «Сыктывкар»</w:t>
            </w:r>
          </w:p>
          <w:p w:rsidR="00CA1FF1" w:rsidRPr="00CA1FF1" w:rsidRDefault="00CA1FF1" w:rsidP="00AD3156">
            <w:pPr>
              <w:suppressAutoHyphens/>
              <w:jc w:val="both"/>
              <w:rPr>
                <w:color w:val="00000A"/>
                <w:sz w:val="28"/>
                <w:szCs w:val="28"/>
                <w:lang w:eastAsia="zh-CN"/>
              </w:rPr>
            </w:pPr>
          </w:p>
        </w:tc>
      </w:tr>
      <w:tr w:rsidR="00CA1FF1" w:rsidRPr="00CA1FF1" w:rsidTr="002736AC">
        <w:tc>
          <w:tcPr>
            <w:tcW w:w="3510" w:type="dxa"/>
            <w:shd w:val="clear" w:color="auto" w:fill="auto"/>
          </w:tcPr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A"/>
                <w:sz w:val="28"/>
                <w:szCs w:val="28"/>
                <w:lang w:eastAsia="zh-CN"/>
              </w:rPr>
              <w:t>Заместитель председателя оргкомитета:</w:t>
            </w:r>
          </w:p>
          <w:p w:rsidR="00CA1FF1" w:rsidRPr="00CA1FF1" w:rsidRDefault="00CA1FF1" w:rsidP="00AD3156">
            <w:pPr>
              <w:suppressAutoHyphens/>
              <w:jc w:val="both"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324" w:type="dxa"/>
            <w:shd w:val="clear" w:color="auto" w:fill="auto"/>
          </w:tcPr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A"/>
                <w:sz w:val="28"/>
                <w:szCs w:val="28"/>
                <w:lang w:eastAsia="zh-CN"/>
              </w:rPr>
              <w:t xml:space="preserve">Куделина Наталья Владимировна – начальник правового управления администрации МО ГО «Сыктывкар» </w:t>
            </w:r>
          </w:p>
        </w:tc>
      </w:tr>
      <w:tr w:rsidR="00CA1FF1" w:rsidRPr="00CA1FF1" w:rsidTr="002736AC">
        <w:tc>
          <w:tcPr>
            <w:tcW w:w="3510" w:type="dxa"/>
            <w:shd w:val="clear" w:color="auto" w:fill="auto"/>
          </w:tcPr>
          <w:p w:rsidR="00CA1FF1" w:rsidRPr="00CA1FF1" w:rsidRDefault="00CA1FF1" w:rsidP="00AD3156">
            <w:pPr>
              <w:suppressAutoHyphens/>
              <w:snapToGrid w:val="0"/>
              <w:jc w:val="both"/>
              <w:rPr>
                <w:color w:val="00000A"/>
                <w:sz w:val="28"/>
                <w:szCs w:val="28"/>
                <w:lang w:eastAsia="zh-CN"/>
              </w:rPr>
            </w:pPr>
          </w:p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A"/>
                <w:sz w:val="28"/>
                <w:szCs w:val="28"/>
                <w:lang w:eastAsia="zh-CN"/>
              </w:rPr>
              <w:t xml:space="preserve">Секретарь оргкомитета:         </w:t>
            </w:r>
          </w:p>
        </w:tc>
        <w:tc>
          <w:tcPr>
            <w:tcW w:w="6324" w:type="dxa"/>
            <w:shd w:val="clear" w:color="auto" w:fill="auto"/>
          </w:tcPr>
          <w:p w:rsidR="00CA1FF1" w:rsidRPr="00CA1FF1" w:rsidRDefault="00CA1FF1" w:rsidP="00AD3156">
            <w:pPr>
              <w:suppressAutoHyphens/>
              <w:snapToGrid w:val="0"/>
              <w:ind w:firstLine="972"/>
              <w:rPr>
                <w:color w:val="00000A"/>
                <w:sz w:val="28"/>
                <w:szCs w:val="28"/>
                <w:lang w:eastAsia="zh-CN"/>
              </w:rPr>
            </w:pPr>
          </w:p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A"/>
                <w:sz w:val="28"/>
                <w:szCs w:val="28"/>
                <w:lang w:eastAsia="zh-CN"/>
              </w:rPr>
              <w:t xml:space="preserve">Батанина Юлия Валентиновна – главный специалист аппарата Совета МО ГО «Сыктывкар» </w:t>
            </w:r>
          </w:p>
        </w:tc>
      </w:tr>
      <w:tr w:rsidR="00CA1FF1" w:rsidRPr="00CA1FF1" w:rsidTr="002736AC">
        <w:tc>
          <w:tcPr>
            <w:tcW w:w="3510" w:type="dxa"/>
            <w:shd w:val="clear" w:color="auto" w:fill="auto"/>
          </w:tcPr>
          <w:p w:rsidR="00CA1FF1" w:rsidRPr="00CA1FF1" w:rsidRDefault="00CA1FF1" w:rsidP="00AD3156">
            <w:pPr>
              <w:suppressAutoHyphens/>
              <w:snapToGrid w:val="0"/>
              <w:jc w:val="both"/>
              <w:rPr>
                <w:color w:val="00000A"/>
                <w:sz w:val="28"/>
                <w:szCs w:val="28"/>
                <w:lang w:eastAsia="zh-CN"/>
              </w:rPr>
            </w:pPr>
          </w:p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A"/>
                <w:sz w:val="28"/>
                <w:szCs w:val="28"/>
                <w:lang w:eastAsia="zh-CN"/>
              </w:rPr>
              <w:t>Члены оргкомитета:</w:t>
            </w:r>
          </w:p>
          <w:p w:rsidR="00CA1FF1" w:rsidRPr="00CA1FF1" w:rsidRDefault="00CA1FF1" w:rsidP="00AD3156">
            <w:pPr>
              <w:suppressAutoHyphens/>
              <w:jc w:val="both"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324" w:type="dxa"/>
            <w:shd w:val="clear" w:color="auto" w:fill="auto"/>
          </w:tcPr>
          <w:p w:rsidR="00CA1FF1" w:rsidRPr="00CA1FF1" w:rsidRDefault="00CA1FF1" w:rsidP="00AD3156">
            <w:pPr>
              <w:suppressAutoHyphens/>
              <w:snapToGrid w:val="0"/>
              <w:ind w:firstLine="972"/>
              <w:rPr>
                <w:color w:val="00000A"/>
                <w:sz w:val="28"/>
                <w:szCs w:val="28"/>
                <w:lang w:eastAsia="zh-CN"/>
              </w:rPr>
            </w:pPr>
          </w:p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A"/>
                <w:sz w:val="28"/>
                <w:szCs w:val="28"/>
                <w:lang w:eastAsia="zh-CN"/>
              </w:rPr>
              <w:t xml:space="preserve">Логина Наталья Григорьевна – </w:t>
            </w:r>
            <w:r w:rsidRPr="00CA1FF1">
              <w:rPr>
                <w:color w:val="000000"/>
                <w:sz w:val="28"/>
                <w:szCs w:val="28"/>
                <w:lang w:eastAsia="zh-CN"/>
              </w:rPr>
              <w:t>председатель постоянной комиссии по</w:t>
            </w:r>
            <w:r w:rsidRPr="00CA1FF1">
              <w:rPr>
                <w:color w:val="00000A"/>
                <w:sz w:val="28"/>
                <w:szCs w:val="28"/>
                <w:lang w:eastAsia="zh-CN"/>
              </w:rPr>
              <w:t xml:space="preserve"> бюджету, налогам, экономическому развитию и городскому хозяйству</w:t>
            </w:r>
            <w:r w:rsidRPr="00CA1FF1">
              <w:rPr>
                <w:color w:val="000000"/>
                <w:sz w:val="28"/>
                <w:szCs w:val="28"/>
                <w:lang w:eastAsia="zh-CN"/>
              </w:rPr>
              <w:t xml:space="preserve"> Совета МО ГО «Сыктывкар»</w:t>
            </w:r>
          </w:p>
          <w:p w:rsidR="00CA1FF1" w:rsidRPr="00CA1FF1" w:rsidRDefault="00CA1FF1" w:rsidP="00AD3156">
            <w:pPr>
              <w:suppressAutoHyphens/>
              <w:jc w:val="both"/>
              <w:rPr>
                <w:color w:val="00000A"/>
                <w:sz w:val="28"/>
                <w:szCs w:val="28"/>
                <w:lang w:eastAsia="zh-CN"/>
              </w:rPr>
            </w:pPr>
          </w:p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0"/>
                <w:sz w:val="28"/>
                <w:szCs w:val="28"/>
                <w:lang w:eastAsia="zh-CN"/>
              </w:rPr>
              <w:t>Литвина Светлана Евгеньевна – председатель</w:t>
            </w:r>
            <w:r w:rsidRPr="00CA1FF1">
              <w:rPr>
                <w:color w:val="000000"/>
                <w:spacing w:val="-2"/>
                <w:sz w:val="28"/>
                <w:szCs w:val="28"/>
                <w:lang w:eastAsia="zh-CN"/>
              </w:rPr>
              <w:t xml:space="preserve"> постоянной комиссии по </w:t>
            </w:r>
            <w:r w:rsidRPr="00CA1FF1">
              <w:rPr>
                <w:color w:val="000000"/>
                <w:sz w:val="28"/>
                <w:szCs w:val="28"/>
                <w:lang w:eastAsia="zh-CN"/>
              </w:rPr>
              <w:t xml:space="preserve">социальным вопросам </w:t>
            </w:r>
            <w:r w:rsidRPr="00CA1FF1">
              <w:rPr>
                <w:color w:val="000000"/>
                <w:spacing w:val="-2"/>
                <w:sz w:val="28"/>
                <w:szCs w:val="28"/>
                <w:lang w:eastAsia="zh-CN"/>
              </w:rPr>
              <w:t>Совета МО ГО «Сыктывкар»</w:t>
            </w:r>
          </w:p>
          <w:p w:rsidR="00CA1FF1" w:rsidRPr="00CA1FF1" w:rsidRDefault="00CA1FF1" w:rsidP="00AD3156">
            <w:pPr>
              <w:suppressAutoHyphens/>
              <w:jc w:val="both"/>
              <w:rPr>
                <w:color w:val="000000"/>
                <w:spacing w:val="-2"/>
                <w:sz w:val="28"/>
                <w:szCs w:val="28"/>
                <w:lang w:eastAsia="zh-CN"/>
              </w:rPr>
            </w:pPr>
          </w:p>
          <w:p w:rsidR="00CA1FF1" w:rsidRPr="00CA1FF1" w:rsidRDefault="00CA1FF1" w:rsidP="00AD3156">
            <w:pPr>
              <w:suppressAutoHyphens/>
              <w:jc w:val="both"/>
              <w:rPr>
                <w:rFonts w:ascii="Arial" w:hAnsi="Arial" w:cs="Arial"/>
                <w:color w:val="00000A"/>
                <w:sz w:val="26"/>
                <w:szCs w:val="26"/>
                <w:lang w:eastAsia="zh-CN"/>
              </w:rPr>
            </w:pPr>
            <w:r w:rsidRPr="00CA1FF1">
              <w:rPr>
                <w:color w:val="000000"/>
                <w:spacing w:val="-2"/>
                <w:sz w:val="28"/>
                <w:szCs w:val="28"/>
                <w:lang w:eastAsia="zh-CN"/>
              </w:rPr>
              <w:t xml:space="preserve">Филиппов Александр Феогносович – руководитель аппарата Совета МО ГО «Сыктывкар» </w:t>
            </w:r>
          </w:p>
          <w:p w:rsidR="00CA1FF1" w:rsidRPr="00CA1FF1" w:rsidRDefault="00CA1FF1" w:rsidP="00AD3156">
            <w:pPr>
              <w:suppressAutoHyphens/>
              <w:jc w:val="both"/>
              <w:rPr>
                <w:color w:val="000000"/>
                <w:spacing w:val="-2"/>
                <w:sz w:val="28"/>
                <w:szCs w:val="28"/>
                <w:lang w:eastAsia="zh-CN"/>
              </w:rPr>
            </w:pPr>
          </w:p>
          <w:p w:rsidR="00CA1FF1" w:rsidRPr="00CA1FF1" w:rsidRDefault="00CA1FF1" w:rsidP="00AD3156">
            <w:pPr>
              <w:suppressAutoHyphens/>
              <w:jc w:val="both"/>
              <w:rPr>
                <w:color w:val="000000"/>
                <w:spacing w:val="-2"/>
                <w:sz w:val="28"/>
                <w:szCs w:val="28"/>
                <w:lang w:eastAsia="zh-CN"/>
              </w:rPr>
            </w:pPr>
          </w:p>
        </w:tc>
      </w:tr>
    </w:tbl>
    <w:p w:rsidR="00CA1FF1" w:rsidRPr="00CA1FF1" w:rsidRDefault="00CA1FF1" w:rsidP="00CA1FF1">
      <w:pPr>
        <w:suppressAutoHyphens/>
        <w:ind w:left="-57" w:right="-57" w:firstLine="624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                 </w:t>
      </w:r>
    </w:p>
    <w:p w:rsidR="00CA1FF1" w:rsidRPr="00CA1FF1" w:rsidRDefault="00CA1FF1" w:rsidP="00CA1FF1">
      <w:pPr>
        <w:suppressAutoHyphens/>
        <w:ind w:left="-57" w:right="-57" w:hanging="57"/>
        <w:jc w:val="both"/>
        <w:rPr>
          <w:color w:val="00000A"/>
          <w:lang w:eastAsia="zh-CN"/>
        </w:rPr>
      </w:pPr>
      <w:r w:rsidRPr="00CA1FF1">
        <w:rPr>
          <w:color w:val="00000A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</w:t>
      </w:r>
    </w:p>
    <w:p w:rsidR="00CA1FF1" w:rsidRPr="00CA1FF1" w:rsidRDefault="00D745B3" w:rsidP="00CA1FF1">
      <w:pPr>
        <w:suppressAutoHyphens/>
        <w:ind w:left="-57" w:right="-57" w:hanging="57"/>
        <w:jc w:val="both"/>
        <w:rPr>
          <w:color w:val="00000A"/>
          <w:lang w:eastAsia="zh-CN"/>
        </w:rPr>
      </w:pPr>
      <w:r w:rsidRPr="00CA1FF1">
        <w:rPr>
          <w:color w:val="00000A"/>
          <w:lang w:eastAsia="zh-CN"/>
        </w:rPr>
        <w:fldChar w:fldCharType="begin"/>
      </w:r>
      <w:r w:rsidR="00CA1FF1" w:rsidRPr="00CA1FF1">
        <w:rPr>
          <w:color w:val="00000A"/>
          <w:lang w:eastAsia="zh-CN"/>
        </w:rPr>
        <w:instrText xml:space="preserve"> HYPERLINK "consultantplus://offline/ref=6754BC409E802236783A94FD4249AE33BE20BB03E0BB7423C254B4553EF59FB34494BBD8A1F2E60EC43BCC8C4581B1F277E5BDDA2171</w:instrText>
      </w:r>
      <w:bookmarkStart w:id="2" w:name="Par1"/>
      <w:bookmarkStart w:id="3" w:name="Par2"/>
      <w:r w:rsidR="00CA1FF1" w:rsidRPr="00CA1FF1">
        <w:rPr>
          <w:color w:val="00000A"/>
          <w:lang w:eastAsia="zh-CN"/>
        </w:rPr>
        <w:instrText>5F95807C19F7u5g8G"</w:instrText>
      </w:r>
      <w:r w:rsidRPr="00CA1FF1">
        <w:rPr>
          <w:color w:val="00000A"/>
          <w:lang w:eastAsia="zh-CN"/>
        </w:rPr>
        <w:fldChar w:fldCharType="separate"/>
      </w:r>
      <w:r w:rsidR="00CA1FF1" w:rsidRPr="00CA1FF1">
        <w:rPr>
          <w:color w:val="00000A"/>
          <w:lang w:eastAsia="zh-CN"/>
        </w:rPr>
        <w:t xml:space="preserve">                                                                                                                                                      </w:t>
      </w:r>
      <w:r w:rsidRPr="00CA1FF1">
        <w:rPr>
          <w:color w:val="00000A"/>
          <w:lang w:eastAsia="zh-CN"/>
        </w:rPr>
        <w:fldChar w:fldCharType="end"/>
      </w:r>
      <w:bookmarkEnd w:id="2"/>
      <w:bookmarkEnd w:id="3"/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</w:p>
    <w:sectPr w:rsidR="004103E1" w:rsidRPr="004103E1" w:rsidSect="00CA1FF1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63E90"/>
    <w:rsid w:val="00087FF1"/>
    <w:rsid w:val="000B3867"/>
    <w:rsid w:val="000F020E"/>
    <w:rsid w:val="000F3340"/>
    <w:rsid w:val="001305F4"/>
    <w:rsid w:val="001439E5"/>
    <w:rsid w:val="001871BD"/>
    <w:rsid w:val="00193587"/>
    <w:rsid w:val="001C5E97"/>
    <w:rsid w:val="001D25DA"/>
    <w:rsid w:val="001E5D22"/>
    <w:rsid w:val="002209DA"/>
    <w:rsid w:val="00230452"/>
    <w:rsid w:val="00246CB0"/>
    <w:rsid w:val="002C1923"/>
    <w:rsid w:val="002F0124"/>
    <w:rsid w:val="00330625"/>
    <w:rsid w:val="00347E21"/>
    <w:rsid w:val="0036175E"/>
    <w:rsid w:val="00363ABC"/>
    <w:rsid w:val="00376E42"/>
    <w:rsid w:val="003B0BE5"/>
    <w:rsid w:val="003B4788"/>
    <w:rsid w:val="003C4C3C"/>
    <w:rsid w:val="003D05BE"/>
    <w:rsid w:val="003D5AE8"/>
    <w:rsid w:val="004103E1"/>
    <w:rsid w:val="00416B68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6F5F8F"/>
    <w:rsid w:val="00745BC3"/>
    <w:rsid w:val="00757FF2"/>
    <w:rsid w:val="007626E4"/>
    <w:rsid w:val="00763C69"/>
    <w:rsid w:val="00772C09"/>
    <w:rsid w:val="007F0736"/>
    <w:rsid w:val="0080397A"/>
    <w:rsid w:val="00817D1B"/>
    <w:rsid w:val="00827D18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66A40"/>
    <w:rsid w:val="00A7154B"/>
    <w:rsid w:val="00A82EAD"/>
    <w:rsid w:val="00AD23A9"/>
    <w:rsid w:val="00AD3156"/>
    <w:rsid w:val="00B1128F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525FE"/>
    <w:rsid w:val="00CA1FF1"/>
    <w:rsid w:val="00CB3943"/>
    <w:rsid w:val="00CD0F97"/>
    <w:rsid w:val="00CE0FF3"/>
    <w:rsid w:val="00CF063D"/>
    <w:rsid w:val="00D122D9"/>
    <w:rsid w:val="00D5744D"/>
    <w:rsid w:val="00D745B3"/>
    <w:rsid w:val="00DC36FF"/>
    <w:rsid w:val="00DC67FD"/>
    <w:rsid w:val="00DD76C4"/>
    <w:rsid w:val="00DF7517"/>
    <w:rsid w:val="00E2616D"/>
    <w:rsid w:val="00E44518"/>
    <w:rsid w:val="00E55ACD"/>
    <w:rsid w:val="00E61FE6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E79D3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733303707D17F8ED39C5ED66C9552F655A6BA7CF2F4D65D1B1CC6C08A0F7BFD1F424B13C72759CEBFFDr3n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040D26E7A885C85813337AC96E37990D4F162E00956F7308E91CECBBF0X0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D0B003C405879901481251CE95AA4EED164033B53204D74B25E619ED0CA2690j2C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A733303707D17F8ED39C5ED66C9552F655A6BA7CF2F4D65D1B1CC6C08A0F7BrFn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733303707D17F8ED39C5ED66C9552F655A6BA7DF2F4D45D1B1CC6C08A0F7BFD1F424B13C72759CEB6FAr3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22760-5616-462A-A268-78D2F959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2021-03-30T10:50:00Z</cp:lastPrinted>
  <dcterms:created xsi:type="dcterms:W3CDTF">2021-03-30T10:50:00Z</dcterms:created>
  <dcterms:modified xsi:type="dcterms:W3CDTF">2021-03-30T10:50:00Z</dcterms:modified>
</cp:coreProperties>
</file>