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53" w:rsidRPr="00053253" w:rsidRDefault="009F1DB7" w:rsidP="00053253">
      <w:pPr>
        <w:pStyle w:val="a9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>О результатах прове</w:t>
      </w:r>
      <w:r>
        <w:rPr>
          <w:b/>
          <w:sz w:val="28"/>
          <w:szCs w:val="28"/>
        </w:rPr>
        <w:t>дения экспертизы</w:t>
      </w:r>
      <w:r w:rsidR="00053253">
        <w:rPr>
          <w:b/>
          <w:sz w:val="28"/>
          <w:szCs w:val="28"/>
        </w:rPr>
        <w:t xml:space="preserve"> </w:t>
      </w:r>
      <w:r w:rsidR="00053253" w:rsidRPr="00053253">
        <w:rPr>
          <w:b/>
          <w:sz w:val="28"/>
          <w:szCs w:val="28"/>
        </w:rPr>
        <w:t>решения Совета МО ГО "Сыктывкар" от 05.02.2016 № 05/2016-66</w:t>
      </w:r>
      <w:r w:rsidR="00053253">
        <w:rPr>
          <w:b/>
          <w:sz w:val="28"/>
          <w:szCs w:val="28"/>
        </w:rPr>
        <w:t xml:space="preserve"> </w:t>
      </w:r>
      <w:r w:rsidR="00053253" w:rsidRPr="00053253">
        <w:rPr>
          <w:b/>
          <w:sz w:val="28"/>
          <w:szCs w:val="28"/>
        </w:rPr>
        <w:t>"О порядке определения размера арендной платы за земельные участки, находящиеся в собственности МО ГО "Сыктывкар", предоставленные в аренду без торгов"</w:t>
      </w:r>
      <w:r w:rsidR="00053253">
        <w:rPr>
          <w:b/>
          <w:sz w:val="28"/>
          <w:szCs w:val="28"/>
        </w:rPr>
        <w:t xml:space="preserve"> </w:t>
      </w:r>
    </w:p>
    <w:p w:rsidR="00053253" w:rsidRPr="00053253" w:rsidRDefault="00053253" w:rsidP="009D511E">
      <w:pPr>
        <w:spacing w:before="120"/>
        <w:ind w:firstLine="567"/>
        <w:jc w:val="both"/>
        <w:rPr>
          <w:sz w:val="26"/>
          <w:szCs w:val="26"/>
        </w:rPr>
      </w:pPr>
      <w:r w:rsidRPr="00053253">
        <w:rPr>
          <w:rFonts w:eastAsia="Calibri"/>
          <w:sz w:val="26"/>
          <w:szCs w:val="26"/>
          <w:lang w:eastAsia="en-US"/>
        </w:rPr>
        <w:t xml:space="preserve">Пункт 11 Порядка устанавливает сроки внесения ареной платы, что не соотносится с наименованием </w:t>
      </w:r>
      <w:r w:rsidRPr="00053253">
        <w:rPr>
          <w:sz w:val="26"/>
          <w:szCs w:val="26"/>
        </w:rPr>
        <w:t>Решения, которое содержит исключительно порядок определения размера арендной</w:t>
      </w:r>
      <w:r w:rsidR="00333622">
        <w:rPr>
          <w:sz w:val="26"/>
          <w:szCs w:val="26"/>
        </w:rPr>
        <w:t xml:space="preserve"> платы, в связи с чем </w:t>
      </w:r>
      <w:r w:rsidR="00333622" w:rsidRPr="00053253">
        <w:rPr>
          <w:sz w:val="26"/>
          <w:szCs w:val="26"/>
        </w:rPr>
        <w:t>необходимо привести наименование Решения в соответствие его фактическому содержанию</w:t>
      </w:r>
      <w:r w:rsidR="00333622">
        <w:rPr>
          <w:sz w:val="26"/>
          <w:szCs w:val="26"/>
        </w:rPr>
        <w:t>.</w:t>
      </w:r>
    </w:p>
    <w:p w:rsidR="00053253" w:rsidRPr="00053253" w:rsidRDefault="00053253" w:rsidP="009D511E">
      <w:pPr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53253">
        <w:rPr>
          <w:rFonts w:eastAsia="Calibri"/>
          <w:sz w:val="26"/>
          <w:szCs w:val="26"/>
          <w:lang w:eastAsia="en-US"/>
        </w:rPr>
        <w:t xml:space="preserve">Пунктом 11 Порядка установлены сроки внесения ареной платы за земли, находящиеся в муниципальной собственности для юридических лиц и индивидуальных предпринимателей: </w:t>
      </w:r>
      <w:r w:rsidRPr="00E64F9C">
        <w:rPr>
          <w:rFonts w:eastAsia="Calibri"/>
          <w:sz w:val="26"/>
          <w:szCs w:val="26"/>
          <w:lang w:eastAsia="en-US"/>
        </w:rPr>
        <w:t>поквартально</w:t>
      </w:r>
      <w:r w:rsidRPr="00053253">
        <w:rPr>
          <w:rFonts w:eastAsia="Calibri"/>
          <w:sz w:val="26"/>
          <w:szCs w:val="26"/>
          <w:lang w:eastAsia="en-US"/>
        </w:rPr>
        <w:t xml:space="preserve"> - не позднее 25 числа последнего месяца квартала.</w:t>
      </w:r>
    </w:p>
    <w:p w:rsidR="00053253" w:rsidRPr="00053253" w:rsidRDefault="00053253" w:rsidP="009D511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</w:t>
      </w:r>
      <w:r w:rsidRPr="00053253">
        <w:rPr>
          <w:rFonts w:eastAsia="Calibri"/>
          <w:sz w:val="26"/>
          <w:szCs w:val="26"/>
          <w:lang w:eastAsia="en-US"/>
        </w:rPr>
        <w:t>читывая отсутствие в Земельном кодексе Российской Федерации и иных нормативных правовых актах в сфере землепользования соответствующих ограничений, органы местного самоуправления могут реализовать право по самостоятельному определению сроков внесения арендной платы.</w:t>
      </w:r>
    </w:p>
    <w:p w:rsidR="00053253" w:rsidRDefault="00053253" w:rsidP="009D511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 учетом выводов п</w:t>
      </w:r>
      <w:r w:rsidRPr="00053253">
        <w:rPr>
          <w:rFonts w:eastAsia="Calibri"/>
          <w:sz w:val="26"/>
          <w:szCs w:val="26"/>
          <w:lang w:eastAsia="en-US"/>
        </w:rPr>
        <w:t xml:space="preserve">о итогам </w:t>
      </w:r>
      <w:r w:rsidR="00333622">
        <w:rPr>
          <w:rFonts w:eastAsia="Calibri"/>
          <w:sz w:val="26"/>
          <w:szCs w:val="26"/>
          <w:lang w:eastAsia="en-US"/>
        </w:rPr>
        <w:t xml:space="preserve">иных </w:t>
      </w:r>
      <w:r w:rsidRPr="00053253">
        <w:rPr>
          <w:rFonts w:eastAsia="Calibri"/>
          <w:sz w:val="26"/>
          <w:szCs w:val="26"/>
          <w:lang w:eastAsia="en-US"/>
        </w:rPr>
        <w:t>проведенных контрольных и экспертно-аналитических мероприятий</w:t>
      </w:r>
      <w:r w:rsidR="00333622">
        <w:rPr>
          <w:rFonts w:eastAsia="Calibri"/>
          <w:sz w:val="26"/>
          <w:szCs w:val="26"/>
          <w:lang w:eastAsia="en-US"/>
        </w:rPr>
        <w:t xml:space="preserve">, в целях </w:t>
      </w:r>
      <w:r w:rsidR="00333622" w:rsidRPr="00333622">
        <w:rPr>
          <w:rFonts w:eastAsia="Calibri"/>
          <w:sz w:val="26"/>
          <w:szCs w:val="26"/>
          <w:lang w:eastAsia="en-US"/>
        </w:rPr>
        <w:t>обеспе</w:t>
      </w:r>
      <w:r w:rsidR="00333622">
        <w:rPr>
          <w:rFonts w:eastAsia="Calibri"/>
          <w:sz w:val="26"/>
          <w:szCs w:val="26"/>
          <w:lang w:eastAsia="en-US"/>
        </w:rPr>
        <w:t>чения</w:t>
      </w:r>
      <w:r w:rsidR="00333622" w:rsidRPr="00333622">
        <w:rPr>
          <w:rFonts w:eastAsia="Calibri"/>
          <w:sz w:val="26"/>
          <w:szCs w:val="26"/>
          <w:lang w:eastAsia="en-US"/>
        </w:rPr>
        <w:t xml:space="preserve"> более равномерно</w:t>
      </w:r>
      <w:r w:rsidR="00333622">
        <w:rPr>
          <w:rFonts w:eastAsia="Calibri"/>
          <w:sz w:val="26"/>
          <w:szCs w:val="26"/>
          <w:lang w:eastAsia="en-US"/>
        </w:rPr>
        <w:t>го</w:t>
      </w:r>
      <w:r w:rsidR="00333622" w:rsidRPr="00333622">
        <w:rPr>
          <w:rFonts w:eastAsia="Calibri"/>
          <w:sz w:val="26"/>
          <w:szCs w:val="26"/>
          <w:lang w:eastAsia="en-US"/>
        </w:rPr>
        <w:t xml:space="preserve"> поступлени</w:t>
      </w:r>
      <w:r w:rsidR="00333622">
        <w:rPr>
          <w:rFonts w:eastAsia="Calibri"/>
          <w:sz w:val="26"/>
          <w:szCs w:val="26"/>
          <w:lang w:eastAsia="en-US"/>
        </w:rPr>
        <w:t>я</w:t>
      </w:r>
      <w:r w:rsidR="00333622" w:rsidRPr="00333622">
        <w:rPr>
          <w:rFonts w:eastAsia="Calibri"/>
          <w:sz w:val="26"/>
          <w:szCs w:val="26"/>
          <w:lang w:eastAsia="en-US"/>
        </w:rPr>
        <w:t xml:space="preserve"> неналоговых доходов и снижени</w:t>
      </w:r>
      <w:r w:rsidR="00E64F9C">
        <w:rPr>
          <w:rFonts w:eastAsia="Calibri"/>
          <w:sz w:val="26"/>
          <w:szCs w:val="26"/>
          <w:lang w:eastAsia="en-US"/>
        </w:rPr>
        <w:t>я значительных</w:t>
      </w:r>
      <w:r w:rsidR="00333622" w:rsidRPr="00333622">
        <w:rPr>
          <w:rFonts w:eastAsia="Calibri"/>
          <w:sz w:val="26"/>
          <w:szCs w:val="26"/>
          <w:lang w:eastAsia="en-US"/>
        </w:rPr>
        <w:t xml:space="preserve"> объемов задолженности</w:t>
      </w:r>
      <w:r w:rsidR="00E64F9C">
        <w:rPr>
          <w:rFonts w:eastAsia="Calibri"/>
          <w:sz w:val="26"/>
          <w:szCs w:val="26"/>
          <w:lang w:eastAsia="en-US"/>
        </w:rPr>
        <w:t>, сопоставимых с годовым объемом поступлений</w:t>
      </w:r>
      <w:r w:rsidR="00333622">
        <w:rPr>
          <w:rFonts w:eastAsia="Calibri"/>
          <w:sz w:val="26"/>
          <w:szCs w:val="26"/>
          <w:lang w:eastAsia="en-US"/>
        </w:rPr>
        <w:t xml:space="preserve">, </w:t>
      </w:r>
      <w:r w:rsidRPr="00053253">
        <w:rPr>
          <w:rFonts w:eastAsia="Calibri"/>
          <w:sz w:val="26"/>
          <w:szCs w:val="26"/>
          <w:lang w:eastAsia="en-US"/>
        </w:rPr>
        <w:t xml:space="preserve">Палатой </w:t>
      </w:r>
      <w:r w:rsidR="00333622">
        <w:rPr>
          <w:rFonts w:eastAsia="Calibri"/>
          <w:sz w:val="26"/>
          <w:szCs w:val="26"/>
          <w:lang w:eastAsia="en-US"/>
        </w:rPr>
        <w:t xml:space="preserve">предложено </w:t>
      </w:r>
      <w:r w:rsidR="00333622" w:rsidRPr="00053253">
        <w:rPr>
          <w:sz w:val="26"/>
          <w:szCs w:val="26"/>
        </w:rPr>
        <w:t>рассмотреть возможность установления ежемесячного срока внесения арендной платы на условиях авансирования</w:t>
      </w:r>
      <w:r w:rsidRPr="00053253">
        <w:rPr>
          <w:rFonts w:eastAsia="Calibri"/>
          <w:sz w:val="26"/>
          <w:szCs w:val="26"/>
          <w:lang w:eastAsia="en-US"/>
        </w:rPr>
        <w:t>.</w:t>
      </w:r>
    </w:p>
    <w:p w:rsidR="00333622" w:rsidRPr="00053253" w:rsidRDefault="00333622" w:rsidP="009D511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33622">
        <w:rPr>
          <w:rFonts w:eastAsia="Calibri"/>
          <w:sz w:val="26"/>
          <w:szCs w:val="26"/>
          <w:lang w:eastAsia="en-US"/>
        </w:rPr>
        <w:t xml:space="preserve">В ответе Комитета </w:t>
      </w:r>
      <w:r w:rsidR="00D308C2">
        <w:rPr>
          <w:rFonts w:eastAsia="Calibri"/>
          <w:sz w:val="26"/>
          <w:szCs w:val="26"/>
          <w:lang w:eastAsia="en-US"/>
        </w:rPr>
        <w:t>по управлению муниципальным имуществом администрации МО ГО "Сыктывкар"</w:t>
      </w:r>
      <w:r w:rsidRPr="00333622">
        <w:rPr>
          <w:rFonts w:eastAsia="Calibri"/>
          <w:sz w:val="26"/>
          <w:szCs w:val="26"/>
          <w:lang w:eastAsia="en-US"/>
        </w:rPr>
        <w:t xml:space="preserve">, подготовленного совместно с администрацией Эжвинского района по результатам рассмотрения заключения, предложение Палаты не поддержано. При этом предложение в части установления авансирования не </w:t>
      </w:r>
      <w:r w:rsidR="00D308C2">
        <w:rPr>
          <w:rFonts w:eastAsia="Calibri"/>
          <w:sz w:val="26"/>
          <w:szCs w:val="26"/>
          <w:lang w:eastAsia="en-US"/>
        </w:rPr>
        <w:t>рассматривалось.</w:t>
      </w:r>
      <w:r w:rsidR="00E64F9C">
        <w:rPr>
          <w:rFonts w:eastAsia="Calibri"/>
          <w:sz w:val="26"/>
          <w:szCs w:val="26"/>
          <w:lang w:eastAsia="en-US"/>
        </w:rPr>
        <w:t xml:space="preserve"> Иных предложений по снижению объема задолженности не представлено.</w:t>
      </w:r>
      <w:bookmarkStart w:id="0" w:name="_GoBack"/>
      <w:bookmarkEnd w:id="0"/>
    </w:p>
    <w:p w:rsidR="00053253" w:rsidRPr="00053253" w:rsidRDefault="00053253" w:rsidP="00053253">
      <w:pPr>
        <w:jc w:val="center"/>
        <w:rPr>
          <w:rFonts w:eastAsia="Calibri"/>
          <w:sz w:val="26"/>
          <w:szCs w:val="26"/>
          <w:lang w:eastAsia="en-US"/>
        </w:rPr>
      </w:pPr>
      <w:r w:rsidRPr="00053253">
        <w:rPr>
          <w:rFonts w:eastAsia="Calibri"/>
          <w:sz w:val="26"/>
          <w:szCs w:val="26"/>
          <w:lang w:eastAsia="en-US"/>
        </w:rPr>
        <w:br w:type="page"/>
      </w:r>
    </w:p>
    <w:p w:rsidR="003A3706" w:rsidRDefault="00D308C2" w:rsidP="00D308C2">
      <w:pPr>
        <w:pStyle w:val="a6"/>
        <w:spacing w:before="120"/>
        <w:ind w:left="0"/>
        <w:jc w:val="center"/>
        <w:rPr>
          <w:sz w:val="28"/>
          <w:szCs w:val="28"/>
        </w:rPr>
      </w:pPr>
      <w:r w:rsidRPr="00655305">
        <w:rPr>
          <w:b/>
          <w:sz w:val="28"/>
          <w:szCs w:val="28"/>
        </w:rPr>
        <w:lastRenderedPageBreak/>
        <w:t>О результатах прове</w:t>
      </w:r>
      <w:r>
        <w:rPr>
          <w:b/>
          <w:sz w:val="28"/>
          <w:szCs w:val="28"/>
        </w:rPr>
        <w:t xml:space="preserve">дения экспертизы проекта </w:t>
      </w:r>
      <w:r w:rsidRPr="00053253">
        <w:rPr>
          <w:b/>
          <w:sz w:val="28"/>
          <w:szCs w:val="28"/>
        </w:rPr>
        <w:t xml:space="preserve">решения Совета МО ГО </w:t>
      </w:r>
      <w:r w:rsidRPr="00D308C2">
        <w:rPr>
          <w:b/>
          <w:sz w:val="28"/>
          <w:szCs w:val="28"/>
        </w:rPr>
        <w:t xml:space="preserve">"Сыктывкар" "Об установлении тарифов на услуги бань </w:t>
      </w:r>
      <w:proofErr w:type="spellStart"/>
      <w:r w:rsidRPr="00D308C2">
        <w:rPr>
          <w:b/>
          <w:sz w:val="28"/>
          <w:szCs w:val="28"/>
        </w:rPr>
        <w:t>МУП</w:t>
      </w:r>
      <w:proofErr w:type="spellEnd"/>
      <w:r w:rsidRPr="00D308C2">
        <w:rPr>
          <w:b/>
          <w:sz w:val="28"/>
          <w:szCs w:val="28"/>
        </w:rPr>
        <w:t xml:space="preserve"> "Сыктывкарский банно-прачечный трест".</w:t>
      </w:r>
    </w:p>
    <w:p w:rsidR="00D308C2" w:rsidRPr="00D308C2" w:rsidRDefault="00D308C2" w:rsidP="009D511E">
      <w:pPr>
        <w:spacing w:before="12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D308C2">
        <w:rPr>
          <w:rFonts w:eastAsia="Calibri"/>
          <w:sz w:val="28"/>
          <w:szCs w:val="26"/>
          <w:lang w:eastAsia="en-US"/>
        </w:rPr>
        <w:t>Проектом решения предлагается новая структура тарифов на услуги бань в том числе увеличение в банях №№ 3, 4, 7, 8, 9 тарифа на 20-70 рублей в общем отделении при одновременном снижении тарифа на 80 рублей для душевых отделений.</w:t>
      </w:r>
    </w:p>
    <w:p w:rsidR="00D308C2" w:rsidRPr="00D308C2" w:rsidRDefault="00D308C2" w:rsidP="00D308C2">
      <w:pPr>
        <w:ind w:firstLine="720"/>
        <w:jc w:val="both"/>
        <w:rPr>
          <w:rFonts w:eastAsia="Calibri"/>
          <w:sz w:val="28"/>
          <w:szCs w:val="26"/>
          <w:lang w:eastAsia="en-US"/>
        </w:rPr>
      </w:pPr>
      <w:r w:rsidRPr="00D308C2">
        <w:rPr>
          <w:rFonts w:eastAsia="Calibri"/>
          <w:sz w:val="28"/>
          <w:szCs w:val="26"/>
          <w:lang w:eastAsia="en-US"/>
        </w:rPr>
        <w:t>О необходимости реализации такого подхода указывалось в Отчете Палаты от 15.06.2015 по итогам проверки обоснованности выделения средств бюджета МО ГО "Сыктывкар" на обеспечение предоставления услуг по помывке населения в муниципальных банях.</w:t>
      </w:r>
    </w:p>
    <w:p w:rsidR="00D308C2" w:rsidRPr="00D308C2" w:rsidRDefault="00D308C2" w:rsidP="00D308C2">
      <w:pPr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D308C2">
        <w:rPr>
          <w:rFonts w:eastAsia="Calibri"/>
          <w:sz w:val="28"/>
          <w:szCs w:val="26"/>
          <w:lang w:eastAsia="en-US"/>
        </w:rPr>
        <w:t xml:space="preserve">Разделение деятельности </w:t>
      </w:r>
      <w:proofErr w:type="spellStart"/>
      <w:r w:rsidRPr="00D308C2">
        <w:rPr>
          <w:rFonts w:eastAsia="Calibri"/>
          <w:sz w:val="28"/>
          <w:szCs w:val="26"/>
          <w:lang w:eastAsia="en-US"/>
        </w:rPr>
        <w:t>МУП</w:t>
      </w:r>
      <w:proofErr w:type="spellEnd"/>
      <w:r w:rsidRPr="00D308C2">
        <w:rPr>
          <w:rFonts w:eastAsia="Calibri"/>
          <w:sz w:val="28"/>
          <w:szCs w:val="26"/>
          <w:lang w:eastAsia="en-US"/>
        </w:rPr>
        <w:t xml:space="preserve"> "Сыктывкарский банно-прачечный трест" на услуги душевых отделений и широкого спектра оздоровительных услуг (парная, сауна, бассейн), позволит повысить эффективность его деятельности.</w:t>
      </w:r>
    </w:p>
    <w:p w:rsidR="00D308C2" w:rsidRPr="00D308C2" w:rsidRDefault="00D308C2" w:rsidP="009D511E">
      <w:pPr>
        <w:spacing w:before="12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D308C2">
        <w:rPr>
          <w:rFonts w:eastAsia="Calibri"/>
          <w:sz w:val="28"/>
          <w:szCs w:val="26"/>
          <w:lang w:eastAsia="en-US"/>
        </w:rPr>
        <w:t>Проектом решения предлагается в целях изучения влияния ценовой политики на количество посещений установить безусловное право предприятия на снижение цен до 50 процентов от тарифа в изучаемые дни посещений.</w:t>
      </w:r>
    </w:p>
    <w:p w:rsidR="009D511E" w:rsidRDefault="00D308C2" w:rsidP="00D308C2">
      <w:pPr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D308C2">
        <w:rPr>
          <w:rFonts w:eastAsia="Calibri"/>
          <w:sz w:val="28"/>
          <w:szCs w:val="26"/>
          <w:lang w:eastAsia="en-US"/>
        </w:rPr>
        <w:t>По мнению Палаты, учитывая, что деятельность предприятия субсидируется из муниципального бюджета, снижение цен на предоставляемые услуги должно проходить процедуру согласования с администрацией МО ГО "Сыктывкар".</w:t>
      </w:r>
      <w:r w:rsidR="009D511E">
        <w:rPr>
          <w:rFonts w:eastAsia="Calibri"/>
          <w:sz w:val="28"/>
          <w:szCs w:val="26"/>
          <w:lang w:eastAsia="en-US"/>
        </w:rPr>
        <w:t xml:space="preserve"> Предложение Палаты не поддержано.</w:t>
      </w:r>
    </w:p>
    <w:p w:rsidR="00D308C2" w:rsidRPr="00D308C2" w:rsidRDefault="009D511E" w:rsidP="009D511E">
      <w:pPr>
        <w:spacing w:before="12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Также указано на</w:t>
      </w:r>
      <w:r w:rsidR="00D308C2" w:rsidRPr="00D308C2">
        <w:rPr>
          <w:rFonts w:eastAsia="Calibri"/>
          <w:sz w:val="28"/>
          <w:szCs w:val="26"/>
          <w:lang w:eastAsia="en-US"/>
        </w:rPr>
        <w:t xml:space="preserve"> целесообразн</w:t>
      </w:r>
      <w:r>
        <w:rPr>
          <w:rFonts w:eastAsia="Calibri"/>
          <w:sz w:val="28"/>
          <w:szCs w:val="26"/>
          <w:lang w:eastAsia="en-US"/>
        </w:rPr>
        <w:t>ость</w:t>
      </w:r>
      <w:r w:rsidR="00D308C2" w:rsidRPr="00D308C2">
        <w:rPr>
          <w:rFonts w:eastAsia="Calibri"/>
          <w:sz w:val="28"/>
          <w:szCs w:val="26"/>
          <w:lang w:eastAsia="en-US"/>
        </w:rPr>
        <w:t xml:space="preserve"> </w:t>
      </w:r>
      <w:r w:rsidRPr="00D308C2">
        <w:rPr>
          <w:rFonts w:eastAsia="Calibri"/>
          <w:sz w:val="28"/>
          <w:szCs w:val="26"/>
          <w:lang w:eastAsia="en-US"/>
        </w:rPr>
        <w:t>провед</w:t>
      </w:r>
      <w:r>
        <w:rPr>
          <w:rFonts w:eastAsia="Calibri"/>
          <w:sz w:val="28"/>
          <w:szCs w:val="26"/>
          <w:lang w:eastAsia="en-US"/>
        </w:rPr>
        <w:t>ения</w:t>
      </w:r>
      <w:r w:rsidR="00D308C2" w:rsidRPr="00D308C2">
        <w:rPr>
          <w:rFonts w:eastAsia="Calibri"/>
          <w:sz w:val="28"/>
          <w:szCs w:val="26"/>
          <w:lang w:eastAsia="en-US"/>
        </w:rPr>
        <w:t xml:space="preserve"> анализ</w:t>
      </w:r>
      <w:r>
        <w:rPr>
          <w:rFonts w:eastAsia="Calibri"/>
          <w:sz w:val="28"/>
          <w:szCs w:val="26"/>
          <w:lang w:eastAsia="en-US"/>
        </w:rPr>
        <w:t xml:space="preserve">а </w:t>
      </w:r>
      <w:r w:rsidR="00D308C2" w:rsidRPr="00D308C2">
        <w:rPr>
          <w:rFonts w:eastAsia="Calibri"/>
          <w:sz w:val="28"/>
          <w:szCs w:val="26"/>
          <w:lang w:eastAsia="en-US"/>
        </w:rPr>
        <w:t>влияния ценовой политики не только в отношении дней, но и часов посещений.</w:t>
      </w:r>
      <w:r>
        <w:rPr>
          <w:rFonts w:eastAsia="Calibri"/>
          <w:sz w:val="28"/>
          <w:szCs w:val="26"/>
          <w:lang w:eastAsia="en-US"/>
        </w:rPr>
        <w:t xml:space="preserve"> Предложение Палаты поддержано.</w:t>
      </w:r>
    </w:p>
    <w:p w:rsidR="00DA62FC" w:rsidRDefault="00DA62FC" w:rsidP="00D308C2">
      <w:pPr>
        <w:pStyle w:val="a6"/>
        <w:spacing w:before="120"/>
        <w:ind w:left="0" w:firstLine="709"/>
        <w:jc w:val="both"/>
        <w:rPr>
          <w:sz w:val="28"/>
          <w:szCs w:val="28"/>
        </w:rPr>
      </w:pPr>
    </w:p>
    <w:sectPr w:rsidR="00DA62FC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5A0B3275"/>
    <w:multiLevelType w:val="hybridMultilevel"/>
    <w:tmpl w:val="135059B2"/>
    <w:lvl w:ilvl="0" w:tplc="6B62F1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78A06685"/>
    <w:multiLevelType w:val="hybridMultilevel"/>
    <w:tmpl w:val="49A0D694"/>
    <w:lvl w:ilvl="0" w:tplc="128CE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23E2C"/>
    <w:rsid w:val="00033ECB"/>
    <w:rsid w:val="00042425"/>
    <w:rsid w:val="00051685"/>
    <w:rsid w:val="00053253"/>
    <w:rsid w:val="00061D15"/>
    <w:rsid w:val="00061D9E"/>
    <w:rsid w:val="0006544A"/>
    <w:rsid w:val="0007277B"/>
    <w:rsid w:val="000914EF"/>
    <w:rsid w:val="00095AF9"/>
    <w:rsid w:val="000A0C9A"/>
    <w:rsid w:val="000A55E9"/>
    <w:rsid w:val="000A5CEF"/>
    <w:rsid w:val="000A6C0F"/>
    <w:rsid w:val="000C12CD"/>
    <w:rsid w:val="000C3611"/>
    <w:rsid w:val="000D4DA0"/>
    <w:rsid w:val="000D4EB6"/>
    <w:rsid w:val="00102255"/>
    <w:rsid w:val="00104F17"/>
    <w:rsid w:val="0012284C"/>
    <w:rsid w:val="0012445A"/>
    <w:rsid w:val="0013417C"/>
    <w:rsid w:val="00150AC1"/>
    <w:rsid w:val="00167C10"/>
    <w:rsid w:val="00170825"/>
    <w:rsid w:val="00175CCC"/>
    <w:rsid w:val="00182D8C"/>
    <w:rsid w:val="00186860"/>
    <w:rsid w:val="00190855"/>
    <w:rsid w:val="001B12ED"/>
    <w:rsid w:val="001C70EC"/>
    <w:rsid w:val="001E191E"/>
    <w:rsid w:val="001E3E37"/>
    <w:rsid w:val="001E5392"/>
    <w:rsid w:val="002548A2"/>
    <w:rsid w:val="002756A4"/>
    <w:rsid w:val="00281BD3"/>
    <w:rsid w:val="00284C5D"/>
    <w:rsid w:val="002A4CB7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33573"/>
    <w:rsid w:val="00333622"/>
    <w:rsid w:val="0034424E"/>
    <w:rsid w:val="003517CE"/>
    <w:rsid w:val="00366A2B"/>
    <w:rsid w:val="00366E88"/>
    <w:rsid w:val="003A1CC0"/>
    <w:rsid w:val="003A3706"/>
    <w:rsid w:val="003B1324"/>
    <w:rsid w:val="003C2ED2"/>
    <w:rsid w:val="003C3299"/>
    <w:rsid w:val="003D2F6F"/>
    <w:rsid w:val="003D434D"/>
    <w:rsid w:val="00423562"/>
    <w:rsid w:val="004311AE"/>
    <w:rsid w:val="004415E0"/>
    <w:rsid w:val="00442A0F"/>
    <w:rsid w:val="00443ECC"/>
    <w:rsid w:val="00484592"/>
    <w:rsid w:val="00490AC7"/>
    <w:rsid w:val="004B126C"/>
    <w:rsid w:val="004B78A7"/>
    <w:rsid w:val="004D3D01"/>
    <w:rsid w:val="005006E8"/>
    <w:rsid w:val="00504F5A"/>
    <w:rsid w:val="005058EB"/>
    <w:rsid w:val="005115E1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2A91"/>
    <w:rsid w:val="005E3B15"/>
    <w:rsid w:val="005E506B"/>
    <w:rsid w:val="005F27BF"/>
    <w:rsid w:val="005F3FE0"/>
    <w:rsid w:val="005F667D"/>
    <w:rsid w:val="00602439"/>
    <w:rsid w:val="00603661"/>
    <w:rsid w:val="00607562"/>
    <w:rsid w:val="0062291E"/>
    <w:rsid w:val="0063514B"/>
    <w:rsid w:val="006369DE"/>
    <w:rsid w:val="00640F55"/>
    <w:rsid w:val="00643106"/>
    <w:rsid w:val="00643DAC"/>
    <w:rsid w:val="00652010"/>
    <w:rsid w:val="00655305"/>
    <w:rsid w:val="00657A24"/>
    <w:rsid w:val="00661774"/>
    <w:rsid w:val="006672BD"/>
    <w:rsid w:val="00677508"/>
    <w:rsid w:val="00684A26"/>
    <w:rsid w:val="00692016"/>
    <w:rsid w:val="00695ACC"/>
    <w:rsid w:val="00695F27"/>
    <w:rsid w:val="006A1734"/>
    <w:rsid w:val="006C4459"/>
    <w:rsid w:val="006C614D"/>
    <w:rsid w:val="006D7694"/>
    <w:rsid w:val="006F5F05"/>
    <w:rsid w:val="006F7FE4"/>
    <w:rsid w:val="00700DFA"/>
    <w:rsid w:val="00723238"/>
    <w:rsid w:val="00733299"/>
    <w:rsid w:val="007336A1"/>
    <w:rsid w:val="007449BC"/>
    <w:rsid w:val="007818F0"/>
    <w:rsid w:val="007A4D8B"/>
    <w:rsid w:val="007C397E"/>
    <w:rsid w:val="007D14DD"/>
    <w:rsid w:val="007E65B6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94A96"/>
    <w:rsid w:val="008A0C17"/>
    <w:rsid w:val="008B0D83"/>
    <w:rsid w:val="008B322D"/>
    <w:rsid w:val="008C1903"/>
    <w:rsid w:val="008D0B8A"/>
    <w:rsid w:val="008E3FB1"/>
    <w:rsid w:val="009012FF"/>
    <w:rsid w:val="00913B98"/>
    <w:rsid w:val="00914060"/>
    <w:rsid w:val="00916F41"/>
    <w:rsid w:val="009314E8"/>
    <w:rsid w:val="00932B4B"/>
    <w:rsid w:val="009357BC"/>
    <w:rsid w:val="009503E2"/>
    <w:rsid w:val="009677B8"/>
    <w:rsid w:val="00970809"/>
    <w:rsid w:val="009774C2"/>
    <w:rsid w:val="00991C50"/>
    <w:rsid w:val="00992C21"/>
    <w:rsid w:val="009B345E"/>
    <w:rsid w:val="009D00DA"/>
    <w:rsid w:val="009D511E"/>
    <w:rsid w:val="009D7B23"/>
    <w:rsid w:val="009E34AF"/>
    <w:rsid w:val="009F1DB7"/>
    <w:rsid w:val="009F26F9"/>
    <w:rsid w:val="009F698D"/>
    <w:rsid w:val="00A456BB"/>
    <w:rsid w:val="00A46D96"/>
    <w:rsid w:val="00A677AA"/>
    <w:rsid w:val="00A76D1C"/>
    <w:rsid w:val="00A77C7F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E534C"/>
    <w:rsid w:val="00AF1581"/>
    <w:rsid w:val="00AF76AB"/>
    <w:rsid w:val="00B03628"/>
    <w:rsid w:val="00B11B41"/>
    <w:rsid w:val="00B15035"/>
    <w:rsid w:val="00B22605"/>
    <w:rsid w:val="00B30907"/>
    <w:rsid w:val="00B56774"/>
    <w:rsid w:val="00B62A8C"/>
    <w:rsid w:val="00B64FAC"/>
    <w:rsid w:val="00B90A8D"/>
    <w:rsid w:val="00BA27A5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05CE"/>
    <w:rsid w:val="00C321D9"/>
    <w:rsid w:val="00C33051"/>
    <w:rsid w:val="00C404D0"/>
    <w:rsid w:val="00C451CF"/>
    <w:rsid w:val="00C46850"/>
    <w:rsid w:val="00C50A7B"/>
    <w:rsid w:val="00C52BD9"/>
    <w:rsid w:val="00C537EB"/>
    <w:rsid w:val="00C64C1C"/>
    <w:rsid w:val="00C8272F"/>
    <w:rsid w:val="00CA1DEF"/>
    <w:rsid w:val="00CA403F"/>
    <w:rsid w:val="00CA5C1D"/>
    <w:rsid w:val="00CB6505"/>
    <w:rsid w:val="00CD4C72"/>
    <w:rsid w:val="00CD7A69"/>
    <w:rsid w:val="00CF381A"/>
    <w:rsid w:val="00D03CA0"/>
    <w:rsid w:val="00D070B1"/>
    <w:rsid w:val="00D2574B"/>
    <w:rsid w:val="00D308C2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348E"/>
    <w:rsid w:val="00D966E0"/>
    <w:rsid w:val="00DA62FC"/>
    <w:rsid w:val="00DA6FAA"/>
    <w:rsid w:val="00DA79D3"/>
    <w:rsid w:val="00DB0009"/>
    <w:rsid w:val="00DC37FE"/>
    <w:rsid w:val="00DD38A2"/>
    <w:rsid w:val="00DF4E2B"/>
    <w:rsid w:val="00E0063D"/>
    <w:rsid w:val="00E10246"/>
    <w:rsid w:val="00E20939"/>
    <w:rsid w:val="00E27D7B"/>
    <w:rsid w:val="00E461AA"/>
    <w:rsid w:val="00E62111"/>
    <w:rsid w:val="00E64F9C"/>
    <w:rsid w:val="00E75D0F"/>
    <w:rsid w:val="00E772FC"/>
    <w:rsid w:val="00E7747E"/>
    <w:rsid w:val="00E90296"/>
    <w:rsid w:val="00EA44FC"/>
    <w:rsid w:val="00EB0EE8"/>
    <w:rsid w:val="00EC1C6C"/>
    <w:rsid w:val="00F071BD"/>
    <w:rsid w:val="00F15343"/>
    <w:rsid w:val="00F16D4C"/>
    <w:rsid w:val="00F173CC"/>
    <w:rsid w:val="00F212FA"/>
    <w:rsid w:val="00F32C2B"/>
    <w:rsid w:val="00F33CF1"/>
    <w:rsid w:val="00F5373F"/>
    <w:rsid w:val="00F55249"/>
    <w:rsid w:val="00F63EEE"/>
    <w:rsid w:val="00F646E2"/>
    <w:rsid w:val="00F64A32"/>
    <w:rsid w:val="00F727F3"/>
    <w:rsid w:val="00F738C6"/>
    <w:rsid w:val="00F83E2B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496E1-DFE9-4290-ACA9-DFD6F117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Title"/>
    <w:basedOn w:val="a"/>
    <w:link w:val="aa"/>
    <w:qFormat/>
    <w:rsid w:val="00053253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0532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4</cp:revision>
  <cp:lastPrinted>2021-07-08T12:53:00Z</cp:lastPrinted>
  <dcterms:created xsi:type="dcterms:W3CDTF">2021-07-08T12:12:00Z</dcterms:created>
  <dcterms:modified xsi:type="dcterms:W3CDTF">2021-07-09T10:31:00Z</dcterms:modified>
</cp:coreProperties>
</file>