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E6" w:rsidRDefault="004631E6" w:rsidP="004631E6">
      <w:pPr>
        <w:pStyle w:val="a5"/>
        <w:widowControl w:val="0"/>
        <w:ind w:firstLine="0"/>
        <w:rPr>
          <w:sz w:val="20"/>
        </w:rPr>
      </w:pPr>
    </w:p>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B472BE" w:rsidRPr="00EB19FA" w:rsidTr="008D4589">
        <w:trPr>
          <w:trHeight w:val="1138"/>
        </w:trPr>
        <w:tc>
          <w:tcPr>
            <w:tcW w:w="4210" w:type="dxa"/>
          </w:tcPr>
          <w:p w:rsidR="00B472BE" w:rsidRPr="00EB19FA" w:rsidRDefault="00B472BE" w:rsidP="008D4589">
            <w:pPr>
              <w:jc w:val="center"/>
              <w:rPr>
                <w:b/>
                <w:sz w:val="20"/>
                <w:szCs w:val="20"/>
              </w:rPr>
            </w:pPr>
          </w:p>
          <w:p w:rsidR="00B472BE" w:rsidRPr="00EB19FA" w:rsidRDefault="00B472BE" w:rsidP="008D4589">
            <w:pPr>
              <w:jc w:val="center"/>
              <w:rPr>
                <w:b/>
                <w:sz w:val="20"/>
                <w:szCs w:val="20"/>
              </w:rPr>
            </w:pPr>
            <w:r w:rsidRPr="00EB19FA">
              <w:rPr>
                <w:b/>
                <w:sz w:val="20"/>
                <w:szCs w:val="20"/>
              </w:rPr>
              <w:t>СОВЕТ</w:t>
            </w:r>
          </w:p>
          <w:p w:rsidR="00B472BE" w:rsidRPr="00EB19FA" w:rsidRDefault="00B472BE" w:rsidP="008D4589">
            <w:pPr>
              <w:jc w:val="center"/>
              <w:rPr>
                <w:b/>
                <w:sz w:val="20"/>
                <w:szCs w:val="20"/>
              </w:rPr>
            </w:pPr>
            <w:r w:rsidRPr="00EB19FA">
              <w:rPr>
                <w:b/>
                <w:sz w:val="20"/>
                <w:szCs w:val="20"/>
              </w:rPr>
              <w:t>МУНИЦИПАЛЬНОГО ОБРАЗОВАНИЯ</w:t>
            </w:r>
          </w:p>
          <w:p w:rsidR="00B472BE" w:rsidRPr="00EB19FA" w:rsidRDefault="00B472BE" w:rsidP="008D4589">
            <w:pPr>
              <w:jc w:val="center"/>
              <w:rPr>
                <w:b/>
                <w:sz w:val="20"/>
                <w:szCs w:val="20"/>
              </w:rPr>
            </w:pPr>
            <w:r w:rsidRPr="00EB19FA">
              <w:rPr>
                <w:b/>
                <w:sz w:val="20"/>
                <w:szCs w:val="20"/>
              </w:rPr>
              <w:t>ГОРОДСКОГО ОКРУГА «СЫКТЫВКАР»</w:t>
            </w:r>
          </w:p>
        </w:tc>
        <w:tc>
          <w:tcPr>
            <w:tcW w:w="1410" w:type="dxa"/>
          </w:tcPr>
          <w:p w:rsidR="00B472BE" w:rsidRPr="00EB19FA" w:rsidRDefault="00B472BE" w:rsidP="008D4589">
            <w:pPr>
              <w:jc w:val="center"/>
              <w:rPr>
                <w:b/>
                <w:sz w:val="20"/>
                <w:szCs w:val="20"/>
              </w:rPr>
            </w:pPr>
            <w:r>
              <w:rPr>
                <w:b/>
                <w:noProof/>
                <w:sz w:val="20"/>
                <w:szCs w:val="20"/>
              </w:rPr>
              <w:drawing>
                <wp:anchor distT="0" distB="0" distL="114300" distR="114300" simplePos="0" relativeHeight="251659264" behindDoc="0" locked="0" layoutInCell="1" allowOverlap="1" wp14:anchorId="51D9590D" wp14:editId="1A3A161A">
                  <wp:simplePos x="0" y="0"/>
                  <wp:positionH relativeFrom="column">
                    <wp:posOffset>-2540</wp:posOffset>
                  </wp:positionH>
                  <wp:positionV relativeFrom="paragraph">
                    <wp:posOffset>-33655</wp:posOffset>
                  </wp:positionV>
                  <wp:extent cx="762000" cy="1028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8" w:type="dxa"/>
          </w:tcPr>
          <w:p w:rsidR="00B472BE" w:rsidRPr="00EB19FA" w:rsidRDefault="00B472BE" w:rsidP="008D4589">
            <w:pPr>
              <w:jc w:val="center"/>
              <w:rPr>
                <w:b/>
                <w:sz w:val="20"/>
                <w:szCs w:val="20"/>
              </w:rPr>
            </w:pPr>
          </w:p>
          <w:p w:rsidR="00B472BE" w:rsidRPr="00EB19FA" w:rsidRDefault="00B472BE" w:rsidP="008D4589">
            <w:pPr>
              <w:jc w:val="center"/>
              <w:rPr>
                <w:b/>
                <w:sz w:val="20"/>
                <w:szCs w:val="20"/>
              </w:rPr>
            </w:pPr>
            <w:r w:rsidRPr="00EB19FA">
              <w:rPr>
                <w:b/>
                <w:sz w:val="20"/>
                <w:szCs w:val="20"/>
              </w:rPr>
              <w:t xml:space="preserve">«СЫКТЫВКАР» КАР КЫТШЛÖН МУНИЦИПАЛЬНÖЙ ЮКÖНСА </w:t>
            </w:r>
            <w:proofErr w:type="gramStart"/>
            <w:r w:rsidRPr="00EB19FA">
              <w:rPr>
                <w:b/>
                <w:sz w:val="20"/>
                <w:szCs w:val="20"/>
              </w:rPr>
              <w:t>СÖВЕТ</w:t>
            </w:r>
            <w:proofErr w:type="gramEnd"/>
            <w:r w:rsidRPr="00EB19FA">
              <w:rPr>
                <w:b/>
                <w:sz w:val="28"/>
                <w:szCs w:val="28"/>
              </w:rPr>
              <w:t xml:space="preserve"> </w:t>
            </w:r>
          </w:p>
          <w:p w:rsidR="00B472BE" w:rsidRPr="00EB19FA" w:rsidRDefault="00B472BE" w:rsidP="008D4589">
            <w:pPr>
              <w:jc w:val="center"/>
              <w:rPr>
                <w:b/>
                <w:sz w:val="20"/>
                <w:szCs w:val="20"/>
              </w:rPr>
            </w:pPr>
          </w:p>
        </w:tc>
      </w:tr>
    </w:tbl>
    <w:p w:rsidR="00B472BE" w:rsidRPr="00EB19FA" w:rsidRDefault="00B472BE" w:rsidP="00B472BE">
      <w:pPr>
        <w:jc w:val="right"/>
        <w:rPr>
          <w:sz w:val="27"/>
          <w:szCs w:val="20"/>
        </w:rPr>
      </w:pPr>
    </w:p>
    <w:p w:rsidR="00B472BE" w:rsidRPr="00EB19FA" w:rsidRDefault="00B472BE" w:rsidP="00B472BE">
      <w:pPr>
        <w:keepNext/>
        <w:jc w:val="center"/>
        <w:outlineLvl w:val="0"/>
        <w:rPr>
          <w:b/>
          <w:sz w:val="27"/>
          <w:szCs w:val="20"/>
        </w:rPr>
      </w:pPr>
    </w:p>
    <w:p w:rsidR="00B472BE" w:rsidRPr="00EB19FA" w:rsidRDefault="00B472BE" w:rsidP="00B472BE">
      <w:pPr>
        <w:keepNext/>
        <w:jc w:val="center"/>
        <w:outlineLvl w:val="0"/>
        <w:rPr>
          <w:b/>
          <w:sz w:val="27"/>
          <w:szCs w:val="20"/>
        </w:rPr>
      </w:pPr>
      <w:r w:rsidRPr="00EB19FA">
        <w:rPr>
          <w:b/>
          <w:sz w:val="27"/>
          <w:szCs w:val="20"/>
        </w:rPr>
        <w:t>РЕШЕНИЕ</w:t>
      </w:r>
    </w:p>
    <w:p w:rsidR="00B472BE" w:rsidRPr="00EB19FA" w:rsidRDefault="00B472BE" w:rsidP="00B472BE">
      <w:pPr>
        <w:spacing w:before="120"/>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B472BE" w:rsidRPr="00EB19FA" w:rsidRDefault="00B472BE" w:rsidP="00B472BE">
      <w:pPr>
        <w:rPr>
          <w:sz w:val="20"/>
          <w:szCs w:val="20"/>
        </w:rPr>
      </w:pPr>
    </w:p>
    <w:p w:rsidR="00B472BE" w:rsidRPr="00CD3ECD" w:rsidRDefault="00B472BE" w:rsidP="00B472BE">
      <w:pPr>
        <w:jc w:val="both"/>
        <w:rPr>
          <w:sz w:val="28"/>
          <w:szCs w:val="28"/>
        </w:rPr>
      </w:pPr>
      <w:r w:rsidRPr="00CD3ECD">
        <w:rPr>
          <w:sz w:val="28"/>
          <w:szCs w:val="28"/>
        </w:rPr>
        <w:t>от  16 декабря 2021 г. № 11/2021 – 14</w:t>
      </w:r>
      <w:r>
        <w:rPr>
          <w:sz w:val="28"/>
          <w:szCs w:val="28"/>
        </w:rPr>
        <w:t>6</w:t>
      </w:r>
    </w:p>
    <w:p w:rsidR="00B472BE" w:rsidRDefault="00B472BE" w:rsidP="004631E6">
      <w:pPr>
        <w:pStyle w:val="a5"/>
        <w:widowControl w:val="0"/>
        <w:ind w:firstLine="0"/>
        <w:rPr>
          <w:sz w:val="20"/>
        </w:rPr>
      </w:pPr>
    </w:p>
    <w:tbl>
      <w:tblPr>
        <w:tblW w:w="0" w:type="auto"/>
        <w:tblLook w:val="01E0" w:firstRow="1" w:lastRow="1" w:firstColumn="1" w:lastColumn="1" w:noHBand="0" w:noVBand="0"/>
      </w:tblPr>
      <w:tblGrid>
        <w:gridCol w:w="5495"/>
      </w:tblGrid>
      <w:tr w:rsidR="00CE264D" w:rsidRPr="00CE264D" w:rsidTr="004631E6">
        <w:trPr>
          <w:trHeight w:val="1170"/>
        </w:trPr>
        <w:tc>
          <w:tcPr>
            <w:tcW w:w="5495" w:type="dxa"/>
          </w:tcPr>
          <w:p w:rsidR="004631E6" w:rsidRPr="00CE264D" w:rsidRDefault="004631E6" w:rsidP="00A61860">
            <w:pPr>
              <w:widowControl w:val="0"/>
              <w:autoSpaceDE w:val="0"/>
              <w:autoSpaceDN w:val="0"/>
              <w:adjustRightInd w:val="0"/>
              <w:jc w:val="both"/>
              <w:rPr>
                <w:sz w:val="28"/>
                <w:szCs w:val="28"/>
              </w:rPr>
            </w:pPr>
            <w:r w:rsidRPr="00CE264D">
              <w:rPr>
                <w:sz w:val="28"/>
                <w:szCs w:val="28"/>
              </w:rPr>
              <w:t>Об утверждении Положения о муниципальном жилищном контроле на территории Эжвинского района муниципального образования городского округа «Сыктывкар»</w:t>
            </w:r>
          </w:p>
          <w:p w:rsidR="004631E6" w:rsidRPr="00CE264D" w:rsidRDefault="004631E6">
            <w:pPr>
              <w:widowControl w:val="0"/>
              <w:autoSpaceDE w:val="0"/>
              <w:autoSpaceDN w:val="0"/>
              <w:adjustRightInd w:val="0"/>
              <w:jc w:val="both"/>
              <w:rPr>
                <w:sz w:val="28"/>
                <w:szCs w:val="28"/>
              </w:rPr>
            </w:pPr>
          </w:p>
        </w:tc>
      </w:tr>
    </w:tbl>
    <w:p w:rsidR="004631E6" w:rsidRPr="00CE264D" w:rsidRDefault="004631E6" w:rsidP="00E14294">
      <w:pPr>
        <w:widowControl w:val="0"/>
        <w:autoSpaceDE w:val="0"/>
        <w:autoSpaceDN w:val="0"/>
        <w:adjustRightInd w:val="0"/>
        <w:ind w:firstLine="567"/>
        <w:jc w:val="both"/>
        <w:rPr>
          <w:sz w:val="28"/>
          <w:szCs w:val="28"/>
        </w:rPr>
      </w:pPr>
      <w:r w:rsidRPr="00CE264D">
        <w:rPr>
          <w:sz w:val="28"/>
          <w:szCs w:val="28"/>
        </w:rPr>
        <w:t>Руководствуясь статьей 20 Жилищного кодекса Российской Федерации, пунктом 6 части 1 статьи 16 Федерального закона от 06.10.2003 № 131-ФЗ «Об общих принципах организации местного самоуправления в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статьей 33 Устава муниципального образования городского округа «Сыктывкар»,</w:t>
      </w:r>
    </w:p>
    <w:p w:rsidR="00E14294" w:rsidRPr="00CE264D" w:rsidRDefault="00E14294" w:rsidP="00E14294">
      <w:pPr>
        <w:widowControl w:val="0"/>
        <w:autoSpaceDE w:val="0"/>
        <w:autoSpaceDN w:val="0"/>
        <w:adjustRightInd w:val="0"/>
        <w:ind w:firstLine="567"/>
        <w:jc w:val="both"/>
        <w:rPr>
          <w:sz w:val="28"/>
          <w:szCs w:val="28"/>
        </w:rPr>
      </w:pPr>
    </w:p>
    <w:p w:rsidR="004631E6" w:rsidRPr="00CE264D" w:rsidRDefault="004631E6" w:rsidP="004631E6">
      <w:pPr>
        <w:widowControl w:val="0"/>
        <w:autoSpaceDE w:val="0"/>
        <w:autoSpaceDN w:val="0"/>
        <w:adjustRightInd w:val="0"/>
        <w:jc w:val="center"/>
        <w:rPr>
          <w:rFonts w:eastAsia="Calibri"/>
          <w:b/>
          <w:sz w:val="28"/>
          <w:szCs w:val="28"/>
          <w:lang w:eastAsia="en-US"/>
        </w:rPr>
      </w:pPr>
      <w:r w:rsidRPr="00CE264D">
        <w:rPr>
          <w:rFonts w:eastAsia="Calibri"/>
          <w:b/>
          <w:sz w:val="28"/>
          <w:szCs w:val="28"/>
          <w:lang w:eastAsia="en-US"/>
        </w:rPr>
        <w:t>Совет муниципального образования городского округа «Сыктывкар»</w:t>
      </w:r>
    </w:p>
    <w:p w:rsidR="004631E6" w:rsidRPr="00CE264D" w:rsidRDefault="004631E6" w:rsidP="004631E6">
      <w:pPr>
        <w:widowControl w:val="0"/>
        <w:autoSpaceDE w:val="0"/>
        <w:autoSpaceDN w:val="0"/>
        <w:adjustRightInd w:val="0"/>
        <w:jc w:val="center"/>
        <w:rPr>
          <w:rFonts w:eastAsia="Calibri"/>
          <w:b/>
          <w:sz w:val="28"/>
          <w:szCs w:val="28"/>
          <w:lang w:eastAsia="en-US"/>
        </w:rPr>
      </w:pPr>
      <w:r w:rsidRPr="00CE264D">
        <w:rPr>
          <w:rFonts w:eastAsia="Calibri"/>
          <w:b/>
          <w:sz w:val="28"/>
          <w:szCs w:val="28"/>
          <w:lang w:eastAsia="en-US"/>
        </w:rPr>
        <w:t>РЕШИЛ:</w:t>
      </w:r>
    </w:p>
    <w:p w:rsidR="004631E6" w:rsidRPr="00CE264D" w:rsidRDefault="004631E6" w:rsidP="00E14294">
      <w:pPr>
        <w:widowControl w:val="0"/>
        <w:autoSpaceDE w:val="0"/>
        <w:autoSpaceDN w:val="0"/>
        <w:adjustRightInd w:val="0"/>
        <w:ind w:firstLine="567"/>
        <w:jc w:val="both"/>
        <w:rPr>
          <w:rFonts w:eastAsia="Calibri"/>
          <w:sz w:val="28"/>
          <w:szCs w:val="28"/>
          <w:lang w:eastAsia="en-US"/>
        </w:rPr>
      </w:pPr>
    </w:p>
    <w:p w:rsidR="004631E6" w:rsidRPr="00CE264D" w:rsidRDefault="004631E6" w:rsidP="00411065">
      <w:pPr>
        <w:widowControl w:val="0"/>
        <w:autoSpaceDE w:val="0"/>
        <w:autoSpaceDN w:val="0"/>
        <w:adjustRightInd w:val="0"/>
        <w:ind w:firstLine="567"/>
        <w:jc w:val="both"/>
        <w:rPr>
          <w:sz w:val="28"/>
          <w:szCs w:val="28"/>
        </w:rPr>
      </w:pPr>
      <w:r w:rsidRPr="00CE264D">
        <w:rPr>
          <w:sz w:val="28"/>
          <w:szCs w:val="28"/>
        </w:rPr>
        <w:t>1.</w:t>
      </w:r>
      <w:r w:rsidR="00411065" w:rsidRPr="00CE264D">
        <w:rPr>
          <w:sz w:val="28"/>
          <w:szCs w:val="28"/>
        </w:rPr>
        <w:t> </w:t>
      </w:r>
      <w:r w:rsidRPr="00CE264D">
        <w:rPr>
          <w:sz w:val="28"/>
          <w:szCs w:val="28"/>
        </w:rPr>
        <w:t>Утвердить Положение о муниципальном жилищном контроле на территории Эжвинского района муниципального образования городского округа «Сыктывкар» согласно приложению.</w:t>
      </w:r>
    </w:p>
    <w:p w:rsidR="00411065" w:rsidRDefault="00C11E8B" w:rsidP="00411065">
      <w:pPr>
        <w:widowControl w:val="0"/>
        <w:tabs>
          <w:tab w:val="left" w:pos="851"/>
          <w:tab w:val="left" w:pos="1134"/>
        </w:tabs>
        <w:autoSpaceDE w:val="0"/>
        <w:autoSpaceDN w:val="0"/>
        <w:adjustRightInd w:val="0"/>
        <w:ind w:firstLine="567"/>
        <w:jc w:val="both"/>
        <w:rPr>
          <w:sz w:val="28"/>
          <w:szCs w:val="28"/>
        </w:rPr>
      </w:pPr>
      <w:r>
        <w:rPr>
          <w:sz w:val="28"/>
          <w:szCs w:val="28"/>
        </w:rPr>
        <w:t>2</w:t>
      </w:r>
      <w:r w:rsidR="00411065" w:rsidRPr="00CE264D">
        <w:rPr>
          <w:sz w:val="28"/>
          <w:szCs w:val="28"/>
        </w:rPr>
        <w:t>. Настоящее решение вступает в силу со дня его официального опубликования, но не ранее 01 января 2022 года</w:t>
      </w:r>
      <w:r>
        <w:rPr>
          <w:sz w:val="28"/>
          <w:szCs w:val="28"/>
        </w:rPr>
        <w:t>, за исключением положений раздела 6 Положения о муниципальном жилищном контроле на территории Эжвинского района муниципального образования городского округа «Сыктывкар»</w:t>
      </w:r>
      <w:r w:rsidR="00411065" w:rsidRPr="00CE264D">
        <w:rPr>
          <w:sz w:val="28"/>
          <w:szCs w:val="28"/>
        </w:rPr>
        <w:t>.</w:t>
      </w:r>
    </w:p>
    <w:p w:rsidR="00C11E8B" w:rsidRDefault="00C11E8B" w:rsidP="00C11E8B">
      <w:pPr>
        <w:widowControl w:val="0"/>
        <w:tabs>
          <w:tab w:val="left" w:pos="851"/>
          <w:tab w:val="left" w:pos="1134"/>
        </w:tabs>
        <w:autoSpaceDE w:val="0"/>
        <w:autoSpaceDN w:val="0"/>
        <w:adjustRightInd w:val="0"/>
        <w:ind w:firstLine="567"/>
        <w:jc w:val="both"/>
        <w:rPr>
          <w:sz w:val="28"/>
          <w:szCs w:val="28"/>
        </w:rPr>
      </w:pPr>
      <w:r>
        <w:rPr>
          <w:sz w:val="28"/>
          <w:szCs w:val="28"/>
        </w:rPr>
        <w:t>Положения раздела 6 Положения о муниципальном жилищном контроле на территории Эжвинского района муниципального образования городского округа «Сыктывкар» вступают в силу с 1 марта 2022 года.</w:t>
      </w:r>
    </w:p>
    <w:p w:rsidR="00C11E8B" w:rsidRDefault="00C11E8B" w:rsidP="00411065">
      <w:pPr>
        <w:widowControl w:val="0"/>
        <w:tabs>
          <w:tab w:val="left" w:pos="851"/>
          <w:tab w:val="left" w:pos="1134"/>
        </w:tabs>
        <w:autoSpaceDE w:val="0"/>
        <w:autoSpaceDN w:val="0"/>
        <w:adjustRightInd w:val="0"/>
        <w:ind w:firstLine="567"/>
        <w:jc w:val="both"/>
        <w:rPr>
          <w:sz w:val="28"/>
          <w:szCs w:val="28"/>
        </w:rPr>
      </w:pPr>
    </w:p>
    <w:p w:rsidR="00C11E8B" w:rsidRPr="00CE264D" w:rsidRDefault="00C11E8B" w:rsidP="00411065">
      <w:pPr>
        <w:widowControl w:val="0"/>
        <w:tabs>
          <w:tab w:val="left" w:pos="851"/>
          <w:tab w:val="left" w:pos="1134"/>
        </w:tabs>
        <w:autoSpaceDE w:val="0"/>
        <w:autoSpaceDN w:val="0"/>
        <w:adjustRightInd w:val="0"/>
        <w:ind w:firstLine="567"/>
        <w:jc w:val="both"/>
        <w:rPr>
          <w:sz w:val="28"/>
          <w:szCs w:val="28"/>
        </w:rPr>
      </w:pPr>
    </w:p>
    <w:p w:rsidR="00411065" w:rsidRPr="00CE264D" w:rsidRDefault="00411065" w:rsidP="00411065">
      <w:pPr>
        <w:widowControl w:val="0"/>
        <w:shd w:val="clear" w:color="auto" w:fill="FFFFFF"/>
        <w:rPr>
          <w:sz w:val="28"/>
          <w:szCs w:val="28"/>
        </w:rPr>
      </w:pPr>
      <w:r w:rsidRPr="00CE264D">
        <w:rPr>
          <w:sz w:val="28"/>
          <w:szCs w:val="28"/>
        </w:rPr>
        <w:t xml:space="preserve">Глава МО ГО «Сыктывкар» - </w:t>
      </w:r>
    </w:p>
    <w:p w:rsidR="00411065" w:rsidRPr="00CE264D" w:rsidRDefault="00411065" w:rsidP="00411065">
      <w:pPr>
        <w:widowControl w:val="0"/>
        <w:shd w:val="clear" w:color="auto" w:fill="FFFFFF"/>
        <w:rPr>
          <w:sz w:val="28"/>
          <w:szCs w:val="28"/>
        </w:rPr>
      </w:pPr>
      <w:r w:rsidRPr="00CE264D">
        <w:rPr>
          <w:sz w:val="28"/>
          <w:szCs w:val="28"/>
        </w:rPr>
        <w:t>руководитель администрации                                                                Н.С. Хозяинова</w:t>
      </w:r>
    </w:p>
    <w:p w:rsidR="00411065" w:rsidRDefault="00411065" w:rsidP="00411065">
      <w:pPr>
        <w:widowControl w:val="0"/>
        <w:shd w:val="clear" w:color="auto" w:fill="FFFFFF"/>
        <w:rPr>
          <w:sz w:val="28"/>
          <w:szCs w:val="28"/>
        </w:rPr>
      </w:pPr>
    </w:p>
    <w:p w:rsidR="00411065" w:rsidRPr="00CE264D" w:rsidRDefault="00411065" w:rsidP="00411065">
      <w:pPr>
        <w:widowControl w:val="0"/>
        <w:shd w:val="clear" w:color="auto" w:fill="FFFFFF"/>
        <w:rPr>
          <w:sz w:val="28"/>
          <w:szCs w:val="28"/>
        </w:rPr>
      </w:pPr>
      <w:r w:rsidRPr="00CE264D">
        <w:rPr>
          <w:sz w:val="28"/>
          <w:szCs w:val="28"/>
        </w:rPr>
        <w:t xml:space="preserve">Председатель Совета </w:t>
      </w:r>
    </w:p>
    <w:p w:rsidR="00411065" w:rsidRPr="00CE264D" w:rsidRDefault="00411065" w:rsidP="00411065">
      <w:pPr>
        <w:widowControl w:val="0"/>
        <w:shd w:val="clear" w:color="auto" w:fill="FFFFFF"/>
        <w:rPr>
          <w:sz w:val="28"/>
          <w:szCs w:val="28"/>
        </w:rPr>
      </w:pPr>
      <w:r w:rsidRPr="00CE264D">
        <w:rPr>
          <w:sz w:val="28"/>
          <w:szCs w:val="28"/>
        </w:rPr>
        <w:t>МО ГО «Сыктывкар»                                                                              А.Ф. Дю</w:t>
      </w:r>
    </w:p>
    <w:p w:rsidR="00411065" w:rsidRPr="00CE264D" w:rsidRDefault="00411065" w:rsidP="00411065">
      <w:pPr>
        <w:widowControl w:val="0"/>
        <w:shd w:val="clear" w:color="auto" w:fill="FFFFFF"/>
        <w:rPr>
          <w:sz w:val="28"/>
          <w:szCs w:val="28"/>
        </w:rPr>
      </w:pPr>
    </w:p>
    <w:p w:rsidR="004631E6" w:rsidRPr="00CE264D" w:rsidRDefault="004631E6" w:rsidP="004631E6">
      <w:pPr>
        <w:widowControl w:val="0"/>
        <w:shd w:val="clear" w:color="auto" w:fill="FFFFFF"/>
        <w:rPr>
          <w:sz w:val="28"/>
          <w:szCs w:val="28"/>
        </w:rPr>
      </w:pPr>
    </w:p>
    <w:p w:rsidR="004631E6" w:rsidRPr="00CE264D" w:rsidRDefault="004631E6" w:rsidP="004631E6">
      <w:pPr>
        <w:widowControl w:val="0"/>
        <w:shd w:val="clear" w:color="auto" w:fill="FFFFFF"/>
        <w:rPr>
          <w:sz w:val="28"/>
          <w:szCs w:val="28"/>
        </w:rPr>
      </w:pPr>
    </w:p>
    <w:p w:rsidR="00B472BE" w:rsidRDefault="004631E6" w:rsidP="004631E6">
      <w:pPr>
        <w:widowControl w:val="0"/>
        <w:jc w:val="right"/>
        <w:rPr>
          <w:sz w:val="28"/>
          <w:szCs w:val="28"/>
        </w:rPr>
      </w:pPr>
      <w:r w:rsidRPr="00CE264D">
        <w:rPr>
          <w:sz w:val="28"/>
          <w:szCs w:val="28"/>
        </w:rPr>
        <w:t xml:space="preserve">Приложение </w:t>
      </w:r>
    </w:p>
    <w:p w:rsidR="00B472BE" w:rsidRPr="00B472BE" w:rsidRDefault="004631E6" w:rsidP="00B472BE">
      <w:pPr>
        <w:widowControl w:val="0"/>
        <w:jc w:val="right"/>
        <w:rPr>
          <w:sz w:val="28"/>
          <w:szCs w:val="28"/>
        </w:rPr>
      </w:pPr>
      <w:r w:rsidRPr="00CE264D">
        <w:rPr>
          <w:sz w:val="28"/>
          <w:szCs w:val="28"/>
        </w:rPr>
        <w:t>к решению Совета</w:t>
      </w:r>
      <w:r w:rsidR="00B472BE">
        <w:rPr>
          <w:sz w:val="28"/>
          <w:szCs w:val="28"/>
        </w:rPr>
        <w:t xml:space="preserve"> </w:t>
      </w:r>
      <w:r w:rsidRPr="00CE264D">
        <w:rPr>
          <w:sz w:val="28"/>
          <w:szCs w:val="28"/>
        </w:rPr>
        <w:t>МО ГО «Сыктывкар»</w:t>
      </w:r>
      <w:r w:rsidRPr="00CE264D">
        <w:rPr>
          <w:sz w:val="28"/>
          <w:szCs w:val="28"/>
        </w:rPr>
        <w:br/>
      </w:r>
      <w:r w:rsidR="00B472BE" w:rsidRPr="00B472BE">
        <w:rPr>
          <w:sz w:val="28"/>
          <w:szCs w:val="28"/>
        </w:rPr>
        <w:t>от  16 декабря 2021 г. № 11/2021 – 146</w:t>
      </w:r>
    </w:p>
    <w:p w:rsidR="004631E6" w:rsidRPr="00CE264D" w:rsidRDefault="004631E6" w:rsidP="00B472BE">
      <w:pPr>
        <w:widowControl w:val="0"/>
        <w:jc w:val="right"/>
        <w:rPr>
          <w:sz w:val="28"/>
          <w:szCs w:val="28"/>
        </w:rPr>
      </w:pPr>
    </w:p>
    <w:p w:rsidR="00A61860" w:rsidRPr="00CE264D" w:rsidRDefault="00DB08B1" w:rsidP="004631E6">
      <w:pPr>
        <w:widowControl w:val="0"/>
        <w:jc w:val="center"/>
        <w:rPr>
          <w:sz w:val="28"/>
          <w:szCs w:val="28"/>
        </w:rPr>
      </w:pPr>
      <w:r>
        <w:rPr>
          <w:sz w:val="28"/>
          <w:szCs w:val="28"/>
        </w:rPr>
        <w:t>Положение</w:t>
      </w:r>
    </w:p>
    <w:p w:rsidR="004631E6" w:rsidRPr="00CE264D" w:rsidRDefault="004631E6" w:rsidP="004631E6">
      <w:pPr>
        <w:widowControl w:val="0"/>
        <w:jc w:val="center"/>
        <w:rPr>
          <w:sz w:val="28"/>
          <w:szCs w:val="28"/>
        </w:rPr>
      </w:pPr>
      <w:r w:rsidRPr="00CE264D">
        <w:rPr>
          <w:sz w:val="28"/>
          <w:szCs w:val="28"/>
        </w:rPr>
        <w:t>о муниципальном жилищном контроле на территории Эжвинского района муниципального образования городского округа «Сыктывкар»</w:t>
      </w:r>
    </w:p>
    <w:p w:rsidR="004631E6" w:rsidRPr="00CE264D" w:rsidRDefault="004631E6" w:rsidP="004631E6">
      <w:pPr>
        <w:widowControl w:val="0"/>
        <w:jc w:val="center"/>
        <w:rPr>
          <w:sz w:val="28"/>
          <w:szCs w:val="28"/>
        </w:rPr>
      </w:pPr>
    </w:p>
    <w:p w:rsidR="004631E6" w:rsidRPr="00CE264D" w:rsidRDefault="004631E6" w:rsidP="004631E6">
      <w:pPr>
        <w:widowControl w:val="0"/>
        <w:jc w:val="center"/>
        <w:rPr>
          <w:sz w:val="28"/>
          <w:szCs w:val="28"/>
        </w:rPr>
      </w:pPr>
      <w:r w:rsidRPr="00CE264D">
        <w:rPr>
          <w:sz w:val="28"/>
          <w:szCs w:val="28"/>
        </w:rPr>
        <w:t>1. Общие положения</w:t>
      </w:r>
    </w:p>
    <w:p w:rsidR="004631E6" w:rsidRPr="00CE264D" w:rsidRDefault="004631E6" w:rsidP="006E2B17">
      <w:pPr>
        <w:widowControl w:val="0"/>
        <w:jc w:val="center"/>
        <w:rPr>
          <w:sz w:val="28"/>
          <w:szCs w:val="28"/>
        </w:rPr>
      </w:pPr>
    </w:p>
    <w:p w:rsidR="004631E6" w:rsidRDefault="004631E6" w:rsidP="00CE264D">
      <w:pPr>
        <w:widowControl w:val="0"/>
        <w:tabs>
          <w:tab w:val="left" w:pos="1276"/>
        </w:tabs>
        <w:ind w:firstLine="567"/>
        <w:jc w:val="both"/>
        <w:rPr>
          <w:sz w:val="28"/>
          <w:szCs w:val="28"/>
        </w:rPr>
      </w:pPr>
      <w:r w:rsidRPr="00CE264D">
        <w:rPr>
          <w:sz w:val="28"/>
          <w:szCs w:val="28"/>
        </w:rPr>
        <w:t>1.1. Настоящее Положение о муниципальном жилищном контроле на территории Эжвинского района муниципального образования городского округа «Сыктывкар» (далее - Положение) устанавливает порядок организации и осуществления муниципального жилищного контроля на территории Эжвинского района муниципального образования городского округа «Сыктывкар» (далее - муниципальный жилищный контроль</w:t>
      </w:r>
      <w:r w:rsidR="00801100">
        <w:rPr>
          <w:sz w:val="28"/>
          <w:szCs w:val="28"/>
        </w:rPr>
        <w:t>, муниципальный контроль</w:t>
      </w:r>
      <w:r w:rsidRPr="00CE264D">
        <w:rPr>
          <w:sz w:val="28"/>
          <w:szCs w:val="28"/>
        </w:rPr>
        <w:t xml:space="preserve">), а также определяет права, обязанности и ответственность должностных лиц </w:t>
      </w:r>
      <w:r w:rsidR="00801100">
        <w:rPr>
          <w:sz w:val="28"/>
          <w:szCs w:val="28"/>
        </w:rPr>
        <w:t>администрации Эжвинского района муниципального образования городского округа «Сыктывкар»</w:t>
      </w:r>
      <w:r w:rsidRPr="00CE264D">
        <w:rPr>
          <w:sz w:val="28"/>
          <w:szCs w:val="28"/>
        </w:rPr>
        <w:t>, осуществляющих муниципальный жилищный контроль, формы осуществления муниципального жилищного контроля, права, обязанности и ответственность юридических лиц, индивидуальных предпринимателей и граждан (далее - контролируемые лица) при проведении мероприятий в рамках муниципального жилищного контроля.</w:t>
      </w:r>
    </w:p>
    <w:p w:rsidR="00216C6A" w:rsidRDefault="00216C6A" w:rsidP="00216C6A">
      <w:pPr>
        <w:widowControl w:val="0"/>
        <w:tabs>
          <w:tab w:val="left" w:pos="1276"/>
        </w:tabs>
        <w:ind w:firstLine="567"/>
        <w:jc w:val="both"/>
        <w:rPr>
          <w:sz w:val="28"/>
          <w:szCs w:val="28"/>
        </w:rPr>
      </w:pPr>
      <w:r>
        <w:rPr>
          <w:sz w:val="28"/>
          <w:szCs w:val="28"/>
        </w:rPr>
        <w:t xml:space="preserve">1.2. К отношениям, связанным с организацией и осуществлением </w:t>
      </w:r>
      <w:r>
        <w:rPr>
          <w:iCs/>
          <w:sz w:val="28"/>
          <w:szCs w:val="28"/>
        </w:rPr>
        <w:t>муниципального жилищного контроля,</w:t>
      </w:r>
      <w:r>
        <w:rPr>
          <w:sz w:val="28"/>
          <w:szCs w:val="28"/>
        </w:rPr>
        <w:t xml:space="preserve"> организацией и проведением профилакти</w:t>
      </w:r>
      <w:r w:rsidR="00B5592D">
        <w:rPr>
          <w:sz w:val="28"/>
          <w:szCs w:val="28"/>
        </w:rPr>
        <w:t>ческих мероприятий, контрольных</w:t>
      </w:r>
      <w:r>
        <w:rPr>
          <w:sz w:val="28"/>
          <w:szCs w:val="28"/>
        </w:rPr>
        <w:t xml:space="preserve">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закона №248-ФЗ) с учетом особенностей, установленных Жилищным </w:t>
      </w:r>
      <w:hyperlink r:id="rId8" w:history="1">
        <w:r>
          <w:rPr>
            <w:rStyle w:val="a3"/>
            <w:color w:val="auto"/>
            <w:sz w:val="28"/>
            <w:szCs w:val="28"/>
            <w:u w:val="none"/>
          </w:rPr>
          <w:t>кодексом</w:t>
        </w:r>
      </w:hyperlink>
      <w:r>
        <w:rPr>
          <w:sz w:val="28"/>
          <w:szCs w:val="28"/>
        </w:rPr>
        <w:t xml:space="preserve"> Российской Федерации.</w:t>
      </w:r>
    </w:p>
    <w:p w:rsidR="00216C6A" w:rsidRPr="00216C6A" w:rsidRDefault="00216C6A" w:rsidP="00216C6A">
      <w:pPr>
        <w:ind w:firstLine="540"/>
        <w:jc w:val="both"/>
        <w:rPr>
          <w:sz w:val="28"/>
          <w:szCs w:val="28"/>
        </w:rPr>
      </w:pPr>
      <w:r>
        <w:rPr>
          <w:sz w:val="28"/>
          <w:szCs w:val="28"/>
        </w:rPr>
        <w:t>1.3. </w:t>
      </w:r>
      <w:r w:rsidRPr="00216C6A">
        <w:rPr>
          <w:sz w:val="28"/>
          <w:szCs w:val="28"/>
        </w:rPr>
        <w:t xml:space="preserve">В целях настоящего Положения используются понятия в значениях, определенных Федеральным </w:t>
      </w:r>
      <w:hyperlink r:id="rId9" w:history="1">
        <w:r w:rsidRPr="00216C6A">
          <w:rPr>
            <w:rStyle w:val="a3"/>
            <w:color w:val="auto"/>
            <w:sz w:val="28"/>
            <w:szCs w:val="28"/>
            <w:u w:val="none"/>
          </w:rPr>
          <w:t>законом</w:t>
        </w:r>
      </w:hyperlink>
      <w:r w:rsidRPr="00216C6A">
        <w:rPr>
          <w:sz w:val="28"/>
          <w:szCs w:val="28"/>
        </w:rPr>
        <w:t xml:space="preserve"> </w:t>
      </w:r>
      <w:r>
        <w:rPr>
          <w:sz w:val="28"/>
          <w:szCs w:val="28"/>
        </w:rPr>
        <w:t>№</w:t>
      </w:r>
      <w:r w:rsidRPr="00216C6A">
        <w:rPr>
          <w:sz w:val="28"/>
          <w:szCs w:val="28"/>
        </w:rPr>
        <w:t xml:space="preserve"> 248-ФЗ и Жилищным </w:t>
      </w:r>
      <w:hyperlink r:id="rId10" w:history="1">
        <w:r w:rsidRPr="00216C6A">
          <w:rPr>
            <w:rStyle w:val="a3"/>
            <w:color w:val="auto"/>
            <w:sz w:val="28"/>
            <w:szCs w:val="28"/>
            <w:u w:val="none"/>
          </w:rPr>
          <w:t>кодексом</w:t>
        </w:r>
      </w:hyperlink>
      <w:r w:rsidRPr="00216C6A">
        <w:rPr>
          <w:sz w:val="28"/>
          <w:szCs w:val="28"/>
        </w:rPr>
        <w:t xml:space="preserve"> Российской Федерации.</w:t>
      </w:r>
    </w:p>
    <w:p w:rsidR="004631E6" w:rsidRPr="00CE264D" w:rsidRDefault="004631E6" w:rsidP="00CE264D">
      <w:pPr>
        <w:widowControl w:val="0"/>
        <w:tabs>
          <w:tab w:val="left" w:pos="1276"/>
        </w:tabs>
        <w:ind w:firstLine="567"/>
        <w:jc w:val="both"/>
        <w:rPr>
          <w:sz w:val="28"/>
          <w:szCs w:val="28"/>
        </w:rPr>
      </w:pPr>
      <w:r w:rsidRPr="00CE264D">
        <w:rPr>
          <w:sz w:val="28"/>
          <w:szCs w:val="28"/>
        </w:rPr>
        <w:t>1.</w:t>
      </w:r>
      <w:r w:rsidR="00216C6A">
        <w:rPr>
          <w:sz w:val="28"/>
          <w:szCs w:val="28"/>
        </w:rPr>
        <w:t>4</w:t>
      </w:r>
      <w:r w:rsidRPr="00CE264D">
        <w:rPr>
          <w:sz w:val="28"/>
          <w:szCs w:val="28"/>
        </w:rPr>
        <w:t>. Муниципальный жилищный контроль осуществляется посредством профилактики нарушений контролируемыми лицами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631E6" w:rsidRPr="00CE264D" w:rsidRDefault="004631E6" w:rsidP="00CE264D">
      <w:pPr>
        <w:widowControl w:val="0"/>
        <w:tabs>
          <w:tab w:val="left" w:pos="1276"/>
        </w:tabs>
        <w:ind w:firstLine="567"/>
        <w:jc w:val="both"/>
        <w:rPr>
          <w:rFonts w:ascii="Arial" w:hAnsi="Arial" w:cs="Arial"/>
        </w:rPr>
      </w:pPr>
      <w:r w:rsidRPr="00CE264D">
        <w:rPr>
          <w:sz w:val="28"/>
          <w:szCs w:val="28"/>
        </w:rPr>
        <w:t>1.</w:t>
      </w:r>
      <w:r w:rsidR="00216C6A">
        <w:rPr>
          <w:sz w:val="28"/>
          <w:szCs w:val="28"/>
        </w:rPr>
        <w:t>5</w:t>
      </w:r>
      <w:r w:rsidRPr="00CE264D">
        <w:rPr>
          <w:sz w:val="28"/>
          <w:szCs w:val="28"/>
        </w:rPr>
        <w:t>. Предметом муниципального жилищного контроля является соблюдение контролируемыми лицами обязательных требований, установленных жилищным законодательством, в отношении муниципального жилищного фонда, а именно:</w:t>
      </w:r>
    </w:p>
    <w:p w:rsidR="004631E6" w:rsidRPr="00CE264D" w:rsidRDefault="004631E6" w:rsidP="00CE264D">
      <w:pPr>
        <w:pStyle w:val="a4"/>
        <w:widowControl w:val="0"/>
        <w:tabs>
          <w:tab w:val="left" w:pos="1276"/>
        </w:tabs>
        <w:spacing w:before="0" w:beforeAutospacing="0" w:after="0" w:afterAutospacing="0"/>
        <w:ind w:firstLine="567"/>
        <w:jc w:val="both"/>
        <w:rPr>
          <w:sz w:val="28"/>
          <w:szCs w:val="28"/>
        </w:rPr>
      </w:pPr>
      <w:r w:rsidRPr="00CE264D">
        <w:rPr>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w:t>
      </w:r>
      <w:r w:rsidRPr="00CE264D">
        <w:rPr>
          <w:sz w:val="28"/>
          <w:szCs w:val="28"/>
        </w:rPr>
        <w:lastRenderedPageBreak/>
        <w:t>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631E6" w:rsidRPr="00CE264D" w:rsidRDefault="004631E6" w:rsidP="00CE264D">
      <w:pPr>
        <w:widowControl w:val="0"/>
        <w:tabs>
          <w:tab w:val="left" w:pos="1276"/>
        </w:tabs>
        <w:ind w:firstLine="567"/>
        <w:jc w:val="both"/>
        <w:rPr>
          <w:sz w:val="28"/>
          <w:szCs w:val="28"/>
        </w:rPr>
      </w:pPr>
      <w:r w:rsidRPr="00CE264D">
        <w:rPr>
          <w:sz w:val="28"/>
          <w:szCs w:val="28"/>
        </w:rPr>
        <w:t xml:space="preserve">2) требований к </w:t>
      </w:r>
      <w:hyperlink r:id="rId11" w:history="1">
        <w:r w:rsidRPr="00CE264D">
          <w:rPr>
            <w:rStyle w:val="a3"/>
            <w:color w:val="auto"/>
            <w:sz w:val="28"/>
            <w:szCs w:val="28"/>
            <w:u w:val="none"/>
          </w:rPr>
          <w:t>формированию</w:t>
        </w:r>
      </w:hyperlink>
      <w:r w:rsidRPr="00CE264D">
        <w:rPr>
          <w:sz w:val="28"/>
          <w:szCs w:val="28"/>
        </w:rPr>
        <w:t xml:space="preserve"> фондов капитального ремонта;</w:t>
      </w:r>
    </w:p>
    <w:p w:rsidR="004631E6" w:rsidRPr="00CE264D" w:rsidRDefault="004631E6" w:rsidP="00CE264D">
      <w:pPr>
        <w:widowControl w:val="0"/>
        <w:tabs>
          <w:tab w:val="left" w:pos="1276"/>
        </w:tabs>
        <w:ind w:firstLine="567"/>
        <w:jc w:val="both"/>
        <w:rPr>
          <w:sz w:val="28"/>
          <w:szCs w:val="28"/>
        </w:rPr>
      </w:pPr>
      <w:r w:rsidRPr="00CE264D">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631E6" w:rsidRPr="00CE264D" w:rsidRDefault="004631E6" w:rsidP="00CE264D">
      <w:pPr>
        <w:widowControl w:val="0"/>
        <w:tabs>
          <w:tab w:val="left" w:pos="1276"/>
        </w:tabs>
        <w:ind w:firstLine="567"/>
        <w:jc w:val="both"/>
        <w:rPr>
          <w:sz w:val="28"/>
          <w:szCs w:val="28"/>
        </w:rPr>
      </w:pPr>
      <w:r w:rsidRPr="00CE264D">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631E6" w:rsidRPr="00CE264D" w:rsidRDefault="004631E6" w:rsidP="00CE264D">
      <w:pPr>
        <w:widowControl w:val="0"/>
        <w:tabs>
          <w:tab w:val="left" w:pos="1276"/>
        </w:tabs>
        <w:ind w:firstLine="567"/>
        <w:jc w:val="both"/>
        <w:rPr>
          <w:sz w:val="28"/>
          <w:szCs w:val="28"/>
        </w:rPr>
      </w:pPr>
      <w:r w:rsidRPr="00CE264D">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631E6" w:rsidRPr="00CE264D" w:rsidRDefault="004631E6" w:rsidP="00CE264D">
      <w:pPr>
        <w:widowControl w:val="0"/>
        <w:tabs>
          <w:tab w:val="left" w:pos="1276"/>
        </w:tabs>
        <w:ind w:firstLine="567"/>
        <w:jc w:val="both"/>
        <w:rPr>
          <w:sz w:val="28"/>
          <w:szCs w:val="28"/>
        </w:rPr>
      </w:pPr>
      <w:r w:rsidRPr="00CE264D">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631E6" w:rsidRPr="00CE264D" w:rsidRDefault="004631E6" w:rsidP="00CE264D">
      <w:pPr>
        <w:widowControl w:val="0"/>
        <w:tabs>
          <w:tab w:val="left" w:pos="1276"/>
        </w:tabs>
        <w:ind w:firstLine="567"/>
        <w:jc w:val="both"/>
        <w:rPr>
          <w:sz w:val="28"/>
          <w:szCs w:val="28"/>
        </w:rPr>
      </w:pPr>
      <w:r w:rsidRPr="00CE264D">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631E6" w:rsidRPr="00CE264D" w:rsidRDefault="004631E6" w:rsidP="00CE264D">
      <w:pPr>
        <w:widowControl w:val="0"/>
        <w:tabs>
          <w:tab w:val="left" w:pos="1276"/>
        </w:tabs>
        <w:ind w:firstLine="567"/>
        <w:jc w:val="both"/>
        <w:rPr>
          <w:sz w:val="28"/>
          <w:szCs w:val="28"/>
        </w:rPr>
      </w:pPr>
      <w:r w:rsidRPr="00CE264D">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631E6" w:rsidRPr="00CE264D" w:rsidRDefault="004631E6" w:rsidP="00CE264D">
      <w:pPr>
        <w:widowControl w:val="0"/>
        <w:tabs>
          <w:tab w:val="left" w:pos="1276"/>
        </w:tabs>
        <w:ind w:firstLine="567"/>
        <w:jc w:val="both"/>
        <w:rPr>
          <w:sz w:val="28"/>
          <w:szCs w:val="28"/>
        </w:rPr>
      </w:pPr>
      <w:r w:rsidRPr="00CE264D">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631E6" w:rsidRPr="00CE264D" w:rsidRDefault="004631E6" w:rsidP="00CE264D">
      <w:pPr>
        <w:widowControl w:val="0"/>
        <w:tabs>
          <w:tab w:val="left" w:pos="1276"/>
        </w:tabs>
        <w:ind w:firstLine="567"/>
        <w:jc w:val="both"/>
        <w:rPr>
          <w:sz w:val="28"/>
          <w:szCs w:val="28"/>
        </w:rPr>
      </w:pPr>
      <w:r w:rsidRPr="00CE264D">
        <w:rPr>
          <w:sz w:val="28"/>
          <w:szCs w:val="28"/>
        </w:rPr>
        <w:t>10) требований к обеспечению доступности для инвалидов помещений в многоквартирных домах;</w:t>
      </w:r>
    </w:p>
    <w:p w:rsidR="004631E6" w:rsidRPr="00CE264D" w:rsidRDefault="004631E6" w:rsidP="00CE264D">
      <w:pPr>
        <w:widowControl w:val="0"/>
        <w:tabs>
          <w:tab w:val="left" w:pos="1276"/>
        </w:tabs>
        <w:ind w:firstLine="567"/>
        <w:jc w:val="both"/>
        <w:rPr>
          <w:sz w:val="28"/>
          <w:szCs w:val="28"/>
        </w:rPr>
      </w:pPr>
      <w:r w:rsidRPr="00CE264D">
        <w:rPr>
          <w:sz w:val="28"/>
          <w:szCs w:val="28"/>
        </w:rPr>
        <w:t>11) требований к предоставлению жилых помещений в наемных домах социального использования.</w:t>
      </w:r>
    </w:p>
    <w:p w:rsidR="004631E6" w:rsidRPr="00CE264D" w:rsidRDefault="004631E6" w:rsidP="00CE264D">
      <w:pPr>
        <w:widowControl w:val="0"/>
        <w:tabs>
          <w:tab w:val="left" w:pos="1276"/>
        </w:tabs>
        <w:ind w:firstLine="567"/>
        <w:jc w:val="both"/>
        <w:rPr>
          <w:sz w:val="28"/>
          <w:szCs w:val="28"/>
        </w:rPr>
      </w:pPr>
      <w:r w:rsidRPr="00CE264D">
        <w:rPr>
          <w:sz w:val="28"/>
          <w:szCs w:val="28"/>
        </w:rPr>
        <w:t>1.</w:t>
      </w:r>
      <w:r w:rsidR="00216C6A">
        <w:rPr>
          <w:sz w:val="28"/>
          <w:szCs w:val="28"/>
        </w:rPr>
        <w:t>6</w:t>
      </w:r>
      <w:r w:rsidRPr="00CE264D">
        <w:rPr>
          <w:sz w:val="28"/>
          <w:szCs w:val="28"/>
        </w:rPr>
        <w:t>. Объектами муниципального жилищного контроля (далее - объект контроля) являются:</w:t>
      </w:r>
    </w:p>
    <w:p w:rsidR="004631E6" w:rsidRPr="00CE264D" w:rsidRDefault="004631E6" w:rsidP="00CE264D">
      <w:pPr>
        <w:widowControl w:val="0"/>
        <w:tabs>
          <w:tab w:val="left" w:pos="993"/>
          <w:tab w:val="left" w:pos="1276"/>
        </w:tabs>
        <w:ind w:firstLine="567"/>
        <w:jc w:val="both"/>
        <w:rPr>
          <w:sz w:val="28"/>
          <w:szCs w:val="28"/>
        </w:rPr>
      </w:pPr>
      <w:r w:rsidRPr="00CE264D">
        <w:rPr>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0" w:name="_Hlk77763765"/>
      <w:r w:rsidRPr="00CE264D">
        <w:rPr>
          <w:sz w:val="28"/>
          <w:szCs w:val="28"/>
        </w:rPr>
        <w:t xml:space="preserve">указанные в </w:t>
      </w:r>
      <w:r w:rsidR="00FE498A">
        <w:rPr>
          <w:sz w:val="28"/>
          <w:szCs w:val="28"/>
        </w:rPr>
        <w:t>пункте</w:t>
      </w:r>
      <w:r w:rsidRPr="00CE264D">
        <w:rPr>
          <w:sz w:val="28"/>
          <w:szCs w:val="28"/>
        </w:rPr>
        <w:t xml:space="preserve"> 1.</w:t>
      </w:r>
      <w:r w:rsidR="00F706B8">
        <w:rPr>
          <w:sz w:val="28"/>
          <w:szCs w:val="28"/>
        </w:rPr>
        <w:t>5</w:t>
      </w:r>
      <w:r w:rsidRPr="00CE264D">
        <w:rPr>
          <w:sz w:val="28"/>
          <w:szCs w:val="28"/>
        </w:rPr>
        <w:t xml:space="preserve"> настоящего Положения</w:t>
      </w:r>
      <w:bookmarkEnd w:id="0"/>
      <w:r w:rsidR="000A1659" w:rsidRPr="00CE264D">
        <w:rPr>
          <w:sz w:val="28"/>
          <w:szCs w:val="28"/>
        </w:rPr>
        <w:t>,</w:t>
      </w:r>
      <w:r w:rsidRPr="00CE264D">
        <w:rPr>
          <w:sz w:val="28"/>
          <w:szCs w:val="28"/>
        </w:rPr>
        <w:t xml:space="preserve"> в том числе предъявляемые к контролируемым лицам, осуществляющим деятельность, действия (бездействие);</w:t>
      </w:r>
    </w:p>
    <w:p w:rsidR="004631E6" w:rsidRPr="00CE264D" w:rsidRDefault="004631E6" w:rsidP="00CE264D">
      <w:pPr>
        <w:widowControl w:val="0"/>
        <w:tabs>
          <w:tab w:val="left" w:pos="993"/>
          <w:tab w:val="left" w:pos="1276"/>
        </w:tabs>
        <w:ind w:firstLine="567"/>
        <w:jc w:val="both"/>
        <w:rPr>
          <w:sz w:val="28"/>
          <w:szCs w:val="28"/>
        </w:rPr>
      </w:pPr>
      <w:r w:rsidRPr="00CE264D">
        <w:rPr>
          <w:sz w:val="28"/>
          <w:szCs w:val="28"/>
        </w:rPr>
        <w:t xml:space="preserve">2) результаты деятельности контролируемых лиц, в том числе работы и услуги, к которым предъявляются обязательные требования, указанные в </w:t>
      </w:r>
      <w:r w:rsidR="00FE498A">
        <w:rPr>
          <w:sz w:val="28"/>
          <w:szCs w:val="28"/>
        </w:rPr>
        <w:t>пункте</w:t>
      </w:r>
      <w:r w:rsidRPr="00CE264D">
        <w:rPr>
          <w:sz w:val="28"/>
          <w:szCs w:val="28"/>
        </w:rPr>
        <w:t xml:space="preserve"> 1.</w:t>
      </w:r>
      <w:r w:rsidR="00F706B8">
        <w:rPr>
          <w:sz w:val="28"/>
          <w:szCs w:val="28"/>
        </w:rPr>
        <w:t>5</w:t>
      </w:r>
      <w:r w:rsidRPr="00CE264D">
        <w:rPr>
          <w:sz w:val="28"/>
          <w:szCs w:val="28"/>
        </w:rPr>
        <w:t xml:space="preserve"> настоящего Положения;</w:t>
      </w:r>
    </w:p>
    <w:p w:rsidR="004631E6" w:rsidRPr="00CE264D" w:rsidRDefault="004631E6" w:rsidP="00CE264D">
      <w:pPr>
        <w:widowControl w:val="0"/>
        <w:tabs>
          <w:tab w:val="left" w:pos="993"/>
          <w:tab w:val="left" w:pos="1276"/>
        </w:tabs>
        <w:ind w:firstLine="567"/>
        <w:jc w:val="both"/>
        <w:rPr>
          <w:sz w:val="28"/>
          <w:szCs w:val="28"/>
        </w:rPr>
      </w:pPr>
      <w:r w:rsidRPr="00CE264D">
        <w:rPr>
          <w:sz w:val="28"/>
          <w:szCs w:val="28"/>
        </w:rPr>
        <w:t>3) жилые помещения муниципального жилищного фонда, общее имущество собственников помещений в многоквартирном доме,</w:t>
      </w:r>
      <w:r w:rsidRPr="00CE264D">
        <w:t xml:space="preserve"> </w:t>
      </w:r>
      <w:r w:rsidRPr="00CE264D">
        <w:rPr>
          <w:sz w:val="28"/>
          <w:szCs w:val="28"/>
        </w:rPr>
        <w:t xml:space="preserve">в котором имеются жилые помещения муниципального жилищного фонда, и другие объекты, к которым предъявляются обязательные требования, указанные в </w:t>
      </w:r>
      <w:r w:rsidR="00FE498A">
        <w:rPr>
          <w:sz w:val="28"/>
          <w:szCs w:val="28"/>
        </w:rPr>
        <w:t>пункте</w:t>
      </w:r>
      <w:r w:rsidRPr="00CE264D">
        <w:rPr>
          <w:sz w:val="28"/>
          <w:szCs w:val="28"/>
        </w:rPr>
        <w:t xml:space="preserve"> 1.</w:t>
      </w:r>
      <w:r w:rsidR="00F706B8">
        <w:rPr>
          <w:sz w:val="28"/>
          <w:szCs w:val="28"/>
        </w:rPr>
        <w:t>5</w:t>
      </w:r>
      <w:r w:rsidRPr="00CE264D">
        <w:rPr>
          <w:sz w:val="28"/>
          <w:szCs w:val="28"/>
        </w:rPr>
        <w:t xml:space="preserve"> настоящего Положения.</w:t>
      </w:r>
    </w:p>
    <w:p w:rsidR="004631E6" w:rsidRPr="00CE264D" w:rsidRDefault="004631E6" w:rsidP="00CE264D">
      <w:pPr>
        <w:widowControl w:val="0"/>
        <w:tabs>
          <w:tab w:val="left" w:pos="1276"/>
        </w:tabs>
        <w:ind w:firstLine="567"/>
        <w:jc w:val="both"/>
        <w:rPr>
          <w:sz w:val="28"/>
          <w:szCs w:val="28"/>
        </w:rPr>
      </w:pPr>
      <w:r w:rsidRPr="00CE264D">
        <w:rPr>
          <w:sz w:val="28"/>
          <w:szCs w:val="28"/>
        </w:rPr>
        <w:t>1.</w:t>
      </w:r>
      <w:r w:rsidR="00F706B8">
        <w:rPr>
          <w:sz w:val="28"/>
          <w:szCs w:val="28"/>
        </w:rPr>
        <w:t>7</w:t>
      </w:r>
      <w:r w:rsidRPr="00CE264D">
        <w:rPr>
          <w:sz w:val="28"/>
          <w:szCs w:val="28"/>
        </w:rPr>
        <w:t xml:space="preserve">. Муниципальный жилищный контроль на территории Эжвинского района муниципального образования городского округа «Сыктывкар» осуществляется </w:t>
      </w:r>
      <w:r w:rsidRPr="00CE264D">
        <w:rPr>
          <w:sz w:val="28"/>
          <w:szCs w:val="28"/>
        </w:rPr>
        <w:lastRenderedPageBreak/>
        <w:t>администрацией Эжвинского района муниципального образования городского округа «Сыктывкар» (далее - контрольный орган).</w:t>
      </w:r>
    </w:p>
    <w:p w:rsidR="004631E6" w:rsidRPr="00CE264D" w:rsidRDefault="004631E6" w:rsidP="00CE264D">
      <w:pPr>
        <w:widowControl w:val="0"/>
        <w:tabs>
          <w:tab w:val="left" w:pos="1276"/>
        </w:tabs>
        <w:ind w:firstLine="567"/>
        <w:jc w:val="both"/>
        <w:rPr>
          <w:sz w:val="28"/>
          <w:szCs w:val="28"/>
        </w:rPr>
      </w:pPr>
      <w:r w:rsidRPr="00CE264D">
        <w:rPr>
          <w:sz w:val="28"/>
          <w:szCs w:val="28"/>
        </w:rPr>
        <w:t>1.</w:t>
      </w:r>
      <w:r w:rsidR="005E6F47">
        <w:rPr>
          <w:sz w:val="28"/>
          <w:szCs w:val="28"/>
        </w:rPr>
        <w:t>8</w:t>
      </w:r>
      <w:r w:rsidRPr="00CE264D">
        <w:rPr>
          <w:sz w:val="28"/>
          <w:szCs w:val="28"/>
        </w:rPr>
        <w:t>. От имени контрольного органа муниципальный жилищный контроль вправе осуществлять следующие должностные лица:</w:t>
      </w:r>
    </w:p>
    <w:p w:rsidR="004631E6" w:rsidRPr="00CE264D" w:rsidRDefault="004631E6" w:rsidP="00CE264D">
      <w:pPr>
        <w:widowControl w:val="0"/>
        <w:tabs>
          <w:tab w:val="left" w:pos="1276"/>
        </w:tabs>
        <w:ind w:firstLine="567"/>
        <w:jc w:val="both"/>
        <w:rPr>
          <w:sz w:val="28"/>
          <w:szCs w:val="28"/>
        </w:rPr>
      </w:pPr>
      <w:r w:rsidRPr="00CE264D">
        <w:rPr>
          <w:sz w:val="28"/>
          <w:szCs w:val="28"/>
        </w:rPr>
        <w:t>1) руководитель (заместитель руководителя) контрольного органа (лицо, его замещающее);</w:t>
      </w:r>
    </w:p>
    <w:p w:rsidR="004631E6" w:rsidRPr="00CE264D" w:rsidRDefault="004631E6" w:rsidP="00CE264D">
      <w:pPr>
        <w:widowControl w:val="0"/>
        <w:tabs>
          <w:tab w:val="left" w:pos="1276"/>
        </w:tabs>
        <w:ind w:firstLine="567"/>
        <w:jc w:val="both"/>
        <w:rPr>
          <w:sz w:val="28"/>
          <w:szCs w:val="28"/>
        </w:rPr>
      </w:pPr>
      <w:r w:rsidRPr="00CE264D">
        <w:rPr>
          <w:sz w:val="28"/>
          <w:szCs w:val="28"/>
        </w:rPr>
        <w:t>2) должностн</w:t>
      </w:r>
      <w:r w:rsidR="00A61860" w:rsidRPr="00CE264D">
        <w:rPr>
          <w:sz w:val="28"/>
          <w:szCs w:val="28"/>
        </w:rPr>
        <w:t>ы</w:t>
      </w:r>
      <w:r w:rsidRPr="00CE264D">
        <w:rPr>
          <w:sz w:val="28"/>
          <w:szCs w:val="28"/>
        </w:rPr>
        <w:t>е лиц</w:t>
      </w:r>
      <w:r w:rsidR="00A61860" w:rsidRPr="00CE264D">
        <w:rPr>
          <w:sz w:val="28"/>
          <w:szCs w:val="28"/>
        </w:rPr>
        <w:t>а</w:t>
      </w:r>
      <w:r w:rsidRPr="00CE264D">
        <w:rPr>
          <w:sz w:val="28"/>
          <w:szCs w:val="28"/>
        </w:rPr>
        <w:t xml:space="preserve"> отдела районного хозяйства администрации Эжвинского района муниципального образования городского округа «Сыктывкар», в должностные обязанности которых в соответствии с настоящим Положением и должностной инструкцией (должностным регламентом) входит осуществление муниципального жилищного контроля, в том числе проведение профилактических мероприятий и контрольных мероприятий (далее также – должностное лицо, инспектор).</w:t>
      </w:r>
    </w:p>
    <w:p w:rsidR="004631E6" w:rsidRPr="00CE264D" w:rsidRDefault="004631E6" w:rsidP="00CE264D">
      <w:pPr>
        <w:widowControl w:val="0"/>
        <w:tabs>
          <w:tab w:val="left" w:pos="1276"/>
        </w:tabs>
        <w:ind w:firstLine="567"/>
        <w:jc w:val="both"/>
        <w:rPr>
          <w:sz w:val="28"/>
          <w:szCs w:val="28"/>
        </w:rPr>
      </w:pPr>
      <w:r w:rsidRPr="00CE264D">
        <w:rPr>
          <w:sz w:val="28"/>
          <w:szCs w:val="28"/>
        </w:rPr>
        <w:t>1.</w:t>
      </w:r>
      <w:r w:rsidR="005E6F47">
        <w:rPr>
          <w:sz w:val="28"/>
          <w:szCs w:val="28"/>
        </w:rPr>
        <w:t>9</w:t>
      </w:r>
      <w:r w:rsidRPr="00CE264D">
        <w:rPr>
          <w:sz w:val="28"/>
          <w:szCs w:val="28"/>
        </w:rPr>
        <w:t>. Должностным лицом контрольного органа, уполномоченным на принятие решения о проведении профилактического мероприятия или контрольного мероприятия, является руководитель контрольного органа (</w:t>
      </w:r>
      <w:r w:rsidR="004A26CD">
        <w:rPr>
          <w:sz w:val="28"/>
          <w:szCs w:val="28"/>
        </w:rPr>
        <w:t>лицо, его замещающее</w:t>
      </w:r>
      <w:r w:rsidRPr="00CE264D">
        <w:rPr>
          <w:sz w:val="28"/>
          <w:szCs w:val="28"/>
        </w:rPr>
        <w:t>).</w:t>
      </w:r>
    </w:p>
    <w:p w:rsidR="004631E6" w:rsidRPr="00CE264D" w:rsidRDefault="004631E6" w:rsidP="00CE264D">
      <w:pPr>
        <w:widowControl w:val="0"/>
        <w:tabs>
          <w:tab w:val="left" w:pos="1276"/>
        </w:tabs>
        <w:ind w:firstLine="567"/>
        <w:jc w:val="both"/>
        <w:rPr>
          <w:rFonts w:ascii="Arial" w:hAnsi="Arial" w:cs="Arial"/>
        </w:rPr>
      </w:pPr>
      <w:r w:rsidRPr="00CE264D">
        <w:rPr>
          <w:sz w:val="28"/>
          <w:szCs w:val="28"/>
        </w:rPr>
        <w:t>1.</w:t>
      </w:r>
      <w:r w:rsidR="005E6F47">
        <w:rPr>
          <w:sz w:val="28"/>
          <w:szCs w:val="28"/>
        </w:rPr>
        <w:t>10</w:t>
      </w:r>
      <w:r w:rsidRPr="00CE264D">
        <w:rPr>
          <w:sz w:val="28"/>
          <w:szCs w:val="28"/>
        </w:rPr>
        <w:t>. Инспектор, уполномоченны</w:t>
      </w:r>
      <w:r w:rsidR="00CE264D" w:rsidRPr="00CE264D">
        <w:rPr>
          <w:sz w:val="28"/>
          <w:szCs w:val="28"/>
        </w:rPr>
        <w:t>й</w:t>
      </w:r>
      <w:r w:rsidRPr="00CE264D">
        <w:rPr>
          <w:sz w:val="28"/>
          <w:szCs w:val="28"/>
        </w:rPr>
        <w:t xml:space="preserve"> на проведение конкретного профилактического мероприятия или контрольного мероприятия, определя</w:t>
      </w:r>
      <w:r w:rsidR="00CE264D" w:rsidRPr="00CE264D">
        <w:rPr>
          <w:sz w:val="28"/>
          <w:szCs w:val="28"/>
        </w:rPr>
        <w:t>е</w:t>
      </w:r>
      <w:r w:rsidRPr="00CE264D">
        <w:rPr>
          <w:sz w:val="28"/>
          <w:szCs w:val="28"/>
        </w:rPr>
        <w:t>тся решением контрольного органа о проведении профилактического мероприятия или контрольного мероприятия.</w:t>
      </w:r>
    </w:p>
    <w:p w:rsidR="004631E6" w:rsidRPr="00CE264D" w:rsidRDefault="004631E6" w:rsidP="00CE264D">
      <w:pPr>
        <w:widowControl w:val="0"/>
        <w:tabs>
          <w:tab w:val="left" w:pos="1276"/>
        </w:tabs>
        <w:ind w:firstLine="567"/>
        <w:jc w:val="both"/>
        <w:rPr>
          <w:sz w:val="28"/>
          <w:szCs w:val="28"/>
        </w:rPr>
      </w:pPr>
      <w:r w:rsidRPr="00CE264D">
        <w:rPr>
          <w:sz w:val="28"/>
          <w:szCs w:val="28"/>
        </w:rPr>
        <w:t>1.</w:t>
      </w:r>
      <w:r w:rsidR="005E6F47">
        <w:rPr>
          <w:sz w:val="28"/>
          <w:szCs w:val="28"/>
        </w:rPr>
        <w:t>11</w:t>
      </w:r>
      <w:r w:rsidRPr="00CE264D">
        <w:rPr>
          <w:sz w:val="28"/>
          <w:szCs w:val="28"/>
        </w:rPr>
        <w:t>. Инспектор при осуществлении муниципального жилищного контроля имеет права, исполняет обязанности, с</w:t>
      </w:r>
      <w:r w:rsidR="00DB08B1">
        <w:rPr>
          <w:sz w:val="28"/>
          <w:szCs w:val="28"/>
        </w:rPr>
        <w:t xml:space="preserve">облюдает ограничения и запреты, </w:t>
      </w:r>
      <w:r w:rsidRPr="00CE264D">
        <w:rPr>
          <w:sz w:val="28"/>
          <w:szCs w:val="28"/>
        </w:rPr>
        <w:t>установленные Федеральным законом № 248-ФЗ.</w:t>
      </w:r>
    </w:p>
    <w:p w:rsidR="004631E6" w:rsidRPr="00CE264D" w:rsidRDefault="004631E6" w:rsidP="00CE264D">
      <w:pPr>
        <w:widowControl w:val="0"/>
        <w:tabs>
          <w:tab w:val="left" w:pos="1276"/>
        </w:tabs>
        <w:ind w:firstLine="567"/>
        <w:jc w:val="both"/>
        <w:rPr>
          <w:sz w:val="28"/>
          <w:szCs w:val="28"/>
        </w:rPr>
      </w:pPr>
      <w:r w:rsidRPr="00CE264D">
        <w:rPr>
          <w:sz w:val="28"/>
        </w:rPr>
        <w:t>1.</w:t>
      </w:r>
      <w:r w:rsidR="005E6F47">
        <w:rPr>
          <w:sz w:val="28"/>
        </w:rPr>
        <w:t>11</w:t>
      </w:r>
      <w:r w:rsidRPr="00CE264D">
        <w:rPr>
          <w:sz w:val="28"/>
        </w:rPr>
        <w:t>.1.</w:t>
      </w:r>
      <w:r w:rsidRPr="00CE264D">
        <w:rPr>
          <w:sz w:val="28"/>
          <w:szCs w:val="28"/>
        </w:rPr>
        <w:t> Инспектор при проведении контрольного мероприятия в пределах своих полномочий и в объеме проводимых контрольных действий имеет право:</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 xml:space="preserve">1) беспрепятственно по предъявлении служебного удостоверения и в соответствии с полномочиями, установленными решением </w:t>
      </w:r>
      <w:r w:rsidR="00B70A59">
        <w:rPr>
          <w:sz w:val="28"/>
          <w:szCs w:val="28"/>
        </w:rPr>
        <w:t xml:space="preserve">контрольного </w:t>
      </w:r>
      <w:r w:rsidRPr="00CE264D">
        <w:rPr>
          <w:sz w:val="28"/>
          <w:szCs w:val="28"/>
        </w:rPr>
        <w:t>органа о проведении контрольного мероприятия, осматривать объекты контроля;</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w:t>
      </w:r>
      <w:r w:rsidR="00B5592D">
        <w:rPr>
          <w:sz w:val="28"/>
          <w:szCs w:val="28"/>
        </w:rPr>
        <w:t xml:space="preserve">предмету и объему контрольного </w:t>
      </w:r>
      <w:r w:rsidRPr="00CE264D">
        <w:rPr>
          <w:sz w:val="28"/>
          <w:szCs w:val="28"/>
        </w:rPr>
        <w:t>мероприятия;</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w:t>
      </w:r>
      <w:r w:rsidRPr="00CE264D">
        <w:rPr>
          <w:sz w:val="28"/>
          <w:szCs w:val="28"/>
        </w:rPr>
        <w:lastRenderedPageBreak/>
        <w:t>контрольного мероприятия;</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 xml:space="preserve">7) обращаться в соответствии с Федеральным </w:t>
      </w:r>
      <w:hyperlink r:id="rId12" w:history="1">
        <w:r w:rsidRPr="00CE264D">
          <w:rPr>
            <w:rStyle w:val="a3"/>
            <w:color w:val="auto"/>
            <w:sz w:val="28"/>
            <w:szCs w:val="28"/>
            <w:u w:val="none"/>
          </w:rPr>
          <w:t>законом</w:t>
        </w:r>
      </w:hyperlink>
      <w:r w:rsidRPr="00CE264D">
        <w:rPr>
          <w:sz w:val="28"/>
          <w:szCs w:val="28"/>
        </w:rPr>
        <w:t xml:space="preserve"> от 07.02.2011</w:t>
      </w:r>
      <w:r w:rsidRPr="00CE264D">
        <w:rPr>
          <w:sz w:val="28"/>
          <w:szCs w:val="28"/>
        </w:rPr>
        <w:br/>
        <w:t xml:space="preserve">№ 3-ФЗ «О полиции» за содействием к органам полиции в случаях, если должностному лицу </w:t>
      </w:r>
      <w:r w:rsidR="008144AC">
        <w:rPr>
          <w:sz w:val="28"/>
          <w:szCs w:val="28"/>
        </w:rPr>
        <w:t xml:space="preserve">контрольного </w:t>
      </w:r>
      <w:r w:rsidRPr="00CE264D">
        <w:rPr>
          <w:sz w:val="28"/>
          <w:szCs w:val="28"/>
        </w:rPr>
        <w:t>органа оказывается противодействие или угрожает опасность;</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 xml:space="preserve">8) совершать иные действия, предусмотренные Жилищным кодексом Российской Федерации, </w:t>
      </w:r>
      <w:r w:rsidR="004964A5">
        <w:rPr>
          <w:sz w:val="28"/>
          <w:szCs w:val="28"/>
        </w:rPr>
        <w:t xml:space="preserve">Федеральным законом № 248-ФЗ, </w:t>
      </w:r>
      <w:r w:rsidRPr="00CE264D">
        <w:rPr>
          <w:sz w:val="28"/>
          <w:szCs w:val="28"/>
        </w:rPr>
        <w:t>настоящим Положением.</w:t>
      </w:r>
    </w:p>
    <w:p w:rsidR="004631E6" w:rsidRPr="00CE264D" w:rsidRDefault="004631E6" w:rsidP="00CE264D">
      <w:pPr>
        <w:widowControl w:val="0"/>
        <w:tabs>
          <w:tab w:val="left" w:pos="1276"/>
        </w:tabs>
        <w:ind w:firstLine="567"/>
        <w:jc w:val="both"/>
        <w:rPr>
          <w:sz w:val="28"/>
          <w:szCs w:val="28"/>
        </w:rPr>
      </w:pPr>
      <w:r w:rsidRPr="00CE264D">
        <w:rPr>
          <w:sz w:val="28"/>
          <w:szCs w:val="28"/>
        </w:rPr>
        <w:t>1.</w:t>
      </w:r>
      <w:r w:rsidR="005E6F47">
        <w:rPr>
          <w:sz w:val="28"/>
          <w:szCs w:val="28"/>
        </w:rPr>
        <w:t>11</w:t>
      </w:r>
      <w:r w:rsidRPr="00CE264D">
        <w:rPr>
          <w:sz w:val="28"/>
          <w:szCs w:val="28"/>
        </w:rPr>
        <w:t>.2. Инспектор обязан:</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1) соблюдать законодательство Российской Федерации, права и законные интересы контролируемых лиц;</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предписания об устранении выявленных нарушений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Коми при проведении контрольных мероприятий, при проведении которых требуется взаимодействие контрольн</w:t>
      </w:r>
      <w:r w:rsidR="00B5592D">
        <w:rPr>
          <w:sz w:val="28"/>
          <w:szCs w:val="28"/>
        </w:rPr>
        <w:t>ого</w:t>
      </w:r>
      <w:r w:rsidRPr="00CE264D">
        <w:rPr>
          <w:sz w:val="28"/>
          <w:szCs w:val="28"/>
        </w:rPr>
        <w:t xml:space="preserve"> орган</w:t>
      </w:r>
      <w:r w:rsidR="00B5592D">
        <w:rPr>
          <w:sz w:val="28"/>
          <w:szCs w:val="28"/>
        </w:rPr>
        <w:t>а</w:t>
      </w:r>
      <w:r w:rsidRPr="00CE264D">
        <w:rPr>
          <w:sz w:val="28"/>
          <w:szCs w:val="28"/>
        </w:rPr>
        <w:t xml:space="preserve"> с контролируемыми лицами;</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744E33">
        <w:rPr>
          <w:sz w:val="28"/>
          <w:szCs w:val="28"/>
        </w:rPr>
        <w:t xml:space="preserve"> №248-ФЗ</w:t>
      </w:r>
      <w:r w:rsidRPr="00CE264D">
        <w:rPr>
          <w:sz w:val="28"/>
          <w:szCs w:val="28"/>
        </w:rPr>
        <w:t>;</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631E6" w:rsidRPr="00CE264D" w:rsidRDefault="004631E6" w:rsidP="00CE264D">
      <w:pPr>
        <w:widowControl w:val="0"/>
        <w:tabs>
          <w:tab w:val="left" w:pos="1276"/>
        </w:tabs>
        <w:ind w:firstLine="567"/>
        <w:jc w:val="both"/>
        <w:rPr>
          <w:sz w:val="28"/>
          <w:szCs w:val="28"/>
        </w:rPr>
      </w:pPr>
      <w:r w:rsidRPr="00CE264D">
        <w:rPr>
          <w:sz w:val="28"/>
          <w:szCs w:val="28"/>
        </w:rPr>
        <w:t>1.1</w:t>
      </w:r>
      <w:r w:rsidR="005E6F47">
        <w:rPr>
          <w:sz w:val="28"/>
          <w:szCs w:val="28"/>
        </w:rPr>
        <w:t>2</w:t>
      </w:r>
      <w:r w:rsidRPr="00CE264D">
        <w:rPr>
          <w:sz w:val="28"/>
          <w:szCs w:val="28"/>
        </w:rPr>
        <w:t>. Контрольный орган обеспечивает учет объектов контроля в соответствии с Федеральным законом №248-ФЗ, настоящим Положением.</w:t>
      </w:r>
    </w:p>
    <w:p w:rsidR="004631E6" w:rsidRPr="00CE264D" w:rsidRDefault="004631E6" w:rsidP="00CE264D">
      <w:pPr>
        <w:widowControl w:val="0"/>
        <w:tabs>
          <w:tab w:val="left" w:pos="1276"/>
        </w:tabs>
        <w:ind w:firstLine="567"/>
        <w:jc w:val="both"/>
        <w:rPr>
          <w:sz w:val="28"/>
          <w:szCs w:val="28"/>
        </w:rPr>
      </w:pPr>
      <w:r w:rsidRPr="00CE264D">
        <w:rPr>
          <w:sz w:val="28"/>
          <w:szCs w:val="28"/>
        </w:rPr>
        <w:t>При сборе, обработке, анализе и учете сведений об объектах контроля для целей их учета контрольны</w:t>
      </w:r>
      <w:r w:rsidR="00B5592D">
        <w:rPr>
          <w:sz w:val="28"/>
          <w:szCs w:val="28"/>
        </w:rPr>
        <w:t>й</w:t>
      </w:r>
      <w:r w:rsidRPr="00CE264D">
        <w:rPr>
          <w:sz w:val="28"/>
          <w:szCs w:val="28"/>
        </w:rPr>
        <w:t xml:space="preserve"> орган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631E6" w:rsidRPr="00CE264D" w:rsidRDefault="004631E6" w:rsidP="00CE264D">
      <w:pPr>
        <w:widowControl w:val="0"/>
        <w:tabs>
          <w:tab w:val="left" w:pos="1276"/>
        </w:tabs>
        <w:ind w:firstLine="567"/>
        <w:jc w:val="both"/>
        <w:rPr>
          <w:sz w:val="28"/>
          <w:szCs w:val="28"/>
        </w:rPr>
      </w:pPr>
      <w:r w:rsidRPr="00CE264D">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B08B1" w:rsidRDefault="004631E6" w:rsidP="00CE264D">
      <w:pPr>
        <w:widowControl w:val="0"/>
        <w:autoSpaceDE w:val="0"/>
        <w:autoSpaceDN w:val="0"/>
        <w:adjustRightInd w:val="0"/>
        <w:ind w:firstLine="567"/>
        <w:jc w:val="both"/>
        <w:rPr>
          <w:sz w:val="28"/>
          <w:szCs w:val="28"/>
        </w:rPr>
      </w:pPr>
      <w:r w:rsidRPr="00CE264D">
        <w:rPr>
          <w:sz w:val="28"/>
          <w:szCs w:val="28"/>
        </w:rPr>
        <w:t>1.1</w:t>
      </w:r>
      <w:r w:rsidR="005E6F47">
        <w:rPr>
          <w:sz w:val="28"/>
          <w:szCs w:val="28"/>
        </w:rPr>
        <w:t>3</w:t>
      </w:r>
      <w:r w:rsidRPr="00CE264D">
        <w:rPr>
          <w:sz w:val="28"/>
          <w:szCs w:val="28"/>
        </w:rPr>
        <w:t>. При организации и осуществлении муниципального жилищного контроля контрольный орган получа</w:t>
      </w:r>
      <w:r w:rsidR="00DB08B1">
        <w:rPr>
          <w:sz w:val="28"/>
          <w:szCs w:val="28"/>
        </w:rPr>
        <w:t>ю</w:t>
      </w:r>
      <w:r w:rsidRPr="00CE264D">
        <w:rPr>
          <w:sz w:val="28"/>
          <w:szCs w:val="28"/>
        </w:rPr>
        <w:t>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w:t>
      </w:r>
      <w:r w:rsidR="00DB08B1">
        <w:rPr>
          <w:sz w:val="28"/>
          <w:szCs w:val="28"/>
        </w:rPr>
        <w:t xml:space="preserve"> том числе в электронной форме. </w:t>
      </w:r>
    </w:p>
    <w:p w:rsidR="00DB08B1" w:rsidRDefault="004631E6" w:rsidP="00CE264D">
      <w:pPr>
        <w:widowControl w:val="0"/>
        <w:autoSpaceDE w:val="0"/>
        <w:autoSpaceDN w:val="0"/>
        <w:adjustRightInd w:val="0"/>
        <w:ind w:firstLine="567"/>
        <w:jc w:val="both"/>
        <w:rPr>
          <w:sz w:val="28"/>
          <w:szCs w:val="28"/>
        </w:rPr>
      </w:pPr>
      <w:r w:rsidRPr="00CE264D">
        <w:rPr>
          <w:sz w:val="28"/>
          <w:szCs w:val="28"/>
        </w:rPr>
        <w:t>Переч</w:t>
      </w:r>
      <w:r w:rsidR="00DB08B1">
        <w:rPr>
          <w:sz w:val="28"/>
          <w:szCs w:val="28"/>
        </w:rPr>
        <w:t>е</w:t>
      </w:r>
      <w:r w:rsidRPr="00CE264D">
        <w:rPr>
          <w:sz w:val="28"/>
          <w:szCs w:val="28"/>
        </w:rPr>
        <w:t>н</w:t>
      </w:r>
      <w:r w:rsidR="00DB08B1">
        <w:rPr>
          <w:sz w:val="28"/>
          <w:szCs w:val="28"/>
        </w:rPr>
        <w:t>ь</w:t>
      </w:r>
      <w:r w:rsidRPr="00CE264D">
        <w:rPr>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 распоряжением Правительства Российской Федерации от 19.04.2016</w:t>
      </w:r>
      <w:r w:rsidR="00CE264D" w:rsidRPr="00CE264D">
        <w:rPr>
          <w:sz w:val="28"/>
          <w:szCs w:val="28"/>
        </w:rPr>
        <w:t xml:space="preserve"> </w:t>
      </w:r>
      <w:r w:rsidR="00DB08B1">
        <w:rPr>
          <w:sz w:val="28"/>
          <w:szCs w:val="28"/>
        </w:rPr>
        <w:t>№ 724-р.</w:t>
      </w:r>
      <w:r w:rsidRPr="00CE264D">
        <w:rPr>
          <w:sz w:val="28"/>
          <w:szCs w:val="28"/>
        </w:rPr>
        <w:t xml:space="preserve"> </w:t>
      </w:r>
    </w:p>
    <w:p w:rsidR="004631E6" w:rsidRDefault="00DB08B1" w:rsidP="00CE264D">
      <w:pPr>
        <w:widowControl w:val="0"/>
        <w:autoSpaceDE w:val="0"/>
        <w:autoSpaceDN w:val="0"/>
        <w:adjustRightInd w:val="0"/>
        <w:ind w:firstLine="567"/>
        <w:jc w:val="both"/>
        <w:rPr>
          <w:sz w:val="28"/>
          <w:szCs w:val="28"/>
        </w:rPr>
      </w:pPr>
      <w:r>
        <w:rPr>
          <w:sz w:val="28"/>
          <w:szCs w:val="28"/>
        </w:rPr>
        <w:lastRenderedPageBreak/>
        <w:t>П</w:t>
      </w:r>
      <w:r w:rsidR="004631E6" w:rsidRPr="00CE264D">
        <w:rPr>
          <w:sz w:val="28"/>
          <w:szCs w:val="28"/>
        </w:rPr>
        <w:t xml:space="preserve">орядок и сроки представления </w:t>
      </w:r>
      <w:r w:rsidR="00B43BC2">
        <w:rPr>
          <w:sz w:val="28"/>
          <w:szCs w:val="28"/>
        </w:rPr>
        <w:t>документов и (или) сведений</w:t>
      </w:r>
      <w:r w:rsidR="00B43BC2" w:rsidRPr="00CE264D">
        <w:rPr>
          <w:sz w:val="28"/>
          <w:szCs w:val="28"/>
        </w:rPr>
        <w:t xml:space="preserve"> </w:t>
      </w:r>
      <w:r w:rsidR="004631E6" w:rsidRPr="00CE264D">
        <w:rPr>
          <w:sz w:val="28"/>
          <w:szCs w:val="28"/>
        </w:rPr>
        <w:t>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16C6A" w:rsidRDefault="00216C6A" w:rsidP="00216C6A">
      <w:pPr>
        <w:widowControl w:val="0"/>
        <w:ind w:firstLine="567"/>
        <w:jc w:val="both"/>
        <w:rPr>
          <w:sz w:val="28"/>
          <w:szCs w:val="28"/>
        </w:rPr>
      </w:pPr>
      <w:r>
        <w:rPr>
          <w:sz w:val="28"/>
          <w:szCs w:val="28"/>
        </w:rPr>
        <w:t>1.1</w:t>
      </w:r>
      <w:r w:rsidR="005E6F47">
        <w:rPr>
          <w:sz w:val="28"/>
          <w:szCs w:val="28"/>
        </w:rPr>
        <w:t>4</w:t>
      </w:r>
      <w:r>
        <w:rPr>
          <w:sz w:val="28"/>
          <w:szCs w:val="28"/>
        </w:rPr>
        <w:t>. Должностные лица контрольного органа при проведении контрольных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16C6A" w:rsidRDefault="00216C6A" w:rsidP="00216C6A">
      <w:pPr>
        <w:widowControl w:val="0"/>
        <w:autoSpaceDE w:val="0"/>
        <w:autoSpaceDN w:val="0"/>
        <w:adjustRightInd w:val="0"/>
        <w:ind w:firstLine="567"/>
        <w:jc w:val="both"/>
        <w:rPr>
          <w:sz w:val="28"/>
          <w:szCs w:val="28"/>
        </w:rPr>
      </w:pPr>
      <w:r>
        <w:rPr>
          <w:sz w:val="28"/>
          <w:szCs w:val="28"/>
        </w:rPr>
        <w:t>1.1</w:t>
      </w:r>
      <w:r w:rsidR="005E6F47">
        <w:rPr>
          <w:sz w:val="28"/>
          <w:szCs w:val="28"/>
        </w:rPr>
        <w:t>4</w:t>
      </w:r>
      <w:r>
        <w:rPr>
          <w:sz w:val="28"/>
          <w:szCs w:val="28"/>
        </w:rPr>
        <w:t>.1. Контролируемое лицо при осуществлении муниципального жилищного контроля имеет право:</w:t>
      </w:r>
    </w:p>
    <w:p w:rsidR="00216C6A" w:rsidRDefault="00216C6A" w:rsidP="00216C6A">
      <w:pPr>
        <w:widowControl w:val="0"/>
        <w:autoSpaceDE w:val="0"/>
        <w:autoSpaceDN w:val="0"/>
        <w:adjustRightInd w:val="0"/>
        <w:ind w:firstLine="567"/>
        <w:jc w:val="both"/>
        <w:rPr>
          <w:sz w:val="28"/>
          <w:szCs w:val="28"/>
        </w:rPr>
      </w:pPr>
      <w:r>
        <w:rPr>
          <w:sz w:val="28"/>
          <w:szCs w:val="28"/>
        </w:rP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контрольного органа с контролируемыми лицами;</w:t>
      </w:r>
    </w:p>
    <w:p w:rsidR="00216C6A" w:rsidRDefault="00216C6A" w:rsidP="00216C6A">
      <w:pPr>
        <w:widowControl w:val="0"/>
        <w:autoSpaceDE w:val="0"/>
        <w:autoSpaceDN w:val="0"/>
        <w:adjustRightInd w:val="0"/>
        <w:ind w:firstLine="567"/>
        <w:jc w:val="both"/>
        <w:rPr>
          <w:sz w:val="28"/>
          <w:szCs w:val="28"/>
        </w:rPr>
      </w:pPr>
      <w:r>
        <w:rPr>
          <w:sz w:val="28"/>
          <w:szCs w:val="28"/>
        </w:rPr>
        <w:t>2)</w:t>
      </w:r>
      <w:r>
        <w:t> </w:t>
      </w:r>
      <w:r>
        <w:rPr>
          <w:sz w:val="28"/>
          <w:szCs w:val="28"/>
        </w:rPr>
        <w:t>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216C6A" w:rsidRDefault="00216C6A" w:rsidP="00216C6A">
      <w:pPr>
        <w:widowControl w:val="0"/>
        <w:autoSpaceDE w:val="0"/>
        <w:autoSpaceDN w:val="0"/>
        <w:adjustRightInd w:val="0"/>
        <w:ind w:firstLine="567"/>
        <w:jc w:val="both"/>
        <w:rPr>
          <w:sz w:val="28"/>
          <w:szCs w:val="28"/>
        </w:rPr>
      </w:pPr>
      <w:r>
        <w:rPr>
          <w:sz w:val="28"/>
          <w:szCs w:val="28"/>
        </w:rPr>
        <w:t>3) получать от контрольного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16C6A" w:rsidRDefault="00216C6A" w:rsidP="00216C6A">
      <w:pPr>
        <w:widowControl w:val="0"/>
        <w:autoSpaceDE w:val="0"/>
        <w:autoSpaceDN w:val="0"/>
        <w:adjustRightInd w:val="0"/>
        <w:ind w:firstLine="567"/>
        <w:jc w:val="both"/>
        <w:rPr>
          <w:sz w:val="28"/>
          <w:szCs w:val="28"/>
        </w:rPr>
      </w:pPr>
      <w:r>
        <w:rPr>
          <w:sz w:val="28"/>
          <w:szCs w:val="28"/>
        </w:rPr>
        <w:t>4) знакомиться с результатами контрольных мероприятий, контрольных действий, сообщать контрольному органу о своем согласии или несогласии с ними;</w:t>
      </w:r>
    </w:p>
    <w:p w:rsidR="00216C6A" w:rsidRDefault="00216C6A" w:rsidP="00216C6A">
      <w:pPr>
        <w:widowControl w:val="0"/>
        <w:autoSpaceDE w:val="0"/>
        <w:autoSpaceDN w:val="0"/>
        <w:adjustRightInd w:val="0"/>
        <w:ind w:firstLine="567"/>
        <w:jc w:val="both"/>
        <w:rPr>
          <w:sz w:val="28"/>
          <w:szCs w:val="28"/>
        </w:rPr>
      </w:pPr>
      <w:r>
        <w:rPr>
          <w:sz w:val="28"/>
          <w:szCs w:val="28"/>
        </w:rPr>
        <w:t>5) обжаловать действия (бездействие) должностных лиц контрольного органа, решения контрольного органа, повлекшие за собой нарушение прав контролируемых лиц при осуществлении муниципального жилищного контроля, в судебном порядке в соответствии с законодательством Российской Федерации;</w:t>
      </w:r>
    </w:p>
    <w:p w:rsidR="00216C6A" w:rsidRDefault="00216C6A" w:rsidP="00216C6A">
      <w:pPr>
        <w:widowControl w:val="0"/>
        <w:autoSpaceDE w:val="0"/>
        <w:autoSpaceDN w:val="0"/>
        <w:adjustRightInd w:val="0"/>
        <w:ind w:firstLine="567"/>
        <w:jc w:val="both"/>
        <w:rPr>
          <w:sz w:val="28"/>
          <w:szCs w:val="28"/>
        </w:rPr>
      </w:pPr>
      <w:r>
        <w:rPr>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Республике Коми к участию в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w:t>
      </w:r>
    </w:p>
    <w:p w:rsidR="00216C6A" w:rsidRDefault="00216C6A" w:rsidP="00216C6A">
      <w:pPr>
        <w:widowControl w:val="0"/>
        <w:ind w:firstLine="567"/>
        <w:jc w:val="both"/>
        <w:rPr>
          <w:sz w:val="28"/>
          <w:szCs w:val="28"/>
        </w:rPr>
      </w:pPr>
      <w:r>
        <w:rPr>
          <w:sz w:val="28"/>
          <w:szCs w:val="28"/>
        </w:rPr>
        <w:t>1.1</w:t>
      </w:r>
      <w:r w:rsidR="005E6F47">
        <w:rPr>
          <w:sz w:val="28"/>
          <w:szCs w:val="28"/>
        </w:rPr>
        <w:t>4</w:t>
      </w:r>
      <w:r>
        <w:rPr>
          <w:sz w:val="28"/>
          <w:szCs w:val="28"/>
        </w:rPr>
        <w:t>.2. Контролируемое лицо либо его представитель при осуществлении муниципального жилищного контроля обязано:</w:t>
      </w:r>
    </w:p>
    <w:p w:rsidR="00216C6A" w:rsidRDefault="00216C6A" w:rsidP="00216C6A">
      <w:pPr>
        <w:widowControl w:val="0"/>
        <w:ind w:firstLine="567"/>
        <w:jc w:val="both"/>
        <w:rPr>
          <w:iCs/>
          <w:sz w:val="28"/>
          <w:szCs w:val="28"/>
        </w:rPr>
      </w:pPr>
      <w:r>
        <w:rPr>
          <w:iCs/>
          <w:sz w:val="28"/>
          <w:szCs w:val="28"/>
        </w:rPr>
        <w:t xml:space="preserve">1) обеспечить в ходе проведения контрольных мероприятий </w:t>
      </w:r>
      <w:r>
        <w:rPr>
          <w:iCs/>
          <w:sz w:val="28"/>
          <w:szCs w:val="28"/>
        </w:rPr>
        <w:lastRenderedPageBreak/>
        <w:t>беспрепятственный доступ должностному лицу контрольного органа и участвующим в проведении инспекционного визита, рейдового осмотра, выездной проверки экспертов, представителей экспертных организаций, специалистов на территорию объекта контроля, а также в используемые при осуществлении деятельности контролируемым лицом здания, сооружения, помещения, к используемым контролируемым лицом оборудованию, транспортным средствам, указанных в решении о проведении инспекционного визита, рейдового осмотра, выездной проверки;</w:t>
      </w:r>
    </w:p>
    <w:p w:rsidR="00216C6A" w:rsidRDefault="00216C6A" w:rsidP="00216C6A">
      <w:pPr>
        <w:widowControl w:val="0"/>
        <w:autoSpaceDE w:val="0"/>
        <w:autoSpaceDN w:val="0"/>
        <w:adjustRightInd w:val="0"/>
        <w:ind w:firstLine="567"/>
        <w:jc w:val="both"/>
        <w:rPr>
          <w:sz w:val="28"/>
          <w:szCs w:val="28"/>
        </w:rPr>
      </w:pPr>
      <w:r>
        <w:rPr>
          <w:iCs/>
          <w:sz w:val="28"/>
          <w:szCs w:val="28"/>
        </w:rPr>
        <w:t xml:space="preserve">2) обеспечить присутствие при проведении контрольных мероприятий и совершении контрольных действий, которые в соответствии с требованиями </w:t>
      </w:r>
      <w:r>
        <w:rPr>
          <w:sz w:val="28"/>
          <w:szCs w:val="28"/>
        </w:rPr>
        <w:t>Федерального закона № 248-ФЗ должны проводиться в присутствии контролируемого лица либо его представителя.</w:t>
      </w:r>
    </w:p>
    <w:p w:rsidR="009D29D0" w:rsidRDefault="009D29D0" w:rsidP="009D29D0">
      <w:pPr>
        <w:ind w:firstLine="540"/>
        <w:jc w:val="both"/>
        <w:rPr>
          <w:sz w:val="28"/>
          <w:szCs w:val="28"/>
        </w:rPr>
      </w:pPr>
      <w:r>
        <w:rPr>
          <w:sz w:val="28"/>
          <w:szCs w:val="28"/>
        </w:rPr>
        <w:t xml:space="preserve">1.14.3. Контролируемое лицо вправе представить в контрольный </w:t>
      </w:r>
      <w:r>
        <w:rPr>
          <w:iCs/>
          <w:sz w:val="28"/>
          <w:szCs w:val="28"/>
        </w:rPr>
        <w:t xml:space="preserve">орган информацию </w:t>
      </w:r>
      <w:r>
        <w:rPr>
          <w:sz w:val="28"/>
          <w:szCs w:val="28"/>
        </w:rPr>
        <w:t>о невозможности присутствовать при проведении контрольного мероприятия в случае:</w:t>
      </w:r>
    </w:p>
    <w:p w:rsidR="009D29D0" w:rsidRDefault="009D29D0" w:rsidP="009D29D0">
      <w:pPr>
        <w:ind w:firstLine="540"/>
        <w:jc w:val="both"/>
        <w:rPr>
          <w:iCs/>
          <w:sz w:val="28"/>
          <w:szCs w:val="28"/>
        </w:rPr>
      </w:pPr>
      <w:r>
        <w:rPr>
          <w:iCs/>
          <w:sz w:val="28"/>
          <w:szCs w:val="28"/>
        </w:rPr>
        <w:t>1)</w:t>
      </w:r>
      <w:r>
        <w:rPr>
          <w:sz w:val="28"/>
          <w:szCs w:val="28"/>
        </w:rPr>
        <w:t> </w:t>
      </w:r>
      <w:r>
        <w:rPr>
          <w:iCs/>
          <w:sz w:val="28"/>
          <w:szCs w:val="28"/>
        </w:rPr>
        <w:t>нахождение на стационарном лечении в медицинском учреждении;</w:t>
      </w:r>
    </w:p>
    <w:p w:rsidR="009D29D0" w:rsidRDefault="009D29D0" w:rsidP="009D29D0">
      <w:pPr>
        <w:ind w:firstLine="540"/>
        <w:jc w:val="both"/>
        <w:rPr>
          <w:iCs/>
          <w:sz w:val="28"/>
          <w:szCs w:val="28"/>
        </w:rPr>
      </w:pPr>
      <w:r>
        <w:rPr>
          <w:iCs/>
          <w:sz w:val="28"/>
          <w:szCs w:val="28"/>
        </w:rPr>
        <w:t>2)</w:t>
      </w:r>
      <w:r>
        <w:rPr>
          <w:sz w:val="28"/>
          <w:szCs w:val="28"/>
        </w:rPr>
        <w:t> </w:t>
      </w:r>
      <w:r>
        <w:rPr>
          <w:iCs/>
          <w:sz w:val="28"/>
          <w:szCs w:val="28"/>
        </w:rPr>
        <w:t>нахождение за пределами Российской Федерации;</w:t>
      </w:r>
    </w:p>
    <w:p w:rsidR="009D29D0" w:rsidRDefault="009D29D0" w:rsidP="009D29D0">
      <w:pPr>
        <w:ind w:firstLine="540"/>
        <w:jc w:val="both"/>
        <w:rPr>
          <w:iCs/>
          <w:sz w:val="28"/>
          <w:szCs w:val="28"/>
        </w:rPr>
      </w:pPr>
      <w:r>
        <w:rPr>
          <w:iCs/>
          <w:sz w:val="28"/>
          <w:szCs w:val="28"/>
        </w:rPr>
        <w:t>3)</w:t>
      </w:r>
      <w:r>
        <w:rPr>
          <w:sz w:val="28"/>
          <w:szCs w:val="28"/>
        </w:rPr>
        <w:t> </w:t>
      </w:r>
      <w:r>
        <w:rPr>
          <w:iCs/>
          <w:sz w:val="28"/>
          <w:szCs w:val="28"/>
        </w:rPr>
        <w:t>административный арест;</w:t>
      </w:r>
    </w:p>
    <w:p w:rsidR="009D29D0" w:rsidRDefault="009D29D0" w:rsidP="009D29D0">
      <w:pPr>
        <w:ind w:firstLine="540"/>
        <w:jc w:val="both"/>
        <w:rPr>
          <w:iCs/>
          <w:sz w:val="28"/>
          <w:szCs w:val="28"/>
        </w:rPr>
      </w:pPr>
      <w:r>
        <w:rPr>
          <w:iCs/>
          <w:sz w:val="28"/>
          <w:szCs w:val="28"/>
        </w:rPr>
        <w:t>4)</w:t>
      </w:r>
      <w:r>
        <w:rPr>
          <w:sz w:val="28"/>
          <w:szCs w:val="28"/>
        </w:rPr>
        <w:t> </w:t>
      </w:r>
      <w:r>
        <w:rPr>
          <w:iCs/>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D29D0" w:rsidRDefault="009D29D0" w:rsidP="009D29D0">
      <w:pPr>
        <w:ind w:firstLine="540"/>
        <w:jc w:val="both"/>
        <w:rPr>
          <w:sz w:val="28"/>
          <w:szCs w:val="28"/>
        </w:rPr>
      </w:pPr>
      <w:r>
        <w:rPr>
          <w:sz w:val="28"/>
          <w:szCs w:val="28"/>
        </w:rPr>
        <w:t>При поступлении указанной информации контрольный орган переносит проведение контрольного мероприятия на срок, необходимый для устранения обстоятельств, препятствующих присутствию при проведении контрольного мероприятия.</w:t>
      </w:r>
    </w:p>
    <w:p w:rsidR="004631E6" w:rsidRPr="00CE264D" w:rsidRDefault="004631E6" w:rsidP="00CE264D">
      <w:pPr>
        <w:widowControl w:val="0"/>
        <w:tabs>
          <w:tab w:val="left" w:pos="1276"/>
        </w:tabs>
        <w:ind w:firstLine="567"/>
        <w:jc w:val="both"/>
        <w:rPr>
          <w:sz w:val="28"/>
          <w:szCs w:val="28"/>
        </w:rPr>
      </w:pPr>
      <w:r w:rsidRPr="00CE264D">
        <w:rPr>
          <w:sz w:val="28"/>
          <w:szCs w:val="28"/>
        </w:rPr>
        <w:t>1.1</w:t>
      </w:r>
      <w:r w:rsidR="005E6F47">
        <w:rPr>
          <w:sz w:val="28"/>
          <w:szCs w:val="28"/>
        </w:rPr>
        <w:t>5</w:t>
      </w:r>
      <w:r w:rsidRPr="00CE264D">
        <w:rPr>
          <w:sz w:val="28"/>
          <w:szCs w:val="28"/>
        </w:rPr>
        <w:t>. Контрольный орган вправе обратиться в суд с заявлениями:</w:t>
      </w:r>
    </w:p>
    <w:p w:rsidR="004631E6" w:rsidRPr="00CE264D" w:rsidRDefault="004631E6" w:rsidP="00CE264D">
      <w:pPr>
        <w:widowControl w:val="0"/>
        <w:tabs>
          <w:tab w:val="left" w:pos="1276"/>
        </w:tabs>
        <w:ind w:firstLine="567"/>
        <w:jc w:val="both"/>
        <w:rPr>
          <w:sz w:val="28"/>
          <w:szCs w:val="28"/>
        </w:rPr>
      </w:pPr>
      <w:r w:rsidRPr="00CE264D">
        <w:rPr>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631E6" w:rsidRPr="00CE264D" w:rsidRDefault="004631E6" w:rsidP="00CE264D">
      <w:pPr>
        <w:widowControl w:val="0"/>
        <w:tabs>
          <w:tab w:val="left" w:pos="1276"/>
        </w:tabs>
        <w:ind w:firstLine="567"/>
        <w:jc w:val="both"/>
        <w:rPr>
          <w:sz w:val="28"/>
          <w:szCs w:val="28"/>
        </w:rPr>
      </w:pPr>
      <w:r w:rsidRPr="00CE264D">
        <w:rPr>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631E6" w:rsidRPr="00CE264D" w:rsidRDefault="004631E6" w:rsidP="00CE264D">
      <w:pPr>
        <w:widowControl w:val="0"/>
        <w:tabs>
          <w:tab w:val="left" w:pos="1276"/>
        </w:tabs>
        <w:ind w:firstLine="567"/>
        <w:jc w:val="both"/>
        <w:rPr>
          <w:sz w:val="28"/>
          <w:szCs w:val="28"/>
        </w:rPr>
      </w:pPr>
      <w:r w:rsidRPr="00CE264D">
        <w:rPr>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Pr="00CE264D">
        <w:rPr>
          <w:sz w:val="28"/>
          <w:szCs w:val="28"/>
        </w:rPr>
        <w:lastRenderedPageBreak/>
        <w:t>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631E6" w:rsidRPr="00CE264D" w:rsidRDefault="004631E6" w:rsidP="00CE264D">
      <w:pPr>
        <w:widowControl w:val="0"/>
        <w:tabs>
          <w:tab w:val="left" w:pos="1276"/>
        </w:tabs>
        <w:ind w:firstLine="567"/>
        <w:jc w:val="both"/>
        <w:rPr>
          <w:sz w:val="28"/>
          <w:szCs w:val="28"/>
        </w:rPr>
      </w:pPr>
      <w:r w:rsidRPr="00CE264D">
        <w:rPr>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631E6" w:rsidRPr="00CE264D" w:rsidRDefault="004631E6" w:rsidP="00CE264D">
      <w:pPr>
        <w:widowControl w:val="0"/>
        <w:tabs>
          <w:tab w:val="left" w:pos="1276"/>
        </w:tabs>
        <w:ind w:firstLine="567"/>
        <w:jc w:val="both"/>
        <w:rPr>
          <w:sz w:val="28"/>
          <w:szCs w:val="28"/>
        </w:rPr>
      </w:pPr>
      <w:r w:rsidRPr="00CE264D">
        <w:rPr>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4631E6" w:rsidRPr="00CE264D" w:rsidRDefault="004631E6" w:rsidP="00CE264D">
      <w:pPr>
        <w:widowControl w:val="0"/>
        <w:tabs>
          <w:tab w:val="left" w:pos="1276"/>
        </w:tabs>
        <w:ind w:firstLine="567"/>
        <w:jc w:val="both"/>
        <w:rPr>
          <w:sz w:val="28"/>
          <w:szCs w:val="28"/>
        </w:rPr>
      </w:pPr>
      <w:r w:rsidRPr="00CE264D">
        <w:rPr>
          <w:sz w:val="28"/>
          <w:szCs w:val="28"/>
        </w:rPr>
        <w:t>6) о понуждении к исполнению предписания.</w:t>
      </w:r>
    </w:p>
    <w:p w:rsidR="004631E6" w:rsidRPr="00CE264D" w:rsidRDefault="004631E6" w:rsidP="007C55CC">
      <w:pPr>
        <w:widowControl w:val="0"/>
        <w:tabs>
          <w:tab w:val="left" w:pos="1276"/>
        </w:tabs>
        <w:ind w:firstLine="567"/>
        <w:jc w:val="both"/>
        <w:rPr>
          <w:sz w:val="28"/>
          <w:szCs w:val="28"/>
        </w:rPr>
      </w:pPr>
    </w:p>
    <w:p w:rsidR="004631E6" w:rsidRPr="00CE264D" w:rsidRDefault="004631E6" w:rsidP="004631E6">
      <w:pPr>
        <w:widowControl w:val="0"/>
        <w:jc w:val="center"/>
        <w:rPr>
          <w:sz w:val="28"/>
          <w:szCs w:val="28"/>
        </w:rPr>
      </w:pPr>
      <w:r w:rsidRPr="00CE264D">
        <w:rPr>
          <w:sz w:val="28"/>
          <w:szCs w:val="28"/>
        </w:rPr>
        <w:t>2. Управление рисками причинения вреда (ущерба) охраняемым законом ценностям при осуществлении муниципального жилищного контроля</w:t>
      </w:r>
    </w:p>
    <w:p w:rsidR="004631E6" w:rsidRPr="00CE264D" w:rsidRDefault="004631E6" w:rsidP="007C55CC">
      <w:pPr>
        <w:widowControl w:val="0"/>
        <w:ind w:firstLine="567"/>
        <w:jc w:val="both"/>
        <w:rPr>
          <w:sz w:val="28"/>
          <w:szCs w:val="28"/>
        </w:rPr>
      </w:pPr>
    </w:p>
    <w:p w:rsidR="004631E6" w:rsidRPr="00CE264D" w:rsidRDefault="004631E6" w:rsidP="00CE264D">
      <w:pPr>
        <w:widowControl w:val="0"/>
        <w:ind w:firstLine="567"/>
        <w:jc w:val="both"/>
        <w:rPr>
          <w:sz w:val="28"/>
          <w:szCs w:val="28"/>
        </w:rPr>
      </w:pPr>
      <w:r w:rsidRPr="00CE264D">
        <w:rPr>
          <w:sz w:val="28"/>
          <w:szCs w:val="28"/>
        </w:rPr>
        <w:t>2.1. Система оценки и управления рисками при осуществлении муниципального жилищного контроля не применяется.</w:t>
      </w:r>
    </w:p>
    <w:p w:rsidR="004631E6" w:rsidRPr="00CE264D" w:rsidRDefault="004631E6" w:rsidP="007C55CC">
      <w:pPr>
        <w:widowControl w:val="0"/>
        <w:ind w:firstLine="567"/>
        <w:jc w:val="both"/>
        <w:rPr>
          <w:sz w:val="28"/>
          <w:szCs w:val="28"/>
        </w:rPr>
      </w:pPr>
    </w:p>
    <w:p w:rsidR="004631E6" w:rsidRPr="00CE264D" w:rsidRDefault="004631E6" w:rsidP="004631E6">
      <w:pPr>
        <w:widowControl w:val="0"/>
        <w:jc w:val="center"/>
        <w:rPr>
          <w:sz w:val="28"/>
          <w:szCs w:val="28"/>
        </w:rPr>
      </w:pPr>
      <w:r w:rsidRPr="00CE264D">
        <w:rPr>
          <w:sz w:val="28"/>
          <w:szCs w:val="28"/>
        </w:rPr>
        <w:t>3. Профилактика рисков причинения вреда (ущерба) охраняемым законом ценностям при осуществлении муниципального жилищного контроля</w:t>
      </w:r>
    </w:p>
    <w:p w:rsidR="004631E6" w:rsidRPr="00CE264D" w:rsidRDefault="004631E6" w:rsidP="007C55CC">
      <w:pPr>
        <w:widowControl w:val="0"/>
        <w:ind w:firstLine="567"/>
        <w:jc w:val="both"/>
        <w:rPr>
          <w:sz w:val="28"/>
          <w:szCs w:val="28"/>
        </w:rPr>
      </w:pPr>
    </w:p>
    <w:p w:rsidR="004631E6" w:rsidRPr="00CE264D" w:rsidRDefault="004631E6" w:rsidP="00CE264D">
      <w:pPr>
        <w:widowControl w:val="0"/>
        <w:ind w:firstLine="567"/>
        <w:jc w:val="both"/>
      </w:pPr>
      <w:r w:rsidRPr="00CE264D">
        <w:rPr>
          <w:sz w:val="28"/>
          <w:szCs w:val="28"/>
        </w:rPr>
        <w:t>3.1. Контрольный орган осуществляет муниципальный жилищный контроль в том числе посредством проведения профилактических мероприятий.</w:t>
      </w:r>
    </w:p>
    <w:p w:rsidR="004631E6" w:rsidRPr="00CE264D" w:rsidRDefault="004631E6" w:rsidP="00CE264D">
      <w:pPr>
        <w:widowControl w:val="0"/>
        <w:ind w:firstLine="567"/>
        <w:jc w:val="both"/>
        <w:rPr>
          <w:sz w:val="28"/>
          <w:szCs w:val="28"/>
        </w:rPr>
      </w:pPr>
      <w:r w:rsidRPr="00CE264D">
        <w:rPr>
          <w:sz w:val="28"/>
          <w:szCs w:val="28"/>
        </w:rPr>
        <w:t>3.2.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631E6" w:rsidRPr="00CE264D" w:rsidRDefault="004631E6" w:rsidP="00CE264D">
      <w:pPr>
        <w:widowControl w:val="0"/>
        <w:ind w:firstLine="567"/>
        <w:jc w:val="both"/>
      </w:pPr>
      <w:r w:rsidRPr="00CE264D">
        <w:rPr>
          <w:sz w:val="28"/>
          <w:szCs w:val="28"/>
        </w:rPr>
        <w:t>3.3.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и минимизации потенциальной выгоды от нарушений обязательных требований.</w:t>
      </w:r>
    </w:p>
    <w:p w:rsidR="004631E6" w:rsidRPr="00CE264D" w:rsidRDefault="004631E6" w:rsidP="00CE264D">
      <w:pPr>
        <w:widowControl w:val="0"/>
        <w:ind w:firstLine="567"/>
        <w:jc w:val="both"/>
        <w:rPr>
          <w:sz w:val="28"/>
          <w:szCs w:val="28"/>
        </w:rPr>
      </w:pPr>
      <w:r w:rsidRPr="00CE264D">
        <w:rPr>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утверждаемой распоряжением контрольного органа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631E6" w:rsidRPr="00CE264D" w:rsidRDefault="004631E6" w:rsidP="00CE264D">
      <w:pPr>
        <w:widowControl w:val="0"/>
        <w:ind w:firstLine="567"/>
        <w:jc w:val="both"/>
        <w:rPr>
          <w:sz w:val="28"/>
          <w:szCs w:val="28"/>
        </w:rPr>
      </w:pPr>
      <w:r w:rsidRPr="00CE264D">
        <w:rPr>
          <w:sz w:val="28"/>
          <w:szCs w:val="28"/>
        </w:rPr>
        <w:t xml:space="preserve">3.5. В случае если при проведении профилактических мероприятий </w:t>
      </w:r>
      <w:r w:rsidRPr="00CE264D">
        <w:rPr>
          <w:sz w:val="28"/>
          <w:szCs w:val="28"/>
        </w:rPr>
        <w:lastRenderedPageBreak/>
        <w:t>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(лицу, его замещающему) для принятия решения о проведении контрольных мероприятий.</w:t>
      </w:r>
    </w:p>
    <w:p w:rsidR="004631E6" w:rsidRPr="00CE264D" w:rsidRDefault="004631E6" w:rsidP="00CE264D">
      <w:pPr>
        <w:widowControl w:val="0"/>
        <w:ind w:firstLine="567"/>
        <w:jc w:val="both"/>
        <w:rPr>
          <w:sz w:val="28"/>
          <w:szCs w:val="28"/>
        </w:rPr>
      </w:pPr>
      <w:r w:rsidRPr="00CE264D">
        <w:rPr>
          <w:sz w:val="28"/>
          <w:szCs w:val="28"/>
        </w:rPr>
        <w:t>3.6. При осуществлении муниципального жилищного контроля могут проводиться следующие виды профилактических мероприятий:</w:t>
      </w:r>
    </w:p>
    <w:p w:rsidR="004631E6" w:rsidRPr="00CE264D" w:rsidRDefault="004631E6" w:rsidP="00CE264D">
      <w:pPr>
        <w:widowControl w:val="0"/>
        <w:ind w:firstLine="567"/>
        <w:jc w:val="both"/>
        <w:rPr>
          <w:sz w:val="28"/>
          <w:szCs w:val="28"/>
        </w:rPr>
      </w:pPr>
      <w:r w:rsidRPr="00CE264D">
        <w:rPr>
          <w:sz w:val="28"/>
          <w:szCs w:val="28"/>
        </w:rPr>
        <w:t>1) информирование;</w:t>
      </w:r>
    </w:p>
    <w:p w:rsidR="004631E6" w:rsidRPr="00CE264D" w:rsidRDefault="004631E6" w:rsidP="00CE264D">
      <w:pPr>
        <w:widowControl w:val="0"/>
        <w:ind w:firstLine="567"/>
        <w:jc w:val="both"/>
        <w:rPr>
          <w:sz w:val="28"/>
          <w:szCs w:val="28"/>
        </w:rPr>
      </w:pPr>
      <w:r w:rsidRPr="00CE264D">
        <w:rPr>
          <w:sz w:val="28"/>
          <w:szCs w:val="28"/>
        </w:rPr>
        <w:t>2) обобщение правоприменительной практики;</w:t>
      </w:r>
    </w:p>
    <w:p w:rsidR="004631E6" w:rsidRPr="00CE264D" w:rsidRDefault="004631E6" w:rsidP="00CE264D">
      <w:pPr>
        <w:widowControl w:val="0"/>
        <w:ind w:firstLine="567"/>
        <w:jc w:val="both"/>
        <w:rPr>
          <w:sz w:val="28"/>
          <w:szCs w:val="28"/>
        </w:rPr>
      </w:pPr>
      <w:r w:rsidRPr="00CE264D">
        <w:rPr>
          <w:sz w:val="28"/>
          <w:szCs w:val="28"/>
        </w:rPr>
        <w:t>3) объявление предостережений;</w:t>
      </w:r>
    </w:p>
    <w:p w:rsidR="004631E6" w:rsidRPr="00CE264D" w:rsidRDefault="004631E6" w:rsidP="00CE264D">
      <w:pPr>
        <w:widowControl w:val="0"/>
        <w:ind w:firstLine="567"/>
        <w:jc w:val="both"/>
        <w:rPr>
          <w:sz w:val="28"/>
          <w:szCs w:val="28"/>
        </w:rPr>
      </w:pPr>
      <w:r w:rsidRPr="00CE264D">
        <w:rPr>
          <w:sz w:val="28"/>
          <w:szCs w:val="28"/>
        </w:rPr>
        <w:t>4) консультирование;</w:t>
      </w:r>
    </w:p>
    <w:p w:rsidR="004631E6" w:rsidRPr="00CE264D" w:rsidRDefault="004631E6" w:rsidP="00CE264D">
      <w:pPr>
        <w:widowControl w:val="0"/>
        <w:ind w:firstLine="567"/>
        <w:jc w:val="both"/>
        <w:rPr>
          <w:sz w:val="28"/>
          <w:szCs w:val="28"/>
        </w:rPr>
      </w:pPr>
      <w:r w:rsidRPr="00CE264D">
        <w:rPr>
          <w:sz w:val="28"/>
          <w:szCs w:val="28"/>
        </w:rPr>
        <w:t>5) профилактический визит.</w:t>
      </w:r>
    </w:p>
    <w:p w:rsidR="004631E6" w:rsidRPr="00CE264D" w:rsidRDefault="004631E6" w:rsidP="00CE264D">
      <w:pPr>
        <w:widowControl w:val="0"/>
        <w:ind w:firstLine="567"/>
        <w:jc w:val="both"/>
        <w:rPr>
          <w:sz w:val="28"/>
          <w:szCs w:val="28"/>
        </w:rPr>
      </w:pPr>
      <w:r w:rsidRPr="00CE264D">
        <w:rPr>
          <w:sz w:val="28"/>
          <w:szCs w:val="28"/>
        </w:rPr>
        <w:t>3.7. Информирование.</w:t>
      </w:r>
    </w:p>
    <w:p w:rsidR="004631E6" w:rsidRPr="00CE264D" w:rsidRDefault="004631E6" w:rsidP="00CE264D">
      <w:pPr>
        <w:widowControl w:val="0"/>
        <w:ind w:firstLine="567"/>
        <w:jc w:val="both"/>
        <w:rPr>
          <w:sz w:val="28"/>
          <w:szCs w:val="28"/>
        </w:rPr>
      </w:pPr>
      <w:r w:rsidRPr="00CE264D">
        <w:rPr>
          <w:sz w:val="28"/>
          <w:szCs w:val="28"/>
        </w:rPr>
        <w:t xml:space="preserve">3.7.1. Информирование осуществляется на официальном сайте контрольного органа в сети «Интернет» (эжва.рф), в средствах массовой информации, через личные кабинеты контролируемых лиц в государственных информационных системах (при их наличии) и в иных формах посредством размещения сведений, предусмотренных </w:t>
      </w:r>
      <w:hyperlink r:id="rId13" w:history="1">
        <w:r w:rsidRPr="00CE264D">
          <w:rPr>
            <w:rStyle w:val="a3"/>
            <w:color w:val="auto"/>
            <w:sz w:val="28"/>
            <w:szCs w:val="28"/>
            <w:u w:val="none"/>
          </w:rPr>
          <w:t>частью 3 статьи 46</w:t>
        </w:r>
      </w:hyperlink>
      <w:r w:rsidRPr="00CE264D">
        <w:rPr>
          <w:sz w:val="28"/>
          <w:szCs w:val="28"/>
        </w:rPr>
        <w:t xml:space="preserve"> Федерального закона № 248-ФЗ.</w:t>
      </w:r>
    </w:p>
    <w:p w:rsidR="004631E6" w:rsidRPr="00CE264D" w:rsidRDefault="004631E6" w:rsidP="00CE264D">
      <w:pPr>
        <w:ind w:firstLine="567"/>
        <w:jc w:val="both"/>
        <w:rPr>
          <w:sz w:val="28"/>
          <w:szCs w:val="28"/>
        </w:rPr>
      </w:pPr>
      <w:r w:rsidRPr="00CE264D">
        <w:rPr>
          <w:sz w:val="28"/>
          <w:szCs w:val="28"/>
        </w:rPr>
        <w:t>3.7.2. Контрольный орган обязан размещать и поддерживать в актуальном состоянии на своем официальном сайте в сети «Интернет»:</w:t>
      </w:r>
    </w:p>
    <w:p w:rsidR="004631E6" w:rsidRPr="00CE264D" w:rsidRDefault="004631E6" w:rsidP="00CE264D">
      <w:pPr>
        <w:ind w:firstLine="567"/>
        <w:jc w:val="both"/>
        <w:rPr>
          <w:sz w:val="28"/>
          <w:szCs w:val="28"/>
        </w:rPr>
      </w:pPr>
      <w:r w:rsidRPr="00CE264D">
        <w:rPr>
          <w:sz w:val="28"/>
          <w:szCs w:val="28"/>
        </w:rPr>
        <w:t xml:space="preserve">1) тексты нормативных правовых актов, регулирующих осуществление муниципального </w:t>
      </w:r>
      <w:r w:rsidR="00A80DEA">
        <w:rPr>
          <w:sz w:val="28"/>
          <w:szCs w:val="28"/>
        </w:rPr>
        <w:t>жилищного</w:t>
      </w:r>
      <w:r w:rsidRPr="00CE264D">
        <w:rPr>
          <w:sz w:val="28"/>
          <w:szCs w:val="28"/>
        </w:rPr>
        <w:t xml:space="preserve"> контроля;</w:t>
      </w:r>
    </w:p>
    <w:p w:rsidR="004631E6" w:rsidRPr="00CE264D" w:rsidRDefault="004631E6" w:rsidP="00CE264D">
      <w:pPr>
        <w:ind w:firstLine="567"/>
        <w:jc w:val="both"/>
        <w:rPr>
          <w:sz w:val="28"/>
          <w:szCs w:val="28"/>
        </w:rPr>
      </w:pPr>
      <w:r w:rsidRPr="00CE264D">
        <w:rPr>
          <w:sz w:val="28"/>
          <w:szCs w:val="28"/>
        </w:rPr>
        <w:t xml:space="preserve">2) сведения об изменениях, внесенных в нормативные правовые акты, регулирующие осуществление муниципального </w:t>
      </w:r>
      <w:r w:rsidR="00A80DEA">
        <w:rPr>
          <w:sz w:val="28"/>
          <w:szCs w:val="28"/>
        </w:rPr>
        <w:t>жилищного</w:t>
      </w:r>
      <w:r w:rsidRPr="00CE264D">
        <w:rPr>
          <w:sz w:val="28"/>
          <w:szCs w:val="28"/>
        </w:rPr>
        <w:t xml:space="preserve"> контроля, о сроках и порядке их вступления в силу;</w:t>
      </w:r>
    </w:p>
    <w:p w:rsidR="004631E6" w:rsidRPr="00CE264D" w:rsidRDefault="004631E6" w:rsidP="00CE264D">
      <w:pPr>
        <w:ind w:firstLine="567"/>
        <w:jc w:val="both"/>
        <w:rPr>
          <w:sz w:val="28"/>
          <w:szCs w:val="28"/>
        </w:rPr>
      </w:pPr>
      <w:r w:rsidRPr="00CE264D">
        <w:rPr>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sidR="00A80DEA">
        <w:rPr>
          <w:sz w:val="28"/>
          <w:szCs w:val="28"/>
        </w:rPr>
        <w:t>жилищного</w:t>
      </w:r>
      <w:r w:rsidRPr="00CE264D">
        <w:rPr>
          <w:sz w:val="28"/>
          <w:szCs w:val="28"/>
        </w:rPr>
        <w:t xml:space="preserve"> контроля, а также информацию о мерах ответственности, применяемых при нарушении обязательных требований, с текстами в действующей редакции;</w:t>
      </w:r>
    </w:p>
    <w:p w:rsidR="004631E6" w:rsidRPr="00CE264D" w:rsidRDefault="004631E6" w:rsidP="00CE264D">
      <w:pPr>
        <w:ind w:firstLine="567"/>
        <w:jc w:val="both"/>
        <w:rPr>
          <w:sz w:val="28"/>
          <w:szCs w:val="28"/>
        </w:rPr>
      </w:pPr>
      <w:r w:rsidRPr="00CE264D">
        <w:rPr>
          <w:sz w:val="28"/>
          <w:szCs w:val="28"/>
        </w:rPr>
        <w:t>4) перечень индикаторов риска нарушения обязательных требований, порядок отнесения объектов контроля к категориям риска;</w:t>
      </w:r>
    </w:p>
    <w:p w:rsidR="004631E6" w:rsidRPr="00CE264D" w:rsidRDefault="004631E6" w:rsidP="00CE264D">
      <w:pPr>
        <w:ind w:firstLine="567"/>
        <w:jc w:val="both"/>
        <w:rPr>
          <w:sz w:val="28"/>
          <w:szCs w:val="28"/>
        </w:rPr>
      </w:pPr>
      <w:r w:rsidRPr="00CE264D">
        <w:rPr>
          <w:sz w:val="28"/>
          <w:szCs w:val="28"/>
        </w:rPr>
        <w:t>5) перечень объектов контроля, учитываемых в рамках формирования ежегодного плана контрольных мероприятий, с указанием категории риска;</w:t>
      </w:r>
    </w:p>
    <w:p w:rsidR="004631E6" w:rsidRPr="00CE264D" w:rsidRDefault="004631E6" w:rsidP="00CE264D">
      <w:pPr>
        <w:ind w:firstLine="567"/>
        <w:jc w:val="both"/>
        <w:rPr>
          <w:sz w:val="28"/>
          <w:szCs w:val="28"/>
        </w:rPr>
      </w:pPr>
      <w:r w:rsidRPr="00CE264D">
        <w:rPr>
          <w:sz w:val="28"/>
          <w:szCs w:val="28"/>
        </w:rPr>
        <w:t>6)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4631E6" w:rsidRPr="00CE264D" w:rsidRDefault="004631E6" w:rsidP="00CE264D">
      <w:pPr>
        <w:ind w:firstLine="567"/>
        <w:jc w:val="both"/>
        <w:rPr>
          <w:sz w:val="28"/>
          <w:szCs w:val="28"/>
        </w:rPr>
      </w:pPr>
      <w:r w:rsidRPr="00CE264D">
        <w:rPr>
          <w:sz w:val="28"/>
          <w:szCs w:val="28"/>
        </w:rPr>
        <w:t xml:space="preserve">7) исчерпывающий перечень сведений, которые могут запрашиваться </w:t>
      </w:r>
      <w:r w:rsidR="00DD4C64">
        <w:rPr>
          <w:sz w:val="28"/>
          <w:szCs w:val="28"/>
        </w:rPr>
        <w:t xml:space="preserve">контрольным </w:t>
      </w:r>
      <w:r w:rsidRPr="00CE264D">
        <w:rPr>
          <w:sz w:val="28"/>
          <w:szCs w:val="28"/>
        </w:rPr>
        <w:t>органом у контролируемого лица;</w:t>
      </w:r>
    </w:p>
    <w:p w:rsidR="004631E6" w:rsidRPr="00CE264D" w:rsidRDefault="004631E6" w:rsidP="00CE264D">
      <w:pPr>
        <w:ind w:firstLine="567"/>
        <w:jc w:val="both"/>
        <w:rPr>
          <w:sz w:val="28"/>
          <w:szCs w:val="28"/>
        </w:rPr>
      </w:pPr>
      <w:r w:rsidRPr="00CE264D">
        <w:rPr>
          <w:sz w:val="28"/>
          <w:szCs w:val="28"/>
        </w:rPr>
        <w:t>8) сведения о способах получения консультаций по вопросам соблюдения обязательных требований;</w:t>
      </w:r>
    </w:p>
    <w:p w:rsidR="004631E6" w:rsidRPr="00CE264D" w:rsidRDefault="004631E6" w:rsidP="00CE264D">
      <w:pPr>
        <w:ind w:firstLine="567"/>
        <w:jc w:val="both"/>
        <w:rPr>
          <w:sz w:val="28"/>
          <w:szCs w:val="28"/>
        </w:rPr>
      </w:pPr>
      <w:r w:rsidRPr="00CE264D">
        <w:rPr>
          <w:sz w:val="28"/>
          <w:szCs w:val="28"/>
        </w:rPr>
        <w:t xml:space="preserve">9) доклады, содержащие результаты обобщения правоприменительной практики </w:t>
      </w:r>
      <w:r w:rsidR="00A80DEA">
        <w:rPr>
          <w:sz w:val="28"/>
          <w:szCs w:val="28"/>
        </w:rPr>
        <w:t xml:space="preserve">контрольного </w:t>
      </w:r>
      <w:r w:rsidRPr="00CE264D">
        <w:rPr>
          <w:sz w:val="28"/>
          <w:szCs w:val="28"/>
        </w:rPr>
        <w:t>органа;</w:t>
      </w:r>
    </w:p>
    <w:p w:rsidR="004631E6" w:rsidRPr="00CE264D" w:rsidRDefault="004631E6" w:rsidP="00CE264D">
      <w:pPr>
        <w:ind w:firstLine="567"/>
        <w:jc w:val="both"/>
        <w:rPr>
          <w:sz w:val="28"/>
          <w:szCs w:val="28"/>
        </w:rPr>
      </w:pPr>
      <w:r w:rsidRPr="00CE264D">
        <w:rPr>
          <w:sz w:val="28"/>
          <w:szCs w:val="28"/>
        </w:rPr>
        <w:t xml:space="preserve">10) доклады о муниципальном </w:t>
      </w:r>
      <w:r w:rsidR="00A80DEA">
        <w:rPr>
          <w:sz w:val="28"/>
          <w:szCs w:val="28"/>
        </w:rPr>
        <w:t>жилищном</w:t>
      </w:r>
      <w:r w:rsidRPr="00CE264D">
        <w:rPr>
          <w:sz w:val="28"/>
          <w:szCs w:val="28"/>
        </w:rPr>
        <w:t xml:space="preserve"> контроле;</w:t>
      </w:r>
    </w:p>
    <w:p w:rsidR="004631E6" w:rsidRPr="00CE264D" w:rsidRDefault="004631E6" w:rsidP="00CE264D">
      <w:pPr>
        <w:ind w:firstLine="567"/>
        <w:jc w:val="both"/>
        <w:rPr>
          <w:sz w:val="28"/>
          <w:szCs w:val="28"/>
        </w:rPr>
      </w:pPr>
      <w:r w:rsidRPr="00CE264D">
        <w:rPr>
          <w:sz w:val="28"/>
          <w:szCs w:val="28"/>
        </w:rPr>
        <w:t xml:space="preserve">11) иные сведения, предусмотренные нормативными правовыми актами Российской Федерации, нормативными правовыми актами Республики Коми, </w:t>
      </w:r>
      <w:r w:rsidRPr="00CE264D">
        <w:rPr>
          <w:sz w:val="28"/>
          <w:szCs w:val="28"/>
        </w:rPr>
        <w:lastRenderedPageBreak/>
        <w:t>муниципальными правовыми актами и (или) программами профилактики рисков причинения вреда.</w:t>
      </w:r>
    </w:p>
    <w:p w:rsidR="004631E6" w:rsidRPr="00CE264D" w:rsidRDefault="004631E6" w:rsidP="00CE264D">
      <w:pPr>
        <w:widowControl w:val="0"/>
        <w:ind w:firstLine="567"/>
        <w:jc w:val="both"/>
        <w:rPr>
          <w:sz w:val="28"/>
          <w:szCs w:val="28"/>
        </w:rPr>
      </w:pPr>
      <w:r w:rsidRPr="00CE264D">
        <w:rPr>
          <w:sz w:val="28"/>
          <w:szCs w:val="28"/>
        </w:rPr>
        <w:t>3.8. Обобщение правоприменительной практики.</w:t>
      </w:r>
    </w:p>
    <w:p w:rsidR="004631E6" w:rsidRPr="00CE264D" w:rsidRDefault="004631E6" w:rsidP="00CE264D">
      <w:pPr>
        <w:widowControl w:val="0"/>
        <w:ind w:firstLine="567"/>
        <w:jc w:val="both"/>
        <w:rPr>
          <w:sz w:val="28"/>
          <w:szCs w:val="28"/>
        </w:rPr>
      </w:pPr>
      <w:r w:rsidRPr="00CE264D">
        <w:rPr>
          <w:sz w:val="28"/>
          <w:szCs w:val="28"/>
        </w:rPr>
        <w:t xml:space="preserve">3.8.1. Обобщение правоприменительной практики осуществляется должностными лицами контрольного </w:t>
      </w:r>
      <w:r w:rsidRPr="00CE264D">
        <w:rPr>
          <w:iCs/>
          <w:sz w:val="28"/>
          <w:szCs w:val="28"/>
        </w:rPr>
        <w:t>органа</w:t>
      </w:r>
      <w:r w:rsidRPr="00CE264D">
        <w:rPr>
          <w:i/>
          <w:sz w:val="28"/>
          <w:szCs w:val="28"/>
        </w:rPr>
        <w:t xml:space="preserve"> </w:t>
      </w:r>
      <w:r w:rsidRPr="00CE264D">
        <w:rPr>
          <w:sz w:val="28"/>
          <w:szCs w:val="28"/>
        </w:rPr>
        <w:t>путем сбора и анализа данных о проведенных контрольных мероприятий и их результатов, поступивших в контрольный орган обращений.</w:t>
      </w:r>
    </w:p>
    <w:p w:rsidR="004631E6" w:rsidRPr="00CE264D" w:rsidRDefault="004631E6" w:rsidP="00CE264D">
      <w:pPr>
        <w:widowControl w:val="0"/>
        <w:ind w:firstLine="567"/>
        <w:jc w:val="both"/>
        <w:rPr>
          <w:sz w:val="28"/>
          <w:szCs w:val="28"/>
        </w:rPr>
      </w:pPr>
      <w:r w:rsidRPr="00CE264D">
        <w:rPr>
          <w:sz w:val="28"/>
          <w:szCs w:val="28"/>
        </w:rPr>
        <w:t>3.8.2. По итогам обобщения правоприменительной практики контрольным органом ежегодно готовится доклад, содержащий результаты обобщения правоприменительной практики по осуществлению муниципального жилищного контроля, подлежащий публичному обсуждению.</w:t>
      </w:r>
    </w:p>
    <w:p w:rsidR="004631E6" w:rsidRPr="00CE264D" w:rsidRDefault="004631E6" w:rsidP="00CE264D">
      <w:pPr>
        <w:widowControl w:val="0"/>
        <w:ind w:firstLine="567"/>
        <w:jc w:val="both"/>
        <w:rPr>
          <w:sz w:val="28"/>
          <w:szCs w:val="28"/>
        </w:rPr>
      </w:pPr>
      <w:r w:rsidRPr="00CE264D">
        <w:rPr>
          <w:sz w:val="28"/>
          <w:szCs w:val="28"/>
        </w:rPr>
        <w:t>3.8.3. Доклад, содержащий результаты обобщения правоприменительной практики по осуществлению муниципального жилищного контроля, размещается в срок до 1 апреля за предыдущий календарный год, на официальном сайте контрольного органа в сети «Интернет» (эжва.рф).</w:t>
      </w:r>
    </w:p>
    <w:p w:rsidR="004631E6" w:rsidRPr="00CE264D" w:rsidRDefault="004631E6" w:rsidP="00CE264D">
      <w:pPr>
        <w:widowControl w:val="0"/>
        <w:ind w:firstLine="567"/>
        <w:jc w:val="both"/>
        <w:rPr>
          <w:sz w:val="28"/>
          <w:szCs w:val="28"/>
        </w:rPr>
      </w:pPr>
      <w:r w:rsidRPr="00CE264D">
        <w:rPr>
          <w:sz w:val="28"/>
          <w:szCs w:val="28"/>
        </w:rPr>
        <w:t>3.9. Предостережение о недопустимости нарушения обязательных требований.</w:t>
      </w:r>
    </w:p>
    <w:p w:rsidR="004631E6" w:rsidRPr="00CE264D" w:rsidRDefault="004631E6" w:rsidP="00CE264D">
      <w:pPr>
        <w:widowControl w:val="0"/>
        <w:ind w:firstLine="567"/>
        <w:jc w:val="both"/>
        <w:rPr>
          <w:sz w:val="28"/>
          <w:szCs w:val="28"/>
        </w:rPr>
      </w:pPr>
      <w:r w:rsidRPr="00CE264D">
        <w:rPr>
          <w:sz w:val="28"/>
          <w:szCs w:val="28"/>
        </w:rPr>
        <w:t>3.9.1.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631E6" w:rsidRPr="00CE264D" w:rsidRDefault="004631E6" w:rsidP="00CE264D">
      <w:pPr>
        <w:widowControl w:val="0"/>
        <w:ind w:firstLine="567"/>
        <w:jc w:val="both"/>
        <w:rPr>
          <w:sz w:val="28"/>
          <w:szCs w:val="28"/>
        </w:rPr>
      </w:pPr>
      <w:r w:rsidRPr="00CE264D">
        <w:rPr>
          <w:sz w:val="28"/>
          <w:szCs w:val="28"/>
        </w:rPr>
        <w:t>3.9.2. Предостережение оформляется по типовой форме, утвержденной приказом Министерством экономического развития Российской Федерации от 31.03.2021 № 151.</w:t>
      </w:r>
    </w:p>
    <w:p w:rsidR="004631E6" w:rsidRPr="00CE264D" w:rsidRDefault="004631E6" w:rsidP="00CE264D">
      <w:pPr>
        <w:widowControl w:val="0"/>
        <w:ind w:firstLine="567"/>
        <w:jc w:val="both"/>
        <w:rPr>
          <w:sz w:val="28"/>
          <w:szCs w:val="28"/>
        </w:rPr>
      </w:pPr>
      <w:r w:rsidRPr="00CE264D">
        <w:rPr>
          <w:sz w:val="28"/>
          <w:szCs w:val="28"/>
        </w:rPr>
        <w:t>3.9.3. В предостережении о недопустимости нарушения обязательных требований указываются:</w:t>
      </w:r>
    </w:p>
    <w:p w:rsidR="004631E6" w:rsidRPr="00CE264D" w:rsidRDefault="004631E6" w:rsidP="00CE264D">
      <w:pPr>
        <w:widowControl w:val="0"/>
        <w:ind w:firstLine="567"/>
        <w:jc w:val="both"/>
        <w:rPr>
          <w:sz w:val="28"/>
          <w:szCs w:val="28"/>
        </w:rPr>
      </w:pPr>
      <w:r w:rsidRPr="00CE264D">
        <w:rPr>
          <w:sz w:val="28"/>
          <w:szCs w:val="28"/>
        </w:rPr>
        <w:t>1) наименование контрольного органа, направляющего предостережение;</w:t>
      </w:r>
    </w:p>
    <w:p w:rsidR="004631E6" w:rsidRPr="00CE264D" w:rsidRDefault="004631E6" w:rsidP="00CE264D">
      <w:pPr>
        <w:widowControl w:val="0"/>
        <w:ind w:firstLine="567"/>
        <w:jc w:val="both"/>
        <w:rPr>
          <w:sz w:val="28"/>
          <w:szCs w:val="28"/>
        </w:rPr>
      </w:pPr>
      <w:r w:rsidRPr="00CE264D">
        <w:rPr>
          <w:sz w:val="28"/>
          <w:szCs w:val="28"/>
        </w:rPr>
        <w:t>2) дата и номер предостережения;</w:t>
      </w:r>
    </w:p>
    <w:p w:rsidR="004631E6" w:rsidRPr="00CE264D" w:rsidRDefault="004631E6" w:rsidP="00CE264D">
      <w:pPr>
        <w:widowControl w:val="0"/>
        <w:ind w:firstLine="567"/>
        <w:jc w:val="both"/>
        <w:rPr>
          <w:sz w:val="28"/>
          <w:szCs w:val="28"/>
        </w:rPr>
      </w:pPr>
      <w:r w:rsidRPr="00CE264D">
        <w:rPr>
          <w:sz w:val="28"/>
          <w:szCs w:val="28"/>
        </w:rPr>
        <w:t>3) контролируемое лицо;</w:t>
      </w:r>
    </w:p>
    <w:p w:rsidR="004631E6" w:rsidRPr="00CE264D" w:rsidRDefault="004631E6" w:rsidP="00CE264D">
      <w:pPr>
        <w:widowControl w:val="0"/>
        <w:ind w:firstLine="567"/>
        <w:jc w:val="both"/>
        <w:rPr>
          <w:sz w:val="28"/>
          <w:szCs w:val="28"/>
        </w:rPr>
      </w:pPr>
      <w:r w:rsidRPr="00CE264D">
        <w:rPr>
          <w:sz w:val="28"/>
          <w:szCs w:val="28"/>
        </w:rPr>
        <w:t>4) указание на обязательные требования, включая их структурные единицы, предусматривающие указанные требования;</w:t>
      </w:r>
    </w:p>
    <w:p w:rsidR="004631E6" w:rsidRPr="00CE264D" w:rsidRDefault="004631E6" w:rsidP="00CE264D">
      <w:pPr>
        <w:widowControl w:val="0"/>
        <w:ind w:firstLine="567"/>
        <w:jc w:val="both"/>
        <w:rPr>
          <w:sz w:val="28"/>
          <w:szCs w:val="28"/>
        </w:rPr>
      </w:pPr>
      <w:r w:rsidRPr="00CE264D">
        <w:rPr>
          <w:sz w:val="28"/>
          <w:szCs w:val="28"/>
        </w:rPr>
        <w:t>5)</w:t>
      </w:r>
      <w:r w:rsidRPr="00CE264D">
        <w:t> </w:t>
      </w:r>
      <w:r w:rsidRPr="00CE264D">
        <w:rPr>
          <w:sz w:val="28"/>
          <w:szCs w:val="28"/>
        </w:rPr>
        <w:t>информация о том, какие действия (бездействие) контролируемого лица приводят или могут привести к нарушению обязательных требований;</w:t>
      </w:r>
    </w:p>
    <w:p w:rsidR="004631E6" w:rsidRPr="00CE264D" w:rsidRDefault="004631E6" w:rsidP="00CE264D">
      <w:pPr>
        <w:widowControl w:val="0"/>
        <w:ind w:firstLine="567"/>
        <w:jc w:val="both"/>
        <w:rPr>
          <w:sz w:val="28"/>
          <w:szCs w:val="28"/>
        </w:rPr>
      </w:pPr>
      <w:r w:rsidRPr="00CE264D">
        <w:rPr>
          <w:sz w:val="28"/>
          <w:szCs w:val="28"/>
        </w:rPr>
        <w:t>6) предложение контролируемому лицу принять меры по обеспечению соблюдения обязательных требований;</w:t>
      </w:r>
    </w:p>
    <w:p w:rsidR="004631E6" w:rsidRPr="00CE264D" w:rsidRDefault="004631E6" w:rsidP="00CE264D">
      <w:pPr>
        <w:widowControl w:val="0"/>
        <w:ind w:firstLine="567"/>
        <w:jc w:val="both"/>
        <w:rPr>
          <w:sz w:val="28"/>
          <w:szCs w:val="28"/>
        </w:rPr>
      </w:pPr>
      <w:r w:rsidRPr="00CE264D">
        <w:rPr>
          <w:sz w:val="28"/>
          <w:szCs w:val="28"/>
        </w:rPr>
        <w:t>7)</w:t>
      </w:r>
      <w:r w:rsidRPr="00CE264D">
        <w:t> </w:t>
      </w:r>
      <w:r w:rsidRPr="00CE264D">
        <w:rPr>
          <w:sz w:val="28"/>
          <w:szCs w:val="28"/>
        </w:rPr>
        <w:t>контактные данные контрольного органа, включая почтовый адрес и адрес электронной почты, а также иные возможные способы подачи возражений.</w:t>
      </w:r>
    </w:p>
    <w:p w:rsidR="004631E6" w:rsidRPr="00CE264D" w:rsidRDefault="004631E6" w:rsidP="00CE264D">
      <w:pPr>
        <w:widowControl w:val="0"/>
        <w:ind w:firstLine="567"/>
        <w:jc w:val="both"/>
        <w:rPr>
          <w:sz w:val="28"/>
          <w:szCs w:val="28"/>
        </w:rPr>
      </w:pPr>
      <w:r w:rsidRPr="00CE264D">
        <w:rPr>
          <w:sz w:val="28"/>
          <w:szCs w:val="28"/>
        </w:rPr>
        <w:t xml:space="preserve">3.9.4. Предостережения о недопустимости нарушения обязательных требований объявляются руководителем контрольного органа (лицом, его замещающим) и направляются не позднее 30 дней со дня получения сведений о готовящихся нарушениях обязательных требований или признаках нарушений обязательных требований в бумажном виде заказным почтовым отправлением с уведомлением о вручении либо иным доступным для контролируемого лица </w:t>
      </w:r>
      <w:r w:rsidRPr="00CE264D">
        <w:rPr>
          <w:sz w:val="28"/>
          <w:szCs w:val="28"/>
        </w:rPr>
        <w:lastRenderedPageBreak/>
        <w:t>способом, включая направление в виде электронного документа, подписанного усиленной квалифицированной электронной подписью должностного лица контрольного органа, принявшего решение о направлении предостережения.</w:t>
      </w:r>
    </w:p>
    <w:p w:rsidR="004631E6" w:rsidRPr="00CE264D" w:rsidRDefault="004631E6" w:rsidP="00CE264D">
      <w:pPr>
        <w:widowControl w:val="0"/>
        <w:ind w:firstLine="567"/>
        <w:jc w:val="both"/>
        <w:rPr>
          <w:sz w:val="28"/>
          <w:szCs w:val="28"/>
        </w:rPr>
      </w:pPr>
      <w:r w:rsidRPr="00CE264D">
        <w:rPr>
          <w:sz w:val="28"/>
          <w:szCs w:val="28"/>
        </w:rPr>
        <w:t>3.9.5. Контролируемое лицо в течение 30 дней со дня получения предостережения о недопустимости нарушения обязательных требований вправе подать в контрольный орган возражение в отношении предостережения.</w:t>
      </w:r>
    </w:p>
    <w:p w:rsidR="004631E6" w:rsidRPr="00CE264D" w:rsidRDefault="004631E6" w:rsidP="00CE264D">
      <w:pPr>
        <w:widowControl w:val="0"/>
        <w:ind w:firstLine="567"/>
        <w:jc w:val="both"/>
        <w:rPr>
          <w:sz w:val="28"/>
          <w:szCs w:val="28"/>
        </w:rPr>
      </w:pPr>
      <w:r w:rsidRPr="00CE264D">
        <w:rPr>
          <w:sz w:val="28"/>
          <w:szCs w:val="28"/>
        </w:rPr>
        <w:t>Возражения направляются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контролируемого лица на указанный в предостережении адрес электронной почты контрольного органа, либо иными указанными в предостережении способами.</w:t>
      </w:r>
    </w:p>
    <w:p w:rsidR="004631E6" w:rsidRPr="00CE264D" w:rsidRDefault="004631E6" w:rsidP="00CE264D">
      <w:pPr>
        <w:widowControl w:val="0"/>
        <w:ind w:firstLine="567"/>
        <w:jc w:val="both"/>
        <w:rPr>
          <w:sz w:val="28"/>
          <w:szCs w:val="28"/>
        </w:rPr>
      </w:pPr>
      <w:r w:rsidRPr="00CE264D">
        <w:rPr>
          <w:sz w:val="28"/>
          <w:szCs w:val="28"/>
        </w:rPr>
        <w:t>3.9.6. Контрольный орган по итогам рассмотрения возражения в течение 30 дней со дня получения возражения направляет контролируемому лицу ответ. Результаты рассмотрения возражения используются для проведения иных профилактических и контрольных мероприятий.</w:t>
      </w:r>
    </w:p>
    <w:p w:rsidR="004631E6" w:rsidRPr="00CE264D" w:rsidRDefault="004631E6" w:rsidP="00CE264D">
      <w:pPr>
        <w:widowControl w:val="0"/>
        <w:ind w:firstLine="567"/>
        <w:jc w:val="both"/>
      </w:pPr>
      <w:r w:rsidRPr="00CE264D">
        <w:rPr>
          <w:sz w:val="28"/>
          <w:szCs w:val="28"/>
        </w:rPr>
        <w:t>3.10. Консультирование.</w:t>
      </w:r>
    </w:p>
    <w:p w:rsidR="004631E6" w:rsidRPr="00CE264D" w:rsidRDefault="004631E6" w:rsidP="00CE264D">
      <w:pPr>
        <w:widowControl w:val="0"/>
        <w:ind w:firstLine="567"/>
        <w:jc w:val="both"/>
      </w:pPr>
      <w:r w:rsidRPr="00CE264D">
        <w:rPr>
          <w:sz w:val="28"/>
          <w:szCs w:val="28"/>
        </w:rPr>
        <w:t>3.10.1. Консультирование контролируемых лиц и их представителей осуществляется в устной и письменной форме без взимания платы.</w:t>
      </w:r>
    </w:p>
    <w:p w:rsidR="004631E6" w:rsidRPr="00CE264D" w:rsidRDefault="004631E6" w:rsidP="00CE264D">
      <w:pPr>
        <w:widowControl w:val="0"/>
        <w:ind w:firstLine="567"/>
        <w:jc w:val="both"/>
        <w:rPr>
          <w:sz w:val="28"/>
          <w:szCs w:val="28"/>
        </w:rPr>
      </w:pPr>
      <w:r w:rsidRPr="00CE264D">
        <w:rPr>
          <w:sz w:val="28"/>
          <w:szCs w:val="28"/>
        </w:rPr>
        <w:t>3.10.2. Консультирование осуществляется по вопросам организации и осуществления муниципального жилищного контроля должностным лицом контрольного органа по телефону, либо в ходе проведения профилактических мероприятий, контрольных мероприятий.</w:t>
      </w:r>
    </w:p>
    <w:p w:rsidR="004631E6" w:rsidRPr="00CE264D" w:rsidRDefault="004631E6" w:rsidP="00CE264D">
      <w:pPr>
        <w:widowControl w:val="0"/>
        <w:ind w:firstLine="567"/>
        <w:jc w:val="both"/>
        <w:rPr>
          <w:sz w:val="28"/>
          <w:szCs w:val="28"/>
        </w:rPr>
      </w:pPr>
      <w:r w:rsidRPr="00CE264D">
        <w:rPr>
          <w:sz w:val="28"/>
          <w:szCs w:val="28"/>
        </w:rPr>
        <w:t>Время консультирования по телефону не должно превышать 15 минут.</w:t>
      </w:r>
    </w:p>
    <w:p w:rsidR="004631E6" w:rsidRPr="00CE264D" w:rsidRDefault="004631E6" w:rsidP="00CE264D">
      <w:pPr>
        <w:widowControl w:val="0"/>
        <w:ind w:firstLine="567"/>
        <w:jc w:val="both"/>
        <w:rPr>
          <w:sz w:val="28"/>
          <w:szCs w:val="28"/>
        </w:rPr>
      </w:pPr>
      <w:r w:rsidRPr="00CE264D">
        <w:rPr>
          <w:sz w:val="28"/>
          <w:szCs w:val="28"/>
        </w:rPr>
        <w:t xml:space="preserve">3.10.3. Личный прием контролируемых лиц и их представителей проводится руководителем контрольного органа (лицом, его замещающим). </w:t>
      </w:r>
    </w:p>
    <w:p w:rsidR="004631E6" w:rsidRPr="00CE264D" w:rsidRDefault="004631E6" w:rsidP="00CE264D">
      <w:pPr>
        <w:widowControl w:val="0"/>
        <w:ind w:firstLine="567"/>
        <w:jc w:val="both"/>
        <w:rPr>
          <w:sz w:val="28"/>
          <w:szCs w:val="28"/>
        </w:rPr>
      </w:pPr>
      <w:r w:rsidRPr="00CE264D">
        <w:rPr>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 (эжва.рф).</w:t>
      </w:r>
    </w:p>
    <w:p w:rsidR="004631E6" w:rsidRPr="00CE264D" w:rsidRDefault="004631E6" w:rsidP="00CE264D">
      <w:pPr>
        <w:widowControl w:val="0"/>
        <w:ind w:firstLine="567"/>
        <w:jc w:val="both"/>
        <w:rPr>
          <w:sz w:val="28"/>
          <w:szCs w:val="28"/>
        </w:rPr>
      </w:pPr>
      <w:r w:rsidRPr="00CE264D">
        <w:rPr>
          <w:sz w:val="28"/>
          <w:szCs w:val="28"/>
        </w:rPr>
        <w:t>3.10.4. В случае если подготовка ответа требует продолжительного времени, должностное лицо контрольного органа может предложить контролируемому лицу обратиться письменно либо назначить другое время для получения информации.</w:t>
      </w:r>
    </w:p>
    <w:p w:rsidR="004631E6" w:rsidRPr="00CE264D" w:rsidRDefault="004631E6" w:rsidP="00CE264D">
      <w:pPr>
        <w:widowControl w:val="0"/>
        <w:ind w:firstLine="567"/>
        <w:jc w:val="both"/>
        <w:rPr>
          <w:sz w:val="28"/>
          <w:szCs w:val="28"/>
        </w:rPr>
      </w:pPr>
      <w:r w:rsidRPr="00CE264D">
        <w:rPr>
          <w:sz w:val="28"/>
          <w:szCs w:val="28"/>
        </w:rPr>
        <w:t>3.10.5. 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w:t>
      </w:r>
    </w:p>
    <w:p w:rsidR="004631E6" w:rsidRPr="00CE264D" w:rsidRDefault="004631E6" w:rsidP="00CE264D">
      <w:pPr>
        <w:widowControl w:val="0"/>
        <w:ind w:firstLine="567"/>
        <w:jc w:val="both"/>
        <w:rPr>
          <w:sz w:val="28"/>
          <w:szCs w:val="28"/>
        </w:rPr>
      </w:pPr>
      <w:r w:rsidRPr="00CE264D">
        <w:rPr>
          <w:sz w:val="28"/>
          <w:szCs w:val="28"/>
        </w:rPr>
        <w:t>3.10.6. Если поставленные во время консультирования вопросы не относятся к сфере муниципального жилищного контроля, контролируемым лицам даются необходимые разъяснения по обращению в соответствующие органы власти или к соответствующим должностным лицам.</w:t>
      </w:r>
    </w:p>
    <w:p w:rsidR="004631E6" w:rsidRPr="00CE264D" w:rsidRDefault="004631E6" w:rsidP="00CE264D">
      <w:pPr>
        <w:widowControl w:val="0"/>
        <w:ind w:firstLine="567"/>
        <w:jc w:val="both"/>
        <w:rPr>
          <w:sz w:val="28"/>
          <w:szCs w:val="28"/>
        </w:rPr>
      </w:pPr>
      <w:r w:rsidRPr="00CE264D">
        <w:rPr>
          <w:sz w:val="28"/>
          <w:szCs w:val="28"/>
        </w:rPr>
        <w:t>3.10.7. </w:t>
      </w:r>
      <w:r w:rsidR="008144AC">
        <w:rPr>
          <w:sz w:val="28"/>
          <w:szCs w:val="28"/>
        </w:rPr>
        <w:t>Контрольным о</w:t>
      </w:r>
      <w:r w:rsidRPr="00CE264D">
        <w:rPr>
          <w:sz w:val="28"/>
          <w:szCs w:val="28"/>
        </w:rPr>
        <w:t>рганом осуществляется учет консультирований.</w:t>
      </w:r>
    </w:p>
    <w:p w:rsidR="004631E6" w:rsidRPr="00CE264D" w:rsidRDefault="004631E6" w:rsidP="00CE264D">
      <w:pPr>
        <w:widowControl w:val="0"/>
        <w:ind w:firstLine="567"/>
        <w:jc w:val="both"/>
        <w:rPr>
          <w:sz w:val="28"/>
          <w:szCs w:val="28"/>
        </w:rPr>
      </w:pPr>
      <w:r w:rsidRPr="00CE264D">
        <w:rPr>
          <w:sz w:val="28"/>
          <w:szCs w:val="28"/>
        </w:rPr>
        <w:t>3.11. Профилактический визит.</w:t>
      </w:r>
    </w:p>
    <w:p w:rsidR="004631E6" w:rsidRPr="00CE264D" w:rsidRDefault="004631E6" w:rsidP="00CE264D">
      <w:pPr>
        <w:widowControl w:val="0"/>
        <w:ind w:firstLine="567"/>
        <w:jc w:val="both"/>
        <w:rPr>
          <w:sz w:val="28"/>
          <w:szCs w:val="28"/>
        </w:rPr>
      </w:pPr>
      <w:r w:rsidRPr="00CE264D">
        <w:rPr>
          <w:sz w:val="28"/>
          <w:szCs w:val="28"/>
        </w:rPr>
        <w:t>3.11.1.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w:t>
      </w:r>
      <w:r w:rsidRPr="00CE264D">
        <w:rPr>
          <w:sz w:val="28"/>
          <w:szCs w:val="28"/>
        </w:rPr>
        <w:lastRenderedPageBreak/>
        <w:t>связи, в ходе которого контролируемое лицо информируется об обязательных требованиях, предъявляемых к принадлежащим ему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631E6" w:rsidRPr="00CE264D" w:rsidRDefault="004631E6" w:rsidP="00CE264D">
      <w:pPr>
        <w:ind w:firstLine="567"/>
        <w:jc w:val="both"/>
        <w:rPr>
          <w:sz w:val="28"/>
          <w:szCs w:val="28"/>
        </w:rPr>
      </w:pPr>
      <w:r w:rsidRPr="00CE264D">
        <w:rPr>
          <w:sz w:val="28"/>
          <w:szCs w:val="28"/>
        </w:rPr>
        <w:t xml:space="preserve">3.11.2. 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w:t>
      </w:r>
      <w:hyperlink r:id="rId14" w:history="1">
        <w:r w:rsidRPr="00CE264D">
          <w:rPr>
            <w:rStyle w:val="a3"/>
            <w:color w:val="auto"/>
            <w:sz w:val="28"/>
            <w:szCs w:val="28"/>
            <w:u w:val="none"/>
          </w:rPr>
          <w:t>статьей 50</w:t>
        </w:r>
      </w:hyperlink>
      <w:r w:rsidRPr="00CE264D">
        <w:rPr>
          <w:sz w:val="28"/>
          <w:szCs w:val="28"/>
        </w:rPr>
        <w:t xml:space="preserve"> Федерального закона №248-ФЗ и пунктом 3.10 настоящего Положения.</w:t>
      </w:r>
    </w:p>
    <w:p w:rsidR="004631E6" w:rsidRPr="00CE264D" w:rsidRDefault="004631E6" w:rsidP="00CE264D">
      <w:pPr>
        <w:ind w:firstLine="567"/>
        <w:jc w:val="both"/>
        <w:rPr>
          <w:sz w:val="28"/>
          <w:szCs w:val="28"/>
        </w:rPr>
      </w:pPr>
      <w:r w:rsidRPr="00CE264D">
        <w:rPr>
          <w:sz w:val="28"/>
          <w:szCs w:val="28"/>
        </w:rPr>
        <w:t>3.11.3. При проведении профилактического визита контролируемому лицу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631E6" w:rsidRPr="00CE264D" w:rsidRDefault="004631E6" w:rsidP="00CE264D">
      <w:pPr>
        <w:ind w:firstLine="567"/>
        <w:jc w:val="both"/>
        <w:rPr>
          <w:sz w:val="28"/>
          <w:szCs w:val="28"/>
        </w:rPr>
      </w:pPr>
      <w:r w:rsidRPr="00CE264D">
        <w:rPr>
          <w:sz w:val="28"/>
          <w:szCs w:val="28"/>
        </w:rPr>
        <w:t>3.11.4.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(лицу, его замещающем) для принятия решения о проведении контрольных мероприятий.</w:t>
      </w:r>
    </w:p>
    <w:p w:rsidR="004631E6" w:rsidRDefault="004631E6" w:rsidP="007C55CC">
      <w:pPr>
        <w:widowControl w:val="0"/>
        <w:ind w:firstLine="567"/>
        <w:jc w:val="both"/>
        <w:rPr>
          <w:sz w:val="28"/>
          <w:szCs w:val="28"/>
        </w:rPr>
      </w:pPr>
    </w:p>
    <w:p w:rsidR="00B5592D" w:rsidRDefault="00B5592D" w:rsidP="007C55CC">
      <w:pPr>
        <w:widowControl w:val="0"/>
        <w:ind w:firstLine="567"/>
        <w:jc w:val="both"/>
        <w:rPr>
          <w:sz w:val="28"/>
          <w:szCs w:val="28"/>
        </w:rPr>
      </w:pPr>
    </w:p>
    <w:p w:rsidR="00B5592D" w:rsidRPr="00CE264D" w:rsidRDefault="00B5592D" w:rsidP="007C55CC">
      <w:pPr>
        <w:widowControl w:val="0"/>
        <w:ind w:firstLine="567"/>
        <w:jc w:val="both"/>
        <w:rPr>
          <w:sz w:val="28"/>
          <w:szCs w:val="28"/>
        </w:rPr>
      </w:pPr>
    </w:p>
    <w:p w:rsidR="004631E6" w:rsidRPr="0067250A" w:rsidRDefault="004631E6" w:rsidP="004631E6">
      <w:pPr>
        <w:widowControl w:val="0"/>
        <w:jc w:val="center"/>
        <w:rPr>
          <w:sz w:val="28"/>
          <w:szCs w:val="28"/>
        </w:rPr>
      </w:pPr>
      <w:r w:rsidRPr="0067250A">
        <w:rPr>
          <w:sz w:val="28"/>
          <w:szCs w:val="28"/>
        </w:rPr>
        <w:t>4.</w:t>
      </w:r>
      <w:r w:rsidRPr="0067250A">
        <w:rPr>
          <w:sz w:val="28"/>
          <w:szCs w:val="28"/>
          <w:lang w:val="en-US"/>
        </w:rPr>
        <w:t> </w:t>
      </w:r>
      <w:r w:rsidR="005A48C2" w:rsidRPr="0067250A">
        <w:rPr>
          <w:sz w:val="28"/>
          <w:szCs w:val="28"/>
        </w:rPr>
        <w:t>О</w:t>
      </w:r>
      <w:r w:rsidRPr="0067250A">
        <w:rPr>
          <w:sz w:val="28"/>
          <w:szCs w:val="28"/>
        </w:rPr>
        <w:t>существлени</w:t>
      </w:r>
      <w:r w:rsidR="005A48C2" w:rsidRPr="0067250A">
        <w:rPr>
          <w:sz w:val="28"/>
          <w:szCs w:val="28"/>
        </w:rPr>
        <w:t>е</w:t>
      </w:r>
      <w:r w:rsidRPr="0067250A">
        <w:rPr>
          <w:sz w:val="28"/>
          <w:szCs w:val="28"/>
        </w:rPr>
        <w:t xml:space="preserve"> муниципального жилищного контроля</w:t>
      </w:r>
    </w:p>
    <w:p w:rsidR="004631E6" w:rsidRPr="00CE264D" w:rsidRDefault="004631E6" w:rsidP="007C55CC">
      <w:pPr>
        <w:widowControl w:val="0"/>
        <w:ind w:firstLine="567"/>
        <w:jc w:val="both"/>
        <w:rPr>
          <w:sz w:val="28"/>
          <w:szCs w:val="28"/>
        </w:rPr>
      </w:pPr>
    </w:p>
    <w:p w:rsidR="002D4C31" w:rsidRDefault="004631E6" w:rsidP="002D4C31">
      <w:pPr>
        <w:widowControl w:val="0"/>
        <w:ind w:firstLine="567"/>
        <w:jc w:val="both"/>
        <w:rPr>
          <w:sz w:val="28"/>
          <w:szCs w:val="28"/>
        </w:rPr>
      </w:pPr>
      <w:r w:rsidRPr="00CE264D">
        <w:rPr>
          <w:sz w:val="28"/>
          <w:szCs w:val="28"/>
        </w:rPr>
        <w:t>4.1. </w:t>
      </w:r>
      <w:r w:rsidR="00497ADA" w:rsidRPr="00497ADA">
        <w:rPr>
          <w:sz w:val="28"/>
          <w:szCs w:val="28"/>
        </w:rPr>
        <w:t xml:space="preserve">При осуществлении </w:t>
      </w:r>
      <w:r w:rsidR="00497ADA">
        <w:rPr>
          <w:sz w:val="28"/>
          <w:szCs w:val="28"/>
        </w:rPr>
        <w:t>муниципального жилищного</w:t>
      </w:r>
      <w:r w:rsidR="00497ADA" w:rsidRPr="00497ADA">
        <w:rPr>
          <w:sz w:val="28"/>
          <w:szCs w:val="28"/>
        </w:rPr>
        <w:t xml:space="preserve"> контроля </w:t>
      </w:r>
      <w:r w:rsidR="002D4C31">
        <w:rPr>
          <w:sz w:val="28"/>
          <w:szCs w:val="28"/>
        </w:rPr>
        <w:t>контрольный орган и его должностные лица взаимодействуют с контролируемыми лицами.</w:t>
      </w:r>
    </w:p>
    <w:p w:rsidR="00497ADA" w:rsidRPr="00497ADA" w:rsidRDefault="002D4C31" w:rsidP="00497ADA">
      <w:pPr>
        <w:widowControl w:val="0"/>
        <w:ind w:firstLine="567"/>
        <w:jc w:val="both"/>
      </w:pPr>
      <w:r>
        <w:rPr>
          <w:sz w:val="28"/>
          <w:szCs w:val="28"/>
        </w:rPr>
        <w:t>В</w:t>
      </w:r>
      <w:r w:rsidR="00497ADA" w:rsidRPr="00497ADA">
        <w:rPr>
          <w:sz w:val="28"/>
          <w:szCs w:val="28"/>
        </w:rPr>
        <w:t>заимодействием контрольн</w:t>
      </w:r>
      <w:r w:rsidR="00497ADA">
        <w:rPr>
          <w:sz w:val="28"/>
          <w:szCs w:val="28"/>
        </w:rPr>
        <w:t>ого</w:t>
      </w:r>
      <w:r w:rsidR="00497ADA" w:rsidRPr="00497ADA">
        <w:rPr>
          <w:sz w:val="28"/>
          <w:szCs w:val="28"/>
        </w:rPr>
        <w:t xml:space="preserve"> орган</w:t>
      </w:r>
      <w:r w:rsidR="00497ADA">
        <w:rPr>
          <w:sz w:val="28"/>
          <w:szCs w:val="28"/>
        </w:rPr>
        <w:t>а</w:t>
      </w:r>
      <w:r w:rsidR="00497ADA" w:rsidRPr="00497ADA">
        <w:rPr>
          <w:sz w:val="28"/>
          <w:szCs w:val="28"/>
        </w:rPr>
        <w:t>, должностных лиц</w:t>
      </w:r>
      <w:r w:rsidR="00497ADA">
        <w:rPr>
          <w:sz w:val="28"/>
          <w:szCs w:val="28"/>
        </w:rPr>
        <w:t xml:space="preserve"> контрольного органа</w:t>
      </w:r>
      <w:r w:rsidR="00497ADA" w:rsidRPr="00497ADA">
        <w:rPr>
          <w:sz w:val="28"/>
          <w:szCs w:val="28"/>
        </w:rPr>
        <w:t xml:space="preserve">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D4C31" w:rsidRPr="002D4C31" w:rsidRDefault="002D4C31" w:rsidP="002D4C31">
      <w:pPr>
        <w:ind w:firstLine="567"/>
        <w:jc w:val="both"/>
        <w:rPr>
          <w:sz w:val="28"/>
        </w:rPr>
      </w:pPr>
      <w:r>
        <w:rPr>
          <w:sz w:val="28"/>
          <w:szCs w:val="28"/>
        </w:rPr>
        <w:t>4.2. </w:t>
      </w:r>
      <w:r w:rsidRPr="002D4C31">
        <w:rPr>
          <w:sz w:val="28"/>
        </w:rPr>
        <w:t>Взаимодействие с контролируемым лицом осуществляется при проведении следующих контрольных мероприятий:</w:t>
      </w:r>
    </w:p>
    <w:p w:rsidR="004631E6" w:rsidRPr="00CE264D" w:rsidRDefault="004631E6" w:rsidP="004631E6">
      <w:pPr>
        <w:widowControl w:val="0"/>
        <w:autoSpaceDE w:val="0"/>
        <w:autoSpaceDN w:val="0"/>
        <w:adjustRightInd w:val="0"/>
        <w:ind w:right="-1" w:firstLine="567"/>
        <w:jc w:val="both"/>
        <w:rPr>
          <w:sz w:val="28"/>
          <w:szCs w:val="28"/>
        </w:rPr>
      </w:pPr>
      <w:r w:rsidRPr="00CE264D">
        <w:rPr>
          <w:sz w:val="28"/>
          <w:szCs w:val="28"/>
        </w:rPr>
        <w:t>1) инспекционный визит;</w:t>
      </w:r>
    </w:p>
    <w:p w:rsidR="004631E6" w:rsidRPr="00CE264D" w:rsidRDefault="004631E6" w:rsidP="004631E6">
      <w:pPr>
        <w:widowControl w:val="0"/>
        <w:autoSpaceDE w:val="0"/>
        <w:autoSpaceDN w:val="0"/>
        <w:adjustRightInd w:val="0"/>
        <w:ind w:right="-1" w:firstLine="567"/>
        <w:jc w:val="both"/>
        <w:rPr>
          <w:sz w:val="28"/>
          <w:szCs w:val="28"/>
        </w:rPr>
      </w:pPr>
      <w:r w:rsidRPr="00CE264D">
        <w:rPr>
          <w:sz w:val="28"/>
          <w:szCs w:val="28"/>
        </w:rPr>
        <w:t>2) рейдовый осмотр;</w:t>
      </w:r>
    </w:p>
    <w:p w:rsidR="004631E6" w:rsidRPr="00CE264D" w:rsidRDefault="004631E6" w:rsidP="004631E6">
      <w:pPr>
        <w:widowControl w:val="0"/>
        <w:autoSpaceDE w:val="0"/>
        <w:autoSpaceDN w:val="0"/>
        <w:adjustRightInd w:val="0"/>
        <w:ind w:right="-1" w:firstLine="567"/>
        <w:jc w:val="both"/>
        <w:rPr>
          <w:sz w:val="28"/>
          <w:szCs w:val="28"/>
        </w:rPr>
      </w:pPr>
      <w:r w:rsidRPr="00CE264D">
        <w:rPr>
          <w:sz w:val="28"/>
          <w:szCs w:val="28"/>
        </w:rPr>
        <w:t>3) документарная проверка;</w:t>
      </w:r>
    </w:p>
    <w:p w:rsidR="004631E6" w:rsidRDefault="002D4C31" w:rsidP="004631E6">
      <w:pPr>
        <w:widowControl w:val="0"/>
        <w:autoSpaceDE w:val="0"/>
        <w:autoSpaceDN w:val="0"/>
        <w:adjustRightInd w:val="0"/>
        <w:ind w:right="-1" w:firstLine="567"/>
        <w:jc w:val="both"/>
        <w:rPr>
          <w:sz w:val="28"/>
          <w:szCs w:val="28"/>
        </w:rPr>
      </w:pPr>
      <w:r>
        <w:rPr>
          <w:sz w:val="28"/>
          <w:szCs w:val="28"/>
        </w:rPr>
        <w:t>4) выездная проверка.</w:t>
      </w:r>
    </w:p>
    <w:p w:rsidR="00323DC0" w:rsidRDefault="007C55CC" w:rsidP="00323DC0">
      <w:pPr>
        <w:widowControl w:val="0"/>
        <w:ind w:firstLine="567"/>
        <w:jc w:val="both"/>
        <w:rPr>
          <w:sz w:val="28"/>
        </w:rPr>
      </w:pPr>
      <w:r>
        <w:rPr>
          <w:sz w:val="28"/>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323DC0" w:rsidRDefault="00C71214" w:rsidP="00323DC0">
      <w:pPr>
        <w:widowControl w:val="0"/>
        <w:ind w:firstLine="567"/>
        <w:jc w:val="both"/>
        <w:rPr>
          <w:sz w:val="28"/>
        </w:rPr>
      </w:pPr>
      <w:r>
        <w:rPr>
          <w:sz w:val="28"/>
          <w:szCs w:val="28"/>
        </w:rPr>
        <w:t>4.2.</w:t>
      </w:r>
      <w:r w:rsidR="00323DC0">
        <w:rPr>
          <w:sz w:val="28"/>
          <w:szCs w:val="28"/>
        </w:rPr>
        <w:t>1.</w:t>
      </w:r>
      <w:r>
        <w:rPr>
          <w:sz w:val="28"/>
          <w:szCs w:val="28"/>
        </w:rPr>
        <w:t> </w:t>
      </w:r>
      <w:r w:rsidR="00323DC0">
        <w:rPr>
          <w:sz w:val="28"/>
          <w:szCs w:val="28"/>
        </w:rPr>
        <w:t>Инспекционный визит.</w:t>
      </w:r>
    </w:p>
    <w:p w:rsidR="00C71214" w:rsidRDefault="00323DC0" w:rsidP="00323DC0">
      <w:pPr>
        <w:widowControl w:val="0"/>
        <w:ind w:firstLine="567"/>
        <w:jc w:val="both"/>
        <w:rPr>
          <w:bCs/>
          <w:sz w:val="28"/>
          <w:szCs w:val="28"/>
        </w:rPr>
      </w:pPr>
      <w:r>
        <w:rPr>
          <w:sz w:val="28"/>
          <w:szCs w:val="28"/>
        </w:rPr>
        <w:t>4.2.1.1. </w:t>
      </w:r>
      <w:r w:rsidR="00C71214">
        <w:rPr>
          <w:sz w:val="28"/>
          <w:szCs w:val="28"/>
        </w:rPr>
        <w:t xml:space="preserve">Инспекционный визит </w:t>
      </w:r>
      <w:r w:rsidR="00C71214">
        <w:rPr>
          <w:bCs/>
          <w:sz w:val="28"/>
          <w:szCs w:val="28"/>
        </w:rPr>
        <w:t xml:space="preserve">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C71214">
        <w:rPr>
          <w:bCs/>
          <w:sz w:val="28"/>
          <w:szCs w:val="28"/>
        </w:rPr>
        <w:lastRenderedPageBreak/>
        <w:t>контроля.</w:t>
      </w:r>
    </w:p>
    <w:p w:rsidR="00323DC0" w:rsidRDefault="00323DC0" w:rsidP="00323DC0">
      <w:pPr>
        <w:widowControl w:val="0"/>
        <w:ind w:firstLine="567"/>
        <w:jc w:val="both"/>
        <w:rPr>
          <w:sz w:val="28"/>
        </w:rPr>
      </w:pPr>
      <w:r>
        <w:rPr>
          <w:sz w:val="28"/>
          <w:szCs w:val="28"/>
        </w:rPr>
        <w:t>4.2.1.2. </w:t>
      </w:r>
      <w:r>
        <w:rPr>
          <w:sz w:val="28"/>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323DC0" w:rsidRDefault="00323DC0" w:rsidP="00323DC0">
      <w:pPr>
        <w:widowControl w:val="0"/>
        <w:ind w:firstLine="567"/>
        <w:jc w:val="both"/>
        <w:rPr>
          <w:bCs/>
          <w:sz w:val="28"/>
          <w:szCs w:val="28"/>
        </w:rPr>
      </w:pPr>
      <w:r>
        <w:rPr>
          <w:sz w:val="28"/>
          <w:szCs w:val="28"/>
        </w:rPr>
        <w:t>4.2.1.3. </w:t>
      </w:r>
      <w:r w:rsidR="00C71214">
        <w:rPr>
          <w:bCs/>
          <w:sz w:val="28"/>
          <w:szCs w:val="28"/>
        </w:rPr>
        <w:t xml:space="preserve">В ходе инспекционного визита </w:t>
      </w:r>
      <w:r w:rsidR="003C724F" w:rsidRPr="003C724F">
        <w:rPr>
          <w:sz w:val="28"/>
          <w:szCs w:val="28"/>
        </w:rPr>
        <w:t>инспектор и лица, привлекаемы</w:t>
      </w:r>
      <w:r w:rsidR="003C724F">
        <w:rPr>
          <w:sz w:val="28"/>
          <w:szCs w:val="28"/>
        </w:rPr>
        <w:t>е</w:t>
      </w:r>
      <w:r w:rsidR="003C724F" w:rsidRPr="003C724F">
        <w:rPr>
          <w:sz w:val="28"/>
          <w:szCs w:val="28"/>
        </w:rPr>
        <w:t xml:space="preserve"> к проведению контрольного мероприятия, </w:t>
      </w:r>
      <w:r w:rsidR="00C71214">
        <w:rPr>
          <w:bCs/>
          <w:sz w:val="28"/>
          <w:szCs w:val="28"/>
        </w:rPr>
        <w:t>могут совершаться следующие контрольные действия:</w:t>
      </w:r>
    </w:p>
    <w:p w:rsidR="00323DC0" w:rsidRDefault="00C71214" w:rsidP="00323DC0">
      <w:pPr>
        <w:widowControl w:val="0"/>
        <w:ind w:firstLine="567"/>
        <w:jc w:val="both"/>
        <w:rPr>
          <w:bCs/>
          <w:sz w:val="28"/>
          <w:szCs w:val="28"/>
        </w:rPr>
      </w:pPr>
      <w:r>
        <w:rPr>
          <w:sz w:val="28"/>
          <w:szCs w:val="28"/>
        </w:rPr>
        <w:t>1) осмотр;</w:t>
      </w:r>
    </w:p>
    <w:p w:rsidR="00323DC0" w:rsidRDefault="00C71214" w:rsidP="00323DC0">
      <w:pPr>
        <w:widowControl w:val="0"/>
        <w:ind w:firstLine="567"/>
        <w:jc w:val="both"/>
        <w:rPr>
          <w:bCs/>
          <w:sz w:val="28"/>
          <w:szCs w:val="28"/>
        </w:rPr>
      </w:pPr>
      <w:r>
        <w:rPr>
          <w:sz w:val="28"/>
          <w:szCs w:val="28"/>
        </w:rPr>
        <w:t>2) опрос;</w:t>
      </w:r>
    </w:p>
    <w:p w:rsidR="00323DC0" w:rsidRDefault="00C71214" w:rsidP="00323DC0">
      <w:pPr>
        <w:widowControl w:val="0"/>
        <w:ind w:firstLine="567"/>
        <w:jc w:val="both"/>
        <w:rPr>
          <w:bCs/>
          <w:sz w:val="28"/>
          <w:szCs w:val="28"/>
        </w:rPr>
      </w:pPr>
      <w:r>
        <w:rPr>
          <w:sz w:val="28"/>
          <w:szCs w:val="28"/>
        </w:rPr>
        <w:t>3) получение письменных объяснений;</w:t>
      </w:r>
    </w:p>
    <w:p w:rsidR="00323DC0" w:rsidRDefault="00C71214" w:rsidP="00323DC0">
      <w:pPr>
        <w:widowControl w:val="0"/>
        <w:ind w:firstLine="567"/>
        <w:jc w:val="both"/>
        <w:rPr>
          <w:bCs/>
          <w:sz w:val="28"/>
          <w:szCs w:val="28"/>
        </w:rPr>
      </w:pPr>
      <w:r>
        <w:rPr>
          <w:sz w:val="28"/>
          <w:szCs w:val="28"/>
        </w:rPr>
        <w:t>4) инструментальное обследование;</w:t>
      </w:r>
    </w:p>
    <w:p w:rsidR="006446A9" w:rsidRPr="006446A9" w:rsidRDefault="00C71214" w:rsidP="006446A9">
      <w:pPr>
        <w:widowControl w:val="0"/>
        <w:ind w:firstLine="567"/>
        <w:jc w:val="both"/>
        <w:rPr>
          <w:sz w:val="28"/>
        </w:rPr>
      </w:pPr>
      <w:r>
        <w:rPr>
          <w:sz w:val="28"/>
          <w:szCs w:val="28"/>
        </w:rPr>
        <w:t>5) </w:t>
      </w:r>
      <w:r w:rsidR="006446A9" w:rsidRPr="006446A9">
        <w:rPr>
          <w:sz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23DC0" w:rsidRDefault="00323DC0" w:rsidP="00323DC0">
      <w:pPr>
        <w:widowControl w:val="0"/>
        <w:ind w:firstLine="567"/>
        <w:jc w:val="both"/>
        <w:rPr>
          <w:bCs/>
          <w:sz w:val="28"/>
          <w:szCs w:val="28"/>
        </w:rPr>
      </w:pPr>
      <w:r>
        <w:rPr>
          <w:sz w:val="28"/>
          <w:szCs w:val="28"/>
        </w:rPr>
        <w:t>4.2.1.</w:t>
      </w:r>
      <w:r w:rsidR="00DE334D">
        <w:rPr>
          <w:sz w:val="28"/>
          <w:szCs w:val="28"/>
        </w:rPr>
        <w:t>4</w:t>
      </w:r>
      <w:r>
        <w:rPr>
          <w:sz w:val="28"/>
          <w:szCs w:val="28"/>
        </w:rPr>
        <w:t>. </w:t>
      </w:r>
      <w:r w:rsidR="00C71214">
        <w:rPr>
          <w:sz w:val="28"/>
          <w:szCs w:val="28"/>
        </w:rPr>
        <w:t>Инспекционный визит проводится без предварительного уведомления контролируемого лица и собственника объекта контроля.</w:t>
      </w:r>
    </w:p>
    <w:p w:rsidR="00C71214" w:rsidRDefault="00323DC0" w:rsidP="00323DC0">
      <w:pPr>
        <w:widowControl w:val="0"/>
        <w:ind w:firstLine="567"/>
        <w:jc w:val="both"/>
        <w:rPr>
          <w:sz w:val="28"/>
          <w:szCs w:val="28"/>
        </w:rPr>
      </w:pPr>
      <w:r>
        <w:rPr>
          <w:sz w:val="28"/>
          <w:szCs w:val="28"/>
        </w:rPr>
        <w:t>4.2.1.</w:t>
      </w:r>
      <w:r w:rsidR="00DE334D">
        <w:rPr>
          <w:sz w:val="28"/>
          <w:szCs w:val="28"/>
        </w:rPr>
        <w:t>5</w:t>
      </w:r>
      <w:r>
        <w:rPr>
          <w:sz w:val="28"/>
          <w:szCs w:val="28"/>
        </w:rPr>
        <w:t>. </w:t>
      </w:r>
      <w:r w:rsidR="00C71214">
        <w:rPr>
          <w:sz w:val="28"/>
          <w:szCs w:val="28"/>
        </w:rPr>
        <w:t>Срок проведения инспекционного визита в одном месте осуществления деятельности либо на одном объекте контроля один рабочий день.</w:t>
      </w:r>
    </w:p>
    <w:p w:rsidR="006446A9" w:rsidRPr="006446A9" w:rsidRDefault="006446A9" w:rsidP="006446A9">
      <w:pPr>
        <w:ind w:firstLine="540"/>
        <w:jc w:val="both"/>
        <w:rPr>
          <w:sz w:val="28"/>
        </w:rPr>
      </w:pPr>
      <w:r>
        <w:rPr>
          <w:sz w:val="28"/>
          <w:szCs w:val="28"/>
        </w:rPr>
        <w:t>4.2.1.</w:t>
      </w:r>
      <w:r w:rsidR="00DE334D">
        <w:rPr>
          <w:sz w:val="28"/>
          <w:szCs w:val="28"/>
        </w:rPr>
        <w:t>6</w:t>
      </w:r>
      <w:r>
        <w:rPr>
          <w:sz w:val="28"/>
          <w:szCs w:val="28"/>
        </w:rPr>
        <w:t>. </w:t>
      </w:r>
      <w:r w:rsidRPr="006446A9">
        <w:rPr>
          <w:sz w:val="28"/>
        </w:rPr>
        <w:t xml:space="preserve">Контролируемые лица или их представители обязаны обеспечить беспрепятственный доступ инспектора </w:t>
      </w:r>
      <w:r w:rsidR="00AE5BA9">
        <w:rPr>
          <w:sz w:val="28"/>
        </w:rPr>
        <w:t>на объект контроля</w:t>
      </w:r>
      <w:r w:rsidRPr="006446A9">
        <w:rPr>
          <w:sz w:val="28"/>
        </w:rPr>
        <w:t>.</w:t>
      </w:r>
    </w:p>
    <w:p w:rsidR="00323DC0" w:rsidRDefault="00323DC0" w:rsidP="00323DC0">
      <w:pPr>
        <w:widowControl w:val="0"/>
        <w:ind w:firstLine="567"/>
        <w:jc w:val="both"/>
        <w:rPr>
          <w:sz w:val="28"/>
          <w:szCs w:val="28"/>
        </w:rPr>
      </w:pPr>
      <w:r>
        <w:rPr>
          <w:sz w:val="28"/>
          <w:szCs w:val="28"/>
        </w:rPr>
        <w:t>4.2.2. Рейдовый осмотр.</w:t>
      </w:r>
    </w:p>
    <w:p w:rsidR="001175E7" w:rsidRDefault="00323DC0" w:rsidP="001175E7">
      <w:pPr>
        <w:widowControl w:val="0"/>
        <w:ind w:firstLine="567"/>
        <w:jc w:val="both"/>
        <w:rPr>
          <w:sz w:val="28"/>
          <w:szCs w:val="28"/>
        </w:rPr>
      </w:pPr>
      <w:r>
        <w:rPr>
          <w:sz w:val="28"/>
          <w:szCs w:val="28"/>
        </w:rPr>
        <w:t>4.2.2.1.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1175E7" w:rsidRDefault="001175E7" w:rsidP="001175E7">
      <w:pPr>
        <w:widowControl w:val="0"/>
        <w:ind w:firstLine="567"/>
        <w:jc w:val="both"/>
        <w:rPr>
          <w:sz w:val="28"/>
          <w:szCs w:val="28"/>
        </w:rPr>
      </w:pPr>
      <w:r>
        <w:rPr>
          <w:sz w:val="28"/>
          <w:szCs w:val="28"/>
        </w:rPr>
        <w:t>4.2.2.2. </w:t>
      </w:r>
      <w:r w:rsidR="00323DC0">
        <w:rPr>
          <w:bCs/>
          <w:sz w:val="28"/>
          <w:szCs w:val="28"/>
        </w:rPr>
        <w:t>В ходе рейдового осмотра</w:t>
      </w:r>
      <w:r w:rsidR="003C724F" w:rsidRPr="003C724F">
        <w:rPr>
          <w:sz w:val="28"/>
          <w:szCs w:val="28"/>
        </w:rPr>
        <w:t xml:space="preserve"> </w:t>
      </w:r>
      <w:r w:rsidR="003C724F">
        <w:rPr>
          <w:sz w:val="28"/>
          <w:szCs w:val="28"/>
        </w:rPr>
        <w:t>инспектор и лица, привлекаемые к проведению контрольного мероприятия,</w:t>
      </w:r>
      <w:r w:rsidR="00323DC0">
        <w:rPr>
          <w:bCs/>
          <w:sz w:val="28"/>
          <w:szCs w:val="28"/>
        </w:rPr>
        <w:t xml:space="preserve"> могут совершаться следующие контрольные действия:</w:t>
      </w:r>
    </w:p>
    <w:p w:rsidR="001175E7" w:rsidRDefault="00323DC0" w:rsidP="001175E7">
      <w:pPr>
        <w:widowControl w:val="0"/>
        <w:ind w:firstLine="567"/>
        <w:jc w:val="both"/>
        <w:rPr>
          <w:sz w:val="28"/>
          <w:szCs w:val="28"/>
        </w:rPr>
      </w:pPr>
      <w:r>
        <w:rPr>
          <w:sz w:val="28"/>
          <w:szCs w:val="28"/>
        </w:rPr>
        <w:t>1) осмотр;</w:t>
      </w:r>
    </w:p>
    <w:p w:rsidR="001175E7" w:rsidRDefault="00323DC0" w:rsidP="001175E7">
      <w:pPr>
        <w:widowControl w:val="0"/>
        <w:ind w:firstLine="567"/>
        <w:jc w:val="both"/>
        <w:rPr>
          <w:sz w:val="28"/>
          <w:szCs w:val="28"/>
        </w:rPr>
      </w:pPr>
      <w:r>
        <w:rPr>
          <w:sz w:val="28"/>
          <w:szCs w:val="28"/>
        </w:rPr>
        <w:t>2) опрос;</w:t>
      </w:r>
    </w:p>
    <w:p w:rsidR="001175E7" w:rsidRDefault="00323DC0" w:rsidP="001175E7">
      <w:pPr>
        <w:widowControl w:val="0"/>
        <w:ind w:firstLine="567"/>
        <w:jc w:val="both"/>
        <w:rPr>
          <w:sz w:val="28"/>
          <w:szCs w:val="28"/>
        </w:rPr>
      </w:pPr>
      <w:r>
        <w:rPr>
          <w:sz w:val="28"/>
          <w:szCs w:val="28"/>
        </w:rPr>
        <w:t>3) получение письменных объяснений;</w:t>
      </w:r>
    </w:p>
    <w:p w:rsidR="00AE5BA9" w:rsidRDefault="00AE5BA9" w:rsidP="00AE5BA9">
      <w:pPr>
        <w:widowControl w:val="0"/>
        <w:ind w:firstLine="567"/>
        <w:jc w:val="both"/>
        <w:rPr>
          <w:sz w:val="28"/>
          <w:szCs w:val="28"/>
        </w:rPr>
      </w:pPr>
      <w:r>
        <w:rPr>
          <w:sz w:val="28"/>
          <w:szCs w:val="28"/>
        </w:rPr>
        <w:t>4) истребование документов</w:t>
      </w:r>
      <w:r w:rsidR="00323DC0">
        <w:rPr>
          <w:sz w:val="28"/>
          <w:szCs w:val="28"/>
        </w:rPr>
        <w:t>;</w:t>
      </w:r>
    </w:p>
    <w:p w:rsidR="001175E7" w:rsidRDefault="00AE5BA9" w:rsidP="001175E7">
      <w:pPr>
        <w:widowControl w:val="0"/>
        <w:ind w:firstLine="567"/>
        <w:jc w:val="both"/>
        <w:rPr>
          <w:sz w:val="28"/>
          <w:szCs w:val="28"/>
        </w:rPr>
      </w:pPr>
      <w:r>
        <w:rPr>
          <w:sz w:val="28"/>
          <w:szCs w:val="28"/>
        </w:rPr>
        <w:t>5</w:t>
      </w:r>
      <w:r w:rsidRPr="00AE5BA9">
        <w:rPr>
          <w:sz w:val="28"/>
          <w:szCs w:val="28"/>
        </w:rPr>
        <w:t>) </w:t>
      </w:r>
      <w:r w:rsidR="00323DC0">
        <w:rPr>
          <w:sz w:val="28"/>
          <w:szCs w:val="28"/>
        </w:rPr>
        <w:t>инструментальное обследование;</w:t>
      </w:r>
    </w:p>
    <w:p w:rsidR="001175E7" w:rsidRDefault="00AE5BA9" w:rsidP="001175E7">
      <w:pPr>
        <w:widowControl w:val="0"/>
        <w:ind w:firstLine="567"/>
        <w:jc w:val="both"/>
        <w:rPr>
          <w:sz w:val="28"/>
          <w:szCs w:val="28"/>
        </w:rPr>
      </w:pPr>
      <w:r>
        <w:rPr>
          <w:sz w:val="28"/>
          <w:szCs w:val="28"/>
        </w:rPr>
        <w:t>6</w:t>
      </w:r>
      <w:r w:rsidR="00323DC0">
        <w:rPr>
          <w:sz w:val="28"/>
          <w:szCs w:val="28"/>
        </w:rPr>
        <w:t>) экспертиза.</w:t>
      </w:r>
    </w:p>
    <w:p w:rsidR="00AE5BA9" w:rsidRDefault="001175E7" w:rsidP="001175E7">
      <w:pPr>
        <w:widowControl w:val="0"/>
        <w:ind w:firstLine="567"/>
        <w:jc w:val="both"/>
        <w:rPr>
          <w:sz w:val="28"/>
          <w:szCs w:val="28"/>
        </w:rPr>
      </w:pPr>
      <w:r>
        <w:rPr>
          <w:sz w:val="28"/>
          <w:szCs w:val="28"/>
        </w:rPr>
        <w:t>4.2.2.</w:t>
      </w:r>
      <w:r w:rsidR="00DE334D">
        <w:rPr>
          <w:sz w:val="28"/>
          <w:szCs w:val="28"/>
        </w:rPr>
        <w:t>3</w:t>
      </w:r>
      <w:r>
        <w:rPr>
          <w:sz w:val="28"/>
          <w:szCs w:val="28"/>
        </w:rPr>
        <w:t>. </w:t>
      </w:r>
      <w:r w:rsidR="00323DC0">
        <w:rPr>
          <w:sz w:val="28"/>
          <w:szCs w:val="28"/>
        </w:rPr>
        <w:t xml:space="preserve">Срок проведения рейдового осмотра не может превышать десять рабочих дней. </w:t>
      </w:r>
    </w:p>
    <w:p w:rsidR="001175E7" w:rsidRDefault="00323DC0" w:rsidP="001175E7">
      <w:pPr>
        <w:widowControl w:val="0"/>
        <w:ind w:firstLine="567"/>
        <w:jc w:val="both"/>
        <w:rPr>
          <w:sz w:val="28"/>
          <w:szCs w:val="28"/>
        </w:rPr>
      </w:pPr>
      <w:r>
        <w:rPr>
          <w:sz w:val="28"/>
          <w:szCs w:val="28"/>
        </w:rPr>
        <w:t>Срок взаимодействия с одним контролируемым лицом в период проведения рейдового осмотра один рабочий день.</w:t>
      </w:r>
    </w:p>
    <w:p w:rsidR="001175E7" w:rsidRDefault="001175E7" w:rsidP="001175E7">
      <w:pPr>
        <w:widowControl w:val="0"/>
        <w:ind w:firstLine="567"/>
        <w:jc w:val="both"/>
        <w:rPr>
          <w:sz w:val="28"/>
          <w:szCs w:val="28"/>
        </w:rPr>
      </w:pPr>
      <w:r>
        <w:rPr>
          <w:sz w:val="28"/>
          <w:szCs w:val="28"/>
        </w:rPr>
        <w:t>4.2.2.</w:t>
      </w:r>
      <w:r w:rsidR="00DE334D">
        <w:rPr>
          <w:sz w:val="28"/>
          <w:szCs w:val="28"/>
        </w:rPr>
        <w:t>4</w:t>
      </w:r>
      <w:r>
        <w:rPr>
          <w:sz w:val="28"/>
          <w:szCs w:val="28"/>
        </w:rPr>
        <w:t>. </w:t>
      </w:r>
      <w:r w:rsidR="00323DC0">
        <w:rPr>
          <w:sz w:val="28"/>
          <w:szCs w:val="28"/>
        </w:rPr>
        <w:t xml:space="preserve">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должностному лицу </w:t>
      </w:r>
      <w:r w:rsidR="008144AC">
        <w:rPr>
          <w:sz w:val="28"/>
          <w:szCs w:val="28"/>
        </w:rPr>
        <w:t xml:space="preserve">контрольного </w:t>
      </w:r>
      <w:r w:rsidR="00323DC0">
        <w:rPr>
          <w:sz w:val="28"/>
          <w:szCs w:val="28"/>
        </w:rPr>
        <w:t>органа к объектам контроля, указанным в решении о проведении рейдового осмотра, а также во все помещения (за исключением жилых помещений).</w:t>
      </w:r>
    </w:p>
    <w:p w:rsidR="00323DC0" w:rsidRDefault="001175E7" w:rsidP="001175E7">
      <w:pPr>
        <w:widowControl w:val="0"/>
        <w:ind w:firstLine="567"/>
        <w:jc w:val="both"/>
        <w:rPr>
          <w:sz w:val="28"/>
          <w:szCs w:val="28"/>
        </w:rPr>
      </w:pPr>
      <w:r>
        <w:rPr>
          <w:sz w:val="28"/>
          <w:szCs w:val="28"/>
        </w:rPr>
        <w:t>4.2.2.</w:t>
      </w:r>
      <w:r w:rsidR="00DE334D">
        <w:rPr>
          <w:sz w:val="28"/>
          <w:szCs w:val="28"/>
        </w:rPr>
        <w:t>5</w:t>
      </w:r>
      <w:r>
        <w:rPr>
          <w:sz w:val="28"/>
          <w:szCs w:val="28"/>
        </w:rPr>
        <w:t>. </w:t>
      </w:r>
      <w:r w:rsidR="00323DC0">
        <w:rPr>
          <w:sz w:val="28"/>
          <w:szCs w:val="28"/>
        </w:rPr>
        <w:t xml:space="preserve">Акт контрольного мероприятия составляется на месте проведения рейдового осмотра в случае выявления нарушения обязательных требований в отношении каждого контролируемого лица, допустившего нарушение </w:t>
      </w:r>
      <w:r w:rsidR="00323DC0">
        <w:rPr>
          <w:sz w:val="28"/>
          <w:szCs w:val="28"/>
        </w:rPr>
        <w:lastRenderedPageBreak/>
        <w:t>обязательных требований.</w:t>
      </w:r>
    </w:p>
    <w:p w:rsidR="00323DC0" w:rsidRDefault="00323DC0" w:rsidP="007C55CC">
      <w:pPr>
        <w:widowControl w:val="0"/>
        <w:ind w:firstLine="567"/>
        <w:jc w:val="both"/>
        <w:rPr>
          <w:sz w:val="28"/>
          <w:szCs w:val="28"/>
        </w:rPr>
      </w:pPr>
      <w:r>
        <w:rPr>
          <w:sz w:val="28"/>
          <w:szCs w:val="28"/>
        </w:rPr>
        <w:t>4.2.3. </w:t>
      </w:r>
      <w:r w:rsidR="001175E7">
        <w:rPr>
          <w:sz w:val="28"/>
          <w:szCs w:val="28"/>
        </w:rPr>
        <w:t>Документарная проверка.</w:t>
      </w:r>
    </w:p>
    <w:p w:rsidR="001175E7" w:rsidRPr="00AE5BA9" w:rsidRDefault="001175E7" w:rsidP="00AE5BA9">
      <w:pPr>
        <w:widowControl w:val="0"/>
        <w:ind w:firstLine="567"/>
        <w:jc w:val="both"/>
        <w:rPr>
          <w:sz w:val="28"/>
          <w:szCs w:val="28"/>
        </w:rPr>
      </w:pPr>
      <w:r w:rsidRPr="00AE5BA9">
        <w:rPr>
          <w:sz w:val="28"/>
          <w:szCs w:val="28"/>
        </w:rPr>
        <w:t>4.2.3.1. </w:t>
      </w:r>
      <w:r w:rsidR="005922D1">
        <w:rPr>
          <w:sz w:val="28"/>
          <w:szCs w:val="28"/>
        </w:rPr>
        <w:t>Д</w:t>
      </w:r>
      <w:r w:rsidR="00AE5BA9" w:rsidRPr="00AE5BA9">
        <w:rPr>
          <w:sz w:val="28"/>
          <w:szCs w:val="28"/>
        </w:rPr>
        <w:t>окументарн</w:t>
      </w:r>
      <w:r w:rsidR="005922D1">
        <w:rPr>
          <w:sz w:val="28"/>
          <w:szCs w:val="28"/>
        </w:rPr>
        <w:t>ая</w:t>
      </w:r>
      <w:r w:rsidR="00AE5BA9" w:rsidRPr="00AE5BA9">
        <w:rPr>
          <w:sz w:val="28"/>
          <w:szCs w:val="28"/>
        </w:rPr>
        <w:t xml:space="preserve"> проверк</w:t>
      </w:r>
      <w:r w:rsidR="005922D1">
        <w:rPr>
          <w:sz w:val="28"/>
          <w:szCs w:val="28"/>
        </w:rPr>
        <w:t xml:space="preserve">а </w:t>
      </w:r>
      <w:r w:rsidR="00AE5BA9" w:rsidRPr="00AE5BA9">
        <w:rPr>
          <w:sz w:val="28"/>
          <w:szCs w:val="28"/>
        </w:rPr>
        <w:t xml:space="preserve">проводится </w:t>
      </w:r>
      <w:r w:rsidR="00323DC0">
        <w:rPr>
          <w:sz w:val="28"/>
          <w:szCs w:val="28"/>
        </w:rPr>
        <w:t xml:space="preserve">по месту нахождения </w:t>
      </w:r>
      <w:r>
        <w:rPr>
          <w:sz w:val="28"/>
          <w:szCs w:val="28"/>
        </w:rPr>
        <w:t xml:space="preserve">контрольного </w:t>
      </w:r>
      <w:r w:rsidR="00323DC0">
        <w:rPr>
          <w:sz w:val="28"/>
          <w:szCs w:val="28"/>
        </w:rPr>
        <w:t xml:space="preserve">органа, предметом которой является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Pr>
          <w:sz w:val="28"/>
          <w:szCs w:val="28"/>
        </w:rPr>
        <w:t xml:space="preserve">контрольного </w:t>
      </w:r>
      <w:r w:rsidR="00323DC0">
        <w:rPr>
          <w:sz w:val="28"/>
          <w:szCs w:val="28"/>
        </w:rPr>
        <w:t>органа.</w:t>
      </w:r>
    </w:p>
    <w:p w:rsidR="001175E7" w:rsidRDefault="001175E7" w:rsidP="001175E7">
      <w:pPr>
        <w:widowControl w:val="0"/>
        <w:ind w:firstLine="567"/>
        <w:jc w:val="both"/>
      </w:pPr>
      <w:r>
        <w:rPr>
          <w:sz w:val="28"/>
          <w:szCs w:val="28"/>
        </w:rPr>
        <w:t>4.2.3.2. </w:t>
      </w:r>
      <w:r w:rsidR="00323DC0">
        <w:rPr>
          <w:sz w:val="28"/>
          <w:szCs w:val="28"/>
        </w:rPr>
        <w:t>В ходе документарной проверки рассматриваются документы контролируемых лиц, имеющиеся в распоряжении</w:t>
      </w:r>
      <w:r w:rsidR="00323DC0">
        <w:rPr>
          <w:bCs/>
          <w:sz w:val="28"/>
          <w:szCs w:val="28"/>
        </w:rPr>
        <w:t xml:space="preserve"> </w:t>
      </w:r>
      <w:r>
        <w:rPr>
          <w:bCs/>
          <w:sz w:val="28"/>
          <w:szCs w:val="28"/>
        </w:rPr>
        <w:t xml:space="preserve">контрольного </w:t>
      </w:r>
      <w:r w:rsidR="00323DC0">
        <w:rPr>
          <w:bCs/>
          <w:sz w:val="28"/>
          <w:szCs w:val="28"/>
        </w:rPr>
        <w:t>органа</w:t>
      </w:r>
      <w:r w:rsidR="00323DC0">
        <w:rPr>
          <w:sz w:val="28"/>
          <w:szCs w:val="28"/>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w:t>
      </w:r>
      <w:r>
        <w:rPr>
          <w:sz w:val="28"/>
          <w:szCs w:val="28"/>
        </w:rPr>
        <w:t>жилищного</w:t>
      </w:r>
      <w:r w:rsidR="00323DC0">
        <w:rPr>
          <w:sz w:val="28"/>
          <w:szCs w:val="28"/>
        </w:rPr>
        <w:t xml:space="preserve"> контроля.</w:t>
      </w:r>
    </w:p>
    <w:p w:rsidR="001175E7" w:rsidRDefault="001175E7" w:rsidP="001175E7">
      <w:pPr>
        <w:widowControl w:val="0"/>
        <w:ind w:firstLine="567"/>
        <w:jc w:val="both"/>
      </w:pPr>
      <w:r>
        <w:rPr>
          <w:sz w:val="28"/>
          <w:szCs w:val="28"/>
        </w:rPr>
        <w:t>4.2.3.3. </w:t>
      </w:r>
      <w:r w:rsidR="00323DC0">
        <w:rPr>
          <w:bCs/>
          <w:sz w:val="28"/>
          <w:szCs w:val="28"/>
        </w:rPr>
        <w:t xml:space="preserve">В ходе документарной проверки </w:t>
      </w:r>
      <w:r w:rsidR="003C724F">
        <w:rPr>
          <w:sz w:val="28"/>
          <w:szCs w:val="28"/>
        </w:rPr>
        <w:t xml:space="preserve">инспектор и лица, привлекаемые к проведению контрольного мероприятия, </w:t>
      </w:r>
      <w:r w:rsidR="00323DC0">
        <w:rPr>
          <w:bCs/>
          <w:sz w:val="28"/>
          <w:szCs w:val="28"/>
        </w:rPr>
        <w:t>могут совершаться следующие контрольные действия:</w:t>
      </w:r>
    </w:p>
    <w:p w:rsidR="001175E7" w:rsidRDefault="001175E7" w:rsidP="001175E7">
      <w:pPr>
        <w:widowControl w:val="0"/>
        <w:ind w:firstLine="567"/>
        <w:jc w:val="both"/>
        <w:rPr>
          <w:sz w:val="28"/>
          <w:szCs w:val="28"/>
        </w:rPr>
      </w:pPr>
      <w:r>
        <w:rPr>
          <w:sz w:val="28"/>
          <w:szCs w:val="28"/>
        </w:rPr>
        <w:t>1) опрос;</w:t>
      </w:r>
    </w:p>
    <w:p w:rsidR="001175E7" w:rsidRDefault="001175E7" w:rsidP="001175E7">
      <w:pPr>
        <w:widowControl w:val="0"/>
        <w:ind w:firstLine="567"/>
        <w:jc w:val="both"/>
      </w:pPr>
      <w:r>
        <w:rPr>
          <w:sz w:val="28"/>
          <w:szCs w:val="28"/>
        </w:rPr>
        <w:t>2</w:t>
      </w:r>
      <w:r w:rsidR="00323DC0">
        <w:rPr>
          <w:sz w:val="28"/>
          <w:szCs w:val="28"/>
        </w:rPr>
        <w:t>) получение письменных объяснений;</w:t>
      </w:r>
    </w:p>
    <w:p w:rsidR="001175E7" w:rsidRDefault="001175E7" w:rsidP="001175E7">
      <w:pPr>
        <w:widowControl w:val="0"/>
        <w:ind w:firstLine="567"/>
        <w:jc w:val="both"/>
        <w:rPr>
          <w:sz w:val="28"/>
          <w:szCs w:val="28"/>
        </w:rPr>
      </w:pPr>
      <w:r>
        <w:rPr>
          <w:sz w:val="28"/>
          <w:szCs w:val="28"/>
        </w:rPr>
        <w:t>3</w:t>
      </w:r>
      <w:r w:rsidR="00D517AB">
        <w:rPr>
          <w:sz w:val="28"/>
          <w:szCs w:val="28"/>
        </w:rPr>
        <w:t>) истребование документов</w:t>
      </w:r>
      <w:r w:rsidR="00323DC0">
        <w:rPr>
          <w:sz w:val="28"/>
          <w:szCs w:val="28"/>
        </w:rPr>
        <w:t>.</w:t>
      </w:r>
    </w:p>
    <w:p w:rsidR="001175E7" w:rsidRDefault="001175E7" w:rsidP="001175E7">
      <w:pPr>
        <w:widowControl w:val="0"/>
        <w:ind w:firstLine="567"/>
        <w:jc w:val="both"/>
        <w:rPr>
          <w:sz w:val="28"/>
          <w:szCs w:val="28"/>
        </w:rPr>
      </w:pPr>
      <w:r>
        <w:rPr>
          <w:sz w:val="28"/>
          <w:szCs w:val="28"/>
        </w:rPr>
        <w:t>4.2.3.</w:t>
      </w:r>
      <w:r w:rsidR="00DE334D">
        <w:rPr>
          <w:sz w:val="28"/>
          <w:szCs w:val="28"/>
        </w:rPr>
        <w:t>4</w:t>
      </w:r>
      <w:r>
        <w:rPr>
          <w:sz w:val="28"/>
          <w:szCs w:val="28"/>
        </w:rPr>
        <w:t>. </w:t>
      </w:r>
      <w:r w:rsidR="00323DC0">
        <w:rPr>
          <w:sz w:val="28"/>
          <w:szCs w:val="28"/>
        </w:rPr>
        <w:t xml:space="preserve">В случае, если достоверность сведений, содержащихся в документах, имеющихся в распоряжении </w:t>
      </w:r>
      <w:r>
        <w:rPr>
          <w:sz w:val="28"/>
          <w:szCs w:val="28"/>
        </w:rPr>
        <w:t xml:space="preserve">контрольного </w:t>
      </w:r>
      <w:r w:rsidR="00323DC0">
        <w:rPr>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Pr>
          <w:sz w:val="28"/>
          <w:szCs w:val="28"/>
        </w:rPr>
        <w:t xml:space="preserve">контрольный </w:t>
      </w:r>
      <w:r w:rsidR="00323DC0">
        <w:rPr>
          <w:sz w:val="28"/>
          <w:szCs w:val="28"/>
        </w:rPr>
        <w:t xml:space="preserve">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175E7" w:rsidRDefault="00323DC0" w:rsidP="001175E7">
      <w:pPr>
        <w:widowControl w:val="0"/>
        <w:ind w:firstLine="567"/>
        <w:jc w:val="both"/>
      </w:pPr>
      <w:r>
        <w:rPr>
          <w:sz w:val="28"/>
          <w:szCs w:val="28"/>
        </w:rPr>
        <w:t xml:space="preserve">Контролируемое лицо в течение десяти рабочих дней со дня получения данного требования обязано направить в </w:t>
      </w:r>
      <w:r w:rsidR="001175E7">
        <w:rPr>
          <w:sz w:val="28"/>
          <w:szCs w:val="28"/>
        </w:rPr>
        <w:t xml:space="preserve">контрольный </w:t>
      </w:r>
      <w:r>
        <w:rPr>
          <w:sz w:val="28"/>
          <w:szCs w:val="28"/>
        </w:rPr>
        <w:t>орган указанные в требовании документы.</w:t>
      </w:r>
    </w:p>
    <w:p w:rsidR="005A1A22" w:rsidRDefault="001175E7" w:rsidP="005A1A22">
      <w:pPr>
        <w:widowControl w:val="0"/>
        <w:ind w:firstLine="567"/>
        <w:jc w:val="both"/>
      </w:pPr>
      <w:r>
        <w:rPr>
          <w:sz w:val="28"/>
          <w:szCs w:val="28"/>
        </w:rPr>
        <w:t>4.2.3.</w:t>
      </w:r>
      <w:r w:rsidR="00DE334D">
        <w:rPr>
          <w:sz w:val="28"/>
          <w:szCs w:val="28"/>
        </w:rPr>
        <w:t>5</w:t>
      </w:r>
      <w:r>
        <w:rPr>
          <w:sz w:val="28"/>
          <w:szCs w:val="28"/>
        </w:rPr>
        <w:t>. </w:t>
      </w:r>
      <w:r w:rsidR="00323DC0">
        <w:rPr>
          <w:sz w:val="28"/>
          <w:szCs w:val="28"/>
        </w:rPr>
        <w:t xml:space="preserve">В случае выявления в ходе документарной проверки ошибок и (или) противоречий в представленных контролируемым лицом документах либо несоответствия сведений, содержащихся в этих документах, сведениям, содержащимся в имеющихся у </w:t>
      </w:r>
      <w:r>
        <w:rPr>
          <w:sz w:val="28"/>
          <w:szCs w:val="28"/>
        </w:rPr>
        <w:t xml:space="preserve">контрольного </w:t>
      </w:r>
      <w:r w:rsidR="00323DC0">
        <w:rPr>
          <w:sz w:val="28"/>
          <w:szCs w:val="28"/>
        </w:rPr>
        <w:t xml:space="preserve">органа документах и (или) полученным при осуществлении муниципального </w:t>
      </w:r>
      <w:r>
        <w:rPr>
          <w:sz w:val="28"/>
          <w:szCs w:val="28"/>
        </w:rPr>
        <w:t>жилищного</w:t>
      </w:r>
      <w:r w:rsidR="00323DC0">
        <w:rPr>
          <w:sz w:val="28"/>
          <w:szCs w:val="28"/>
        </w:rPr>
        <w:t xml:space="preserve"> контроля, информация об ошибках, о противоречиях и несоответствии сведений направляется </w:t>
      </w:r>
      <w:r>
        <w:rPr>
          <w:sz w:val="28"/>
          <w:szCs w:val="28"/>
        </w:rPr>
        <w:t xml:space="preserve">контрольным </w:t>
      </w:r>
      <w:r w:rsidR="00323DC0">
        <w:rPr>
          <w:sz w:val="28"/>
          <w:szCs w:val="28"/>
        </w:rPr>
        <w:t>органом контролируемому лицу с требованием представить в течение десяти рабочих дней необходимые пояснения.</w:t>
      </w:r>
    </w:p>
    <w:p w:rsidR="005A1A22" w:rsidRDefault="005A1A22" w:rsidP="005A1A22">
      <w:pPr>
        <w:widowControl w:val="0"/>
        <w:ind w:firstLine="567"/>
        <w:jc w:val="both"/>
        <w:rPr>
          <w:sz w:val="28"/>
          <w:szCs w:val="28"/>
        </w:rPr>
      </w:pPr>
      <w:r>
        <w:rPr>
          <w:sz w:val="28"/>
          <w:szCs w:val="28"/>
        </w:rPr>
        <w:t>4.2.3.</w:t>
      </w:r>
      <w:r w:rsidR="00DE334D">
        <w:rPr>
          <w:sz w:val="28"/>
          <w:szCs w:val="28"/>
        </w:rPr>
        <w:t>6</w:t>
      </w:r>
      <w:r>
        <w:rPr>
          <w:sz w:val="28"/>
          <w:szCs w:val="28"/>
        </w:rPr>
        <w:t>. </w:t>
      </w:r>
      <w:r w:rsidR="00323DC0">
        <w:rPr>
          <w:sz w:val="28"/>
          <w:szCs w:val="28"/>
        </w:rPr>
        <w:t xml:space="preserve">Контролируемое лицо, представляющее в </w:t>
      </w:r>
      <w:r>
        <w:rPr>
          <w:sz w:val="28"/>
          <w:szCs w:val="28"/>
        </w:rPr>
        <w:t xml:space="preserve">контрольный орган </w:t>
      </w:r>
      <w:r w:rsidR="00323DC0">
        <w:rPr>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sz w:val="28"/>
          <w:szCs w:val="28"/>
        </w:rPr>
        <w:t xml:space="preserve">контрольного </w:t>
      </w:r>
      <w:r w:rsidR="00323DC0">
        <w:rPr>
          <w:sz w:val="28"/>
          <w:szCs w:val="28"/>
        </w:rPr>
        <w:t xml:space="preserve">органа документах и (или) полученным при осуществлении муниципального </w:t>
      </w:r>
      <w:r>
        <w:rPr>
          <w:sz w:val="28"/>
          <w:szCs w:val="28"/>
        </w:rPr>
        <w:t>жилищного</w:t>
      </w:r>
      <w:r w:rsidR="00323DC0">
        <w:rPr>
          <w:sz w:val="28"/>
          <w:szCs w:val="28"/>
        </w:rPr>
        <w:t xml:space="preserve"> контроля, вправе дополнительно представить в </w:t>
      </w:r>
      <w:r>
        <w:rPr>
          <w:sz w:val="28"/>
          <w:szCs w:val="28"/>
        </w:rPr>
        <w:t xml:space="preserve">контрольный </w:t>
      </w:r>
      <w:r w:rsidR="00323DC0">
        <w:rPr>
          <w:sz w:val="28"/>
          <w:szCs w:val="28"/>
        </w:rPr>
        <w:t>орган документы, подтверждающие достоверность ранее представленных документов.</w:t>
      </w:r>
    </w:p>
    <w:p w:rsidR="00AE5BA9" w:rsidRPr="00AE5BA9" w:rsidRDefault="00AE5BA9" w:rsidP="00AE5BA9">
      <w:pPr>
        <w:ind w:firstLine="540"/>
        <w:jc w:val="both"/>
        <w:rPr>
          <w:sz w:val="28"/>
        </w:rPr>
      </w:pPr>
      <w:r>
        <w:rPr>
          <w:sz w:val="28"/>
          <w:szCs w:val="28"/>
        </w:rPr>
        <w:lastRenderedPageBreak/>
        <w:t>4.2.3.</w:t>
      </w:r>
      <w:r w:rsidR="00DE334D">
        <w:rPr>
          <w:sz w:val="28"/>
          <w:szCs w:val="28"/>
        </w:rPr>
        <w:t>7</w:t>
      </w:r>
      <w:r>
        <w:rPr>
          <w:sz w:val="28"/>
          <w:szCs w:val="28"/>
        </w:rPr>
        <w:t>. </w:t>
      </w:r>
      <w:r w:rsidRPr="00AE5BA9">
        <w:rPr>
          <w:sz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23DC0" w:rsidRPr="005A1A22" w:rsidRDefault="005A1A22" w:rsidP="005A1A22">
      <w:pPr>
        <w:widowControl w:val="0"/>
        <w:ind w:firstLine="567"/>
        <w:jc w:val="both"/>
      </w:pPr>
      <w:r>
        <w:rPr>
          <w:sz w:val="28"/>
          <w:szCs w:val="28"/>
        </w:rPr>
        <w:t>4.2.3.</w:t>
      </w:r>
      <w:r w:rsidR="00DE334D">
        <w:rPr>
          <w:sz w:val="28"/>
          <w:szCs w:val="28"/>
        </w:rPr>
        <w:t>8</w:t>
      </w:r>
      <w:r>
        <w:rPr>
          <w:sz w:val="28"/>
          <w:szCs w:val="28"/>
        </w:rPr>
        <w:t>. </w:t>
      </w:r>
      <w:r w:rsidR="00323DC0">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Pr>
          <w:sz w:val="28"/>
          <w:szCs w:val="28"/>
        </w:rPr>
        <w:t xml:space="preserve">контрольным </w:t>
      </w:r>
      <w:r w:rsidR="00323DC0">
        <w:rPr>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sz w:val="28"/>
          <w:szCs w:val="28"/>
        </w:rPr>
        <w:t xml:space="preserve">контрольный </w:t>
      </w:r>
      <w:r w:rsidR="00323DC0">
        <w:rPr>
          <w:sz w:val="28"/>
          <w:szCs w:val="28"/>
        </w:rPr>
        <w:t xml:space="preserve">орган, а также период с момента направления контролируемому лицу информации </w:t>
      </w:r>
      <w:r>
        <w:rPr>
          <w:sz w:val="28"/>
          <w:szCs w:val="28"/>
        </w:rPr>
        <w:t xml:space="preserve">контрольным </w:t>
      </w:r>
      <w:r w:rsidR="00323DC0">
        <w:rPr>
          <w:sz w:val="28"/>
          <w:szCs w:val="28"/>
        </w:rPr>
        <w:t xml:space="preserve">органом,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sz w:val="28"/>
          <w:szCs w:val="28"/>
        </w:rPr>
        <w:t xml:space="preserve">контрольного </w:t>
      </w:r>
      <w:r w:rsidR="00323DC0">
        <w:rPr>
          <w:sz w:val="28"/>
          <w:szCs w:val="28"/>
        </w:rPr>
        <w:t xml:space="preserve">органа, документах и (или) полученным при осуществлении муниципального </w:t>
      </w:r>
      <w:r>
        <w:rPr>
          <w:sz w:val="28"/>
          <w:szCs w:val="28"/>
        </w:rPr>
        <w:t>жилищного</w:t>
      </w:r>
      <w:r w:rsidR="00323DC0">
        <w:rPr>
          <w:sz w:val="28"/>
          <w:szCs w:val="28"/>
        </w:rPr>
        <w:t xml:space="preserve"> контроля, и требования представить необходимые пояснения в письменной форме до момента представления указанных пояснений в </w:t>
      </w:r>
      <w:r>
        <w:rPr>
          <w:sz w:val="28"/>
          <w:szCs w:val="28"/>
        </w:rPr>
        <w:t xml:space="preserve">контрольный </w:t>
      </w:r>
      <w:r w:rsidR="00323DC0">
        <w:rPr>
          <w:sz w:val="28"/>
          <w:szCs w:val="28"/>
        </w:rPr>
        <w:t>орган.</w:t>
      </w:r>
    </w:p>
    <w:p w:rsidR="00323DC0" w:rsidRDefault="00323DC0" w:rsidP="007C55CC">
      <w:pPr>
        <w:widowControl w:val="0"/>
        <w:ind w:firstLine="567"/>
        <w:jc w:val="both"/>
        <w:rPr>
          <w:sz w:val="28"/>
          <w:szCs w:val="28"/>
        </w:rPr>
      </w:pPr>
      <w:r>
        <w:rPr>
          <w:sz w:val="28"/>
          <w:szCs w:val="28"/>
        </w:rPr>
        <w:t>4.2.4. </w:t>
      </w:r>
      <w:r w:rsidR="005A1A22">
        <w:rPr>
          <w:sz w:val="28"/>
          <w:szCs w:val="28"/>
        </w:rPr>
        <w:t>Выездная проверка.</w:t>
      </w:r>
    </w:p>
    <w:p w:rsidR="00323DC0" w:rsidRDefault="005A1A22" w:rsidP="00D517AB">
      <w:pPr>
        <w:widowControl w:val="0"/>
        <w:ind w:firstLine="567"/>
        <w:jc w:val="both"/>
        <w:rPr>
          <w:sz w:val="28"/>
          <w:szCs w:val="28"/>
        </w:rPr>
      </w:pPr>
      <w:r>
        <w:rPr>
          <w:sz w:val="28"/>
          <w:szCs w:val="28"/>
        </w:rPr>
        <w:t>4.2.4.1. </w:t>
      </w:r>
      <w:r w:rsidR="00323DC0">
        <w:rPr>
          <w:sz w:val="28"/>
          <w:szCs w:val="28"/>
        </w:rPr>
        <w:t xml:space="preserve">Выездная проверка </w:t>
      </w:r>
      <w:r w:rsidR="00D517AB">
        <w:rPr>
          <w:sz w:val="28"/>
          <w:szCs w:val="28"/>
        </w:rPr>
        <w:t xml:space="preserve">представляет собой </w:t>
      </w:r>
      <w:r w:rsidR="00D517AB" w:rsidRPr="00D517AB">
        <w:rPr>
          <w:sz w:val="28"/>
          <w:szCs w:val="28"/>
        </w:rPr>
        <w:t>комплексное контрольное мероприятие, проводимое посредством</w:t>
      </w:r>
      <w:r w:rsidR="00323DC0">
        <w:rPr>
          <w:sz w:val="28"/>
          <w:szCs w:val="28"/>
        </w:rPr>
        <w:t xml:space="preserve">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w:t>
      </w:r>
      <w:r>
        <w:rPr>
          <w:sz w:val="28"/>
          <w:szCs w:val="28"/>
        </w:rPr>
        <w:t xml:space="preserve">контрольного </w:t>
      </w:r>
      <w:r w:rsidR="00323DC0">
        <w:rPr>
          <w:sz w:val="28"/>
          <w:szCs w:val="28"/>
        </w:rPr>
        <w:t>органа.</w:t>
      </w:r>
    </w:p>
    <w:p w:rsidR="00323DC0" w:rsidRDefault="005A1A22" w:rsidP="005A1A22">
      <w:pPr>
        <w:widowControl w:val="0"/>
        <w:ind w:firstLine="567"/>
        <w:jc w:val="both"/>
        <w:rPr>
          <w:sz w:val="28"/>
          <w:szCs w:val="28"/>
        </w:rPr>
      </w:pPr>
      <w:r>
        <w:rPr>
          <w:sz w:val="28"/>
          <w:szCs w:val="28"/>
        </w:rPr>
        <w:t>4.2.4.2. </w:t>
      </w:r>
      <w:r w:rsidR="00323DC0">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17AB" w:rsidRPr="00D517AB" w:rsidRDefault="00D517AB" w:rsidP="00D517AB">
      <w:pPr>
        <w:ind w:firstLine="540"/>
        <w:jc w:val="both"/>
        <w:rPr>
          <w:sz w:val="28"/>
        </w:rPr>
      </w:pPr>
      <w:r>
        <w:rPr>
          <w:sz w:val="28"/>
          <w:szCs w:val="28"/>
        </w:rPr>
        <w:t>4.2.4.3. </w:t>
      </w:r>
      <w:r w:rsidRPr="00D517AB">
        <w:rPr>
          <w:sz w:val="28"/>
        </w:rPr>
        <w:t>Выездная проверка проводится в случае, если не представляется возможным:</w:t>
      </w:r>
    </w:p>
    <w:p w:rsidR="00D517AB" w:rsidRPr="00D517AB" w:rsidRDefault="00D517AB" w:rsidP="00D517AB">
      <w:pPr>
        <w:ind w:firstLine="540"/>
        <w:jc w:val="both"/>
        <w:rPr>
          <w:sz w:val="28"/>
        </w:rPr>
      </w:pPr>
      <w:r w:rsidRPr="00D517AB">
        <w:rPr>
          <w:sz w:val="28"/>
        </w:rPr>
        <w:t>1)</w:t>
      </w:r>
      <w:r>
        <w:rPr>
          <w:sz w:val="28"/>
          <w:szCs w:val="28"/>
        </w:rPr>
        <w:t> </w:t>
      </w:r>
      <w:r w:rsidRPr="00D517AB">
        <w:rPr>
          <w:sz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17AB" w:rsidRPr="00D517AB" w:rsidRDefault="00D517AB" w:rsidP="00D517AB">
      <w:pPr>
        <w:ind w:firstLine="540"/>
        <w:jc w:val="both"/>
        <w:rPr>
          <w:sz w:val="28"/>
        </w:rPr>
      </w:pPr>
      <w:r w:rsidRPr="00D517AB">
        <w:rPr>
          <w:sz w:val="28"/>
        </w:rPr>
        <w:t>2)</w:t>
      </w:r>
      <w:r>
        <w:rPr>
          <w:sz w:val="28"/>
          <w:szCs w:val="28"/>
        </w:rPr>
        <w:t> </w:t>
      </w:r>
      <w:r w:rsidRPr="00D517AB">
        <w:rPr>
          <w:sz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w:t>
      </w:r>
      <w:r>
        <w:rPr>
          <w:sz w:val="28"/>
        </w:rPr>
        <w:t xml:space="preserve"> подпункте 4.2.4.2 пункта 4.2.4</w:t>
      </w:r>
      <w:r w:rsidRPr="00D517AB">
        <w:rPr>
          <w:sz w:val="28"/>
        </w:rPr>
        <w:t xml:space="preserve"> настояще</w:t>
      </w:r>
      <w:r>
        <w:rPr>
          <w:sz w:val="28"/>
        </w:rPr>
        <w:t>го</w:t>
      </w:r>
      <w:r w:rsidRPr="00D517AB">
        <w:rPr>
          <w:sz w:val="28"/>
        </w:rPr>
        <w:t xml:space="preserve"> </w:t>
      </w:r>
      <w:r>
        <w:rPr>
          <w:sz w:val="28"/>
        </w:rPr>
        <w:t>Положения</w:t>
      </w:r>
      <w:r w:rsidRPr="00D517AB">
        <w:rPr>
          <w:sz w:val="28"/>
        </w:rPr>
        <w:t xml:space="preserve"> место и совершения необходимых контрольных действий, предусмотренных в рамках иного вида кон</w:t>
      </w:r>
      <w:r>
        <w:rPr>
          <w:sz w:val="28"/>
        </w:rPr>
        <w:t xml:space="preserve">трольных </w:t>
      </w:r>
      <w:r w:rsidRPr="00D517AB">
        <w:rPr>
          <w:sz w:val="28"/>
        </w:rPr>
        <w:t>мероприятий.</w:t>
      </w:r>
    </w:p>
    <w:p w:rsidR="00323DC0" w:rsidRDefault="005A1A22" w:rsidP="005A1A22">
      <w:pPr>
        <w:widowControl w:val="0"/>
        <w:ind w:firstLine="567"/>
        <w:jc w:val="both"/>
        <w:rPr>
          <w:sz w:val="28"/>
          <w:szCs w:val="28"/>
        </w:rPr>
      </w:pPr>
      <w:r>
        <w:rPr>
          <w:sz w:val="28"/>
          <w:szCs w:val="28"/>
        </w:rPr>
        <w:t>4.2.4.</w:t>
      </w:r>
      <w:r w:rsidR="00D517AB">
        <w:rPr>
          <w:sz w:val="28"/>
          <w:szCs w:val="28"/>
        </w:rPr>
        <w:t>4</w:t>
      </w:r>
      <w:r>
        <w:rPr>
          <w:sz w:val="28"/>
          <w:szCs w:val="28"/>
        </w:rPr>
        <w:t>. </w:t>
      </w:r>
      <w:r w:rsidR="00323DC0">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5" w:history="1">
        <w:r w:rsidR="00323DC0">
          <w:rPr>
            <w:rStyle w:val="a3"/>
            <w:color w:val="auto"/>
            <w:sz w:val="28"/>
            <w:szCs w:val="28"/>
            <w:u w:val="none"/>
          </w:rPr>
          <w:t>статьей 21</w:t>
        </w:r>
      </w:hyperlink>
      <w:r w:rsidR="00323DC0">
        <w:rPr>
          <w:sz w:val="28"/>
          <w:szCs w:val="28"/>
        </w:rPr>
        <w:t xml:space="preserve"> Федерального </w:t>
      </w:r>
      <w:hyperlink r:id="rId16" w:history="1">
        <w:r w:rsidR="00323DC0">
          <w:rPr>
            <w:rStyle w:val="a3"/>
            <w:color w:val="auto"/>
            <w:sz w:val="28"/>
            <w:szCs w:val="28"/>
            <w:u w:val="none"/>
          </w:rPr>
          <w:t>закона</w:t>
        </w:r>
      </w:hyperlink>
      <w:r w:rsidR="00323DC0">
        <w:rPr>
          <w:sz w:val="28"/>
          <w:szCs w:val="28"/>
        </w:rPr>
        <w:t xml:space="preserve"> от 31.07.2020 № 248-ФЗ.</w:t>
      </w:r>
    </w:p>
    <w:p w:rsidR="003C724F" w:rsidRDefault="005A1A22" w:rsidP="005A1A22">
      <w:pPr>
        <w:widowControl w:val="0"/>
        <w:ind w:firstLine="567"/>
        <w:jc w:val="both"/>
        <w:rPr>
          <w:bCs/>
          <w:sz w:val="28"/>
          <w:szCs w:val="28"/>
        </w:rPr>
      </w:pPr>
      <w:r>
        <w:rPr>
          <w:sz w:val="28"/>
          <w:szCs w:val="28"/>
        </w:rPr>
        <w:t>4.2.4.</w:t>
      </w:r>
      <w:r w:rsidR="00D517AB">
        <w:rPr>
          <w:sz w:val="28"/>
          <w:szCs w:val="28"/>
        </w:rPr>
        <w:t>5</w:t>
      </w:r>
      <w:r>
        <w:rPr>
          <w:sz w:val="28"/>
          <w:szCs w:val="28"/>
        </w:rPr>
        <w:t>. </w:t>
      </w:r>
      <w:r w:rsidR="003C724F">
        <w:rPr>
          <w:bCs/>
          <w:sz w:val="28"/>
          <w:szCs w:val="28"/>
        </w:rPr>
        <w:t xml:space="preserve">В ходе выездной проверки </w:t>
      </w:r>
      <w:r w:rsidR="003C724F">
        <w:rPr>
          <w:sz w:val="28"/>
          <w:szCs w:val="28"/>
        </w:rPr>
        <w:t xml:space="preserve">инспектор и лица, привлекаемые к проведению контрольного мероприятия, </w:t>
      </w:r>
      <w:r w:rsidR="003C724F">
        <w:rPr>
          <w:bCs/>
          <w:sz w:val="28"/>
          <w:szCs w:val="28"/>
        </w:rPr>
        <w:t>могут совершаться следующие контрольные действия:</w:t>
      </w:r>
    </w:p>
    <w:p w:rsidR="005A1A22" w:rsidRDefault="00323DC0" w:rsidP="005A1A22">
      <w:pPr>
        <w:widowControl w:val="0"/>
        <w:ind w:firstLine="567"/>
        <w:jc w:val="both"/>
        <w:rPr>
          <w:bCs/>
          <w:sz w:val="28"/>
          <w:szCs w:val="28"/>
        </w:rPr>
      </w:pPr>
      <w:r>
        <w:rPr>
          <w:sz w:val="28"/>
          <w:szCs w:val="28"/>
        </w:rPr>
        <w:t>1) осмотр;</w:t>
      </w:r>
    </w:p>
    <w:p w:rsidR="005A1A22" w:rsidRDefault="00323DC0" w:rsidP="005A1A22">
      <w:pPr>
        <w:widowControl w:val="0"/>
        <w:ind w:firstLine="567"/>
        <w:jc w:val="both"/>
        <w:rPr>
          <w:bCs/>
          <w:sz w:val="28"/>
          <w:szCs w:val="28"/>
        </w:rPr>
      </w:pPr>
      <w:r>
        <w:rPr>
          <w:sz w:val="28"/>
          <w:szCs w:val="28"/>
        </w:rPr>
        <w:t>2) опрос;</w:t>
      </w:r>
    </w:p>
    <w:p w:rsidR="005A1A22" w:rsidRDefault="00323DC0" w:rsidP="005A1A22">
      <w:pPr>
        <w:widowControl w:val="0"/>
        <w:ind w:firstLine="567"/>
        <w:jc w:val="both"/>
        <w:rPr>
          <w:bCs/>
          <w:sz w:val="28"/>
          <w:szCs w:val="28"/>
        </w:rPr>
      </w:pPr>
      <w:r>
        <w:rPr>
          <w:sz w:val="28"/>
          <w:szCs w:val="28"/>
        </w:rPr>
        <w:lastRenderedPageBreak/>
        <w:t>3) получение письменных объяснений;</w:t>
      </w:r>
    </w:p>
    <w:p w:rsidR="005A1A22" w:rsidRDefault="00323DC0" w:rsidP="005A1A22">
      <w:pPr>
        <w:widowControl w:val="0"/>
        <w:ind w:firstLine="567"/>
        <w:jc w:val="both"/>
        <w:rPr>
          <w:bCs/>
          <w:sz w:val="28"/>
          <w:szCs w:val="28"/>
        </w:rPr>
      </w:pPr>
      <w:r>
        <w:rPr>
          <w:sz w:val="28"/>
          <w:szCs w:val="28"/>
        </w:rPr>
        <w:t>4) истребование документов;</w:t>
      </w:r>
    </w:p>
    <w:p w:rsidR="005A1A22" w:rsidRDefault="00323DC0" w:rsidP="005A1A22">
      <w:pPr>
        <w:widowControl w:val="0"/>
        <w:ind w:firstLine="567"/>
        <w:jc w:val="both"/>
        <w:rPr>
          <w:bCs/>
          <w:sz w:val="28"/>
          <w:szCs w:val="28"/>
        </w:rPr>
      </w:pPr>
      <w:r>
        <w:rPr>
          <w:sz w:val="28"/>
          <w:szCs w:val="28"/>
        </w:rPr>
        <w:t>5) отбор проб (образцов);</w:t>
      </w:r>
    </w:p>
    <w:p w:rsidR="005A1A22" w:rsidRDefault="00323DC0" w:rsidP="005A1A22">
      <w:pPr>
        <w:widowControl w:val="0"/>
        <w:ind w:firstLine="567"/>
        <w:jc w:val="both"/>
        <w:rPr>
          <w:bCs/>
          <w:sz w:val="28"/>
          <w:szCs w:val="28"/>
        </w:rPr>
      </w:pPr>
      <w:r>
        <w:rPr>
          <w:sz w:val="28"/>
          <w:szCs w:val="28"/>
        </w:rPr>
        <w:t>6) инструментальное обследование;</w:t>
      </w:r>
    </w:p>
    <w:p w:rsidR="005A1A22" w:rsidRDefault="00323DC0" w:rsidP="005A1A22">
      <w:pPr>
        <w:widowControl w:val="0"/>
        <w:ind w:firstLine="567"/>
        <w:jc w:val="both"/>
        <w:rPr>
          <w:bCs/>
          <w:sz w:val="28"/>
          <w:szCs w:val="28"/>
        </w:rPr>
      </w:pPr>
      <w:r>
        <w:rPr>
          <w:sz w:val="28"/>
          <w:szCs w:val="28"/>
        </w:rPr>
        <w:t>7) экспертиза.</w:t>
      </w:r>
    </w:p>
    <w:p w:rsidR="00D517AB" w:rsidRPr="00D517AB" w:rsidRDefault="00D517AB" w:rsidP="00D517AB">
      <w:pPr>
        <w:ind w:firstLine="540"/>
        <w:jc w:val="both"/>
        <w:rPr>
          <w:sz w:val="28"/>
        </w:rPr>
      </w:pPr>
      <w:r>
        <w:rPr>
          <w:sz w:val="28"/>
          <w:szCs w:val="28"/>
        </w:rPr>
        <w:t>4.2.4.5.1. </w:t>
      </w:r>
      <w:r w:rsidRPr="00D517AB">
        <w:rPr>
          <w:sz w:val="28"/>
        </w:rPr>
        <w:t>Отбор проб (образцов)</w:t>
      </w:r>
      <w:r w:rsidR="00EC6992">
        <w:rPr>
          <w:sz w:val="28"/>
        </w:rPr>
        <w:t xml:space="preserve"> объекта контроля</w:t>
      </w:r>
      <w:r w:rsidRPr="00D517AB">
        <w:rPr>
          <w:sz w:val="28"/>
        </w:rPr>
        <w:t xml:space="preserve">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w:t>
      </w:r>
    </w:p>
    <w:p w:rsidR="005A1A22" w:rsidRDefault="005A1A22" w:rsidP="005A1A22">
      <w:pPr>
        <w:widowControl w:val="0"/>
        <w:ind w:firstLine="567"/>
        <w:jc w:val="both"/>
        <w:rPr>
          <w:bCs/>
          <w:sz w:val="28"/>
          <w:szCs w:val="28"/>
        </w:rPr>
      </w:pPr>
      <w:r>
        <w:rPr>
          <w:sz w:val="28"/>
          <w:szCs w:val="28"/>
        </w:rPr>
        <w:t>4.2.4.</w:t>
      </w:r>
      <w:r w:rsidR="00D517AB">
        <w:rPr>
          <w:sz w:val="28"/>
          <w:szCs w:val="28"/>
        </w:rPr>
        <w:t>5</w:t>
      </w:r>
      <w:r w:rsidR="00F91C27">
        <w:rPr>
          <w:sz w:val="28"/>
          <w:szCs w:val="28"/>
        </w:rPr>
        <w:t>.</w:t>
      </w:r>
      <w:r w:rsidR="00EC6992">
        <w:rPr>
          <w:sz w:val="28"/>
          <w:szCs w:val="28"/>
        </w:rPr>
        <w:t>2</w:t>
      </w:r>
      <w:r>
        <w:rPr>
          <w:sz w:val="28"/>
          <w:szCs w:val="28"/>
        </w:rPr>
        <w:t>. </w:t>
      </w:r>
      <w:r w:rsidR="00323DC0">
        <w:rPr>
          <w:sz w:val="28"/>
          <w:szCs w:val="28"/>
        </w:rPr>
        <w:t>Отбор проб (образцов) объекта контроля</w:t>
      </w:r>
      <w:r>
        <w:rPr>
          <w:sz w:val="28"/>
          <w:szCs w:val="28"/>
        </w:rPr>
        <w:t>,</w:t>
      </w:r>
      <w:r w:rsidR="00323DC0">
        <w:rPr>
          <w:sz w:val="28"/>
          <w:szCs w:val="28"/>
        </w:rPr>
        <w:t xml:space="preserve"> проводим</w:t>
      </w:r>
      <w:r>
        <w:rPr>
          <w:sz w:val="28"/>
          <w:szCs w:val="28"/>
        </w:rPr>
        <w:t>ый</w:t>
      </w:r>
      <w:r w:rsidR="00323DC0">
        <w:rPr>
          <w:sz w:val="28"/>
          <w:szCs w:val="28"/>
        </w:rPr>
        <w:t xml:space="preserve"> экспертом или специалистом в объеме, необходимом для его проведения и получения результатов, осуществляется в соответствии с документами по стандартизации в данной сфере, утвержденными и (или) введенными в действие актами Федерального агентства по техническому регулированию и метрологии, для направления указанных проб (образцов) на испытания и (или) экспертизу в экспертную организацию в целях проведения оценки соблюдения контролируемым лицом обязательных требований.</w:t>
      </w:r>
    </w:p>
    <w:p w:rsidR="005A1A22" w:rsidRDefault="00F91C27" w:rsidP="005A1A22">
      <w:pPr>
        <w:widowControl w:val="0"/>
        <w:ind w:firstLine="567"/>
        <w:jc w:val="both"/>
        <w:rPr>
          <w:sz w:val="28"/>
          <w:szCs w:val="28"/>
        </w:rPr>
      </w:pPr>
      <w:r>
        <w:rPr>
          <w:sz w:val="28"/>
          <w:szCs w:val="28"/>
        </w:rPr>
        <w:t>4.2.4.</w:t>
      </w:r>
      <w:r w:rsidR="00D517AB">
        <w:rPr>
          <w:sz w:val="28"/>
          <w:szCs w:val="28"/>
        </w:rPr>
        <w:t>5</w:t>
      </w:r>
      <w:r>
        <w:rPr>
          <w:sz w:val="28"/>
          <w:szCs w:val="28"/>
        </w:rPr>
        <w:t>.</w:t>
      </w:r>
      <w:r w:rsidR="00EC6992">
        <w:rPr>
          <w:sz w:val="28"/>
          <w:szCs w:val="28"/>
        </w:rPr>
        <w:t>3</w:t>
      </w:r>
      <w:r>
        <w:rPr>
          <w:sz w:val="28"/>
          <w:szCs w:val="28"/>
        </w:rPr>
        <w:t>. </w:t>
      </w:r>
      <w:r w:rsidR="00323DC0">
        <w:rPr>
          <w:sz w:val="28"/>
          <w:szCs w:val="28"/>
        </w:rPr>
        <w:t>Отбор проб (образцов) объекта контроля осуществляется в присутствии контролируемого лица или его представителя.</w:t>
      </w:r>
    </w:p>
    <w:p w:rsidR="00F91C27" w:rsidRDefault="005A1A22" w:rsidP="005A1A22">
      <w:pPr>
        <w:widowControl w:val="0"/>
        <w:ind w:firstLine="567"/>
        <w:jc w:val="both"/>
        <w:rPr>
          <w:sz w:val="28"/>
          <w:szCs w:val="28"/>
        </w:rPr>
      </w:pPr>
      <w:r>
        <w:rPr>
          <w:sz w:val="28"/>
          <w:szCs w:val="28"/>
        </w:rPr>
        <w:t>4.2.4.</w:t>
      </w:r>
      <w:r w:rsidR="00DE334D">
        <w:rPr>
          <w:sz w:val="28"/>
          <w:szCs w:val="28"/>
        </w:rPr>
        <w:t>6</w:t>
      </w:r>
      <w:r>
        <w:rPr>
          <w:sz w:val="28"/>
          <w:szCs w:val="28"/>
        </w:rPr>
        <w:t>. </w:t>
      </w:r>
      <w:r w:rsidR="00323DC0">
        <w:rPr>
          <w:sz w:val="28"/>
          <w:szCs w:val="28"/>
        </w:rPr>
        <w:t xml:space="preserve">Срок проведения выездной проверки не может превышать десять рабочих дней. </w:t>
      </w:r>
    </w:p>
    <w:p w:rsidR="00F91C27" w:rsidRDefault="00323DC0" w:rsidP="00F91C27">
      <w:pPr>
        <w:widowControl w:val="0"/>
        <w:ind w:firstLine="567"/>
        <w:jc w:val="both"/>
        <w:rPr>
          <w:bCs/>
          <w:sz w:val="28"/>
          <w:szCs w:val="28"/>
        </w:rPr>
      </w:pPr>
      <w:r>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23DC0" w:rsidRPr="00F91C27" w:rsidRDefault="00323DC0" w:rsidP="00F91C27">
      <w:pPr>
        <w:widowControl w:val="0"/>
        <w:ind w:firstLine="567"/>
        <w:jc w:val="both"/>
        <w:rPr>
          <w:bCs/>
          <w:sz w:val="28"/>
          <w:szCs w:val="28"/>
        </w:rPr>
      </w:pPr>
      <w:r>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D4C31" w:rsidRPr="002D4C31" w:rsidRDefault="002D4C31" w:rsidP="002D4C31">
      <w:pPr>
        <w:widowControl w:val="0"/>
        <w:autoSpaceDE w:val="0"/>
        <w:autoSpaceDN w:val="0"/>
        <w:adjustRightInd w:val="0"/>
        <w:ind w:right="-1" w:firstLine="567"/>
        <w:jc w:val="both"/>
        <w:rPr>
          <w:sz w:val="28"/>
        </w:rPr>
      </w:pPr>
      <w:r>
        <w:rPr>
          <w:sz w:val="28"/>
          <w:szCs w:val="28"/>
        </w:rPr>
        <w:t>4.3. </w:t>
      </w:r>
      <w:r w:rsidRPr="002D4C31">
        <w:rPr>
          <w:sz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4631E6" w:rsidRPr="00CE264D" w:rsidRDefault="004631E6" w:rsidP="004631E6">
      <w:pPr>
        <w:widowControl w:val="0"/>
        <w:autoSpaceDE w:val="0"/>
        <w:autoSpaceDN w:val="0"/>
        <w:adjustRightInd w:val="0"/>
        <w:ind w:right="-1" w:firstLine="567"/>
        <w:jc w:val="both"/>
        <w:rPr>
          <w:sz w:val="28"/>
          <w:szCs w:val="28"/>
        </w:rPr>
      </w:pPr>
      <w:r w:rsidRPr="00CE264D">
        <w:rPr>
          <w:sz w:val="28"/>
          <w:szCs w:val="28"/>
        </w:rPr>
        <w:t>1) наблюдение за соблюдением обязательных требований (мониторинг безопасности);</w:t>
      </w:r>
    </w:p>
    <w:p w:rsidR="004631E6" w:rsidRDefault="004631E6" w:rsidP="004631E6">
      <w:pPr>
        <w:widowControl w:val="0"/>
        <w:autoSpaceDE w:val="0"/>
        <w:autoSpaceDN w:val="0"/>
        <w:adjustRightInd w:val="0"/>
        <w:ind w:right="-1" w:firstLine="567"/>
        <w:jc w:val="both"/>
        <w:rPr>
          <w:sz w:val="28"/>
          <w:szCs w:val="28"/>
        </w:rPr>
      </w:pPr>
      <w:r w:rsidRPr="00CE264D">
        <w:rPr>
          <w:sz w:val="28"/>
          <w:szCs w:val="28"/>
        </w:rPr>
        <w:t>2) выездное обследование.</w:t>
      </w:r>
    </w:p>
    <w:p w:rsidR="00E34A74" w:rsidRDefault="00E34A74" w:rsidP="00E34A74">
      <w:pPr>
        <w:ind w:firstLine="540"/>
        <w:jc w:val="both"/>
        <w:rPr>
          <w:sz w:val="28"/>
        </w:rPr>
      </w:pPr>
      <w:r>
        <w:rPr>
          <w:sz w:val="28"/>
          <w:szCs w:val="28"/>
        </w:rPr>
        <w:t>4.3.1. Наблюдение за соблюдением обязательных требований (мониторинг безопасности).</w:t>
      </w:r>
    </w:p>
    <w:p w:rsidR="00E34A74" w:rsidRPr="00E34A74" w:rsidRDefault="00E34A74" w:rsidP="00E34A74">
      <w:pPr>
        <w:ind w:firstLine="540"/>
        <w:jc w:val="both"/>
        <w:rPr>
          <w:sz w:val="28"/>
        </w:rPr>
      </w:pPr>
      <w:r>
        <w:rPr>
          <w:sz w:val="28"/>
          <w:szCs w:val="28"/>
        </w:rPr>
        <w:t>4.3.1.1. </w:t>
      </w:r>
      <w:r w:rsidR="00C67AF0">
        <w:rPr>
          <w:sz w:val="28"/>
        </w:rPr>
        <w:t>Н</w:t>
      </w:r>
      <w:r w:rsidRPr="00E34A74">
        <w:rPr>
          <w:sz w:val="28"/>
        </w:rPr>
        <w:t xml:space="preserve">аблюдение за соблюдением обязательных требований (мониторингом безопасности) </w:t>
      </w:r>
      <w:r w:rsidR="00C67AF0">
        <w:rPr>
          <w:sz w:val="28"/>
        </w:rPr>
        <w:t xml:space="preserve">осуществляется контрольным органом путем </w:t>
      </w:r>
      <w:r w:rsidRPr="00E34A74">
        <w:rPr>
          <w:sz w:val="28"/>
        </w:rPr>
        <w:t>сбор</w:t>
      </w:r>
      <w:r w:rsidR="00C67AF0">
        <w:rPr>
          <w:sz w:val="28"/>
        </w:rPr>
        <w:t>а</w:t>
      </w:r>
      <w:r w:rsidRPr="00E34A74">
        <w:rPr>
          <w:sz w:val="28"/>
        </w:rPr>
        <w:t>, анализ</w:t>
      </w:r>
      <w:r w:rsidR="00C67AF0">
        <w:rPr>
          <w:sz w:val="28"/>
        </w:rPr>
        <w:t>а</w:t>
      </w:r>
      <w:r w:rsidRPr="00E34A74">
        <w:rPr>
          <w:sz w:val="28"/>
        </w:rPr>
        <w:t xml:space="preserve">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Pr>
          <w:sz w:val="28"/>
        </w:rPr>
        <w:t>«</w:t>
      </w:r>
      <w:r w:rsidRPr="00E34A74">
        <w:rPr>
          <w:sz w:val="28"/>
        </w:rPr>
        <w:t>Интернет</w:t>
      </w:r>
      <w:r>
        <w:rPr>
          <w:sz w:val="28"/>
        </w:rPr>
        <w:t>»</w:t>
      </w:r>
      <w:r w:rsidRPr="00E34A74">
        <w:rPr>
          <w:sz w:val="28"/>
        </w:rPr>
        <w:t xml:space="preserve">, иных общедоступных данных, а также данных полученных с </w:t>
      </w:r>
      <w:r w:rsidRPr="00E34A74">
        <w:rPr>
          <w:sz w:val="28"/>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34A74" w:rsidRPr="00E34A74" w:rsidRDefault="00E34A74" w:rsidP="00E34A74">
      <w:pPr>
        <w:ind w:firstLine="540"/>
        <w:jc w:val="both"/>
        <w:rPr>
          <w:sz w:val="28"/>
        </w:rPr>
      </w:pPr>
      <w:r>
        <w:rPr>
          <w:sz w:val="28"/>
          <w:szCs w:val="28"/>
        </w:rPr>
        <w:t>4.3.1.2. </w:t>
      </w:r>
      <w:r w:rsidRPr="00E34A74">
        <w:rPr>
          <w:sz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34A74" w:rsidRPr="00E34A74" w:rsidRDefault="00E34A74" w:rsidP="00E34A74">
      <w:pPr>
        <w:ind w:firstLine="540"/>
        <w:jc w:val="both"/>
        <w:rPr>
          <w:sz w:val="28"/>
        </w:rPr>
      </w:pPr>
      <w:r>
        <w:rPr>
          <w:sz w:val="28"/>
          <w:szCs w:val="28"/>
        </w:rPr>
        <w:t>4.3.1.3. </w:t>
      </w:r>
      <w:r w:rsidRPr="00E34A74">
        <w:rPr>
          <w:sz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34A74" w:rsidRPr="00E34A74" w:rsidRDefault="00344A98" w:rsidP="00E34A74">
      <w:pPr>
        <w:ind w:firstLine="540"/>
        <w:jc w:val="both"/>
        <w:rPr>
          <w:sz w:val="28"/>
        </w:rPr>
      </w:pPr>
      <w:r>
        <w:rPr>
          <w:sz w:val="28"/>
        </w:rPr>
        <w:t>1)</w:t>
      </w:r>
      <w:r>
        <w:rPr>
          <w:sz w:val="28"/>
          <w:szCs w:val="28"/>
        </w:rPr>
        <w:t> </w:t>
      </w:r>
      <w:r w:rsidR="00E34A74" w:rsidRPr="00E34A74">
        <w:rPr>
          <w:sz w:val="28"/>
        </w:rPr>
        <w:t>решение о проведении внепланового контрольного мероприятия;</w:t>
      </w:r>
    </w:p>
    <w:p w:rsidR="00E34A74" w:rsidRPr="00E34A74" w:rsidRDefault="00344A98" w:rsidP="00E34A74">
      <w:pPr>
        <w:ind w:firstLine="540"/>
        <w:jc w:val="both"/>
        <w:rPr>
          <w:sz w:val="28"/>
        </w:rPr>
      </w:pPr>
      <w:r>
        <w:rPr>
          <w:sz w:val="28"/>
        </w:rPr>
        <w:t>2)</w:t>
      </w:r>
      <w:r>
        <w:rPr>
          <w:sz w:val="28"/>
          <w:szCs w:val="28"/>
        </w:rPr>
        <w:t> </w:t>
      </w:r>
      <w:r w:rsidR="00E34A74" w:rsidRPr="00E34A74">
        <w:rPr>
          <w:sz w:val="28"/>
        </w:rPr>
        <w:t>решение об объявлении предостережения;</w:t>
      </w:r>
    </w:p>
    <w:p w:rsidR="00E34A74" w:rsidRPr="00C303B2" w:rsidRDefault="00344A98" w:rsidP="00C303B2">
      <w:pPr>
        <w:ind w:firstLine="540"/>
        <w:jc w:val="both"/>
        <w:rPr>
          <w:sz w:val="28"/>
          <w:szCs w:val="28"/>
        </w:rPr>
      </w:pPr>
      <w:r>
        <w:rPr>
          <w:sz w:val="28"/>
        </w:rPr>
        <w:t>3)</w:t>
      </w:r>
      <w:r>
        <w:rPr>
          <w:sz w:val="28"/>
          <w:szCs w:val="28"/>
        </w:rPr>
        <w:t> </w:t>
      </w:r>
      <w:r w:rsidR="00E34A74" w:rsidRPr="00E34A74">
        <w:rPr>
          <w:sz w:val="28"/>
        </w:rPr>
        <w:t xml:space="preserve">решение о выдаче предписания об устранении выявленных нарушений </w:t>
      </w:r>
      <w:r w:rsidR="00C67AF0" w:rsidRPr="00C67AF0">
        <w:rPr>
          <w:sz w:val="28"/>
          <w:szCs w:val="28"/>
        </w:rPr>
        <w:t>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C303B2">
        <w:rPr>
          <w:sz w:val="28"/>
          <w:szCs w:val="28"/>
        </w:rPr>
        <w:t xml:space="preserve"> по форме согласно приложению № 1 к настоящему Положению</w:t>
      </w:r>
      <w:r w:rsidR="00E34A74" w:rsidRPr="00E34A74">
        <w:rPr>
          <w:sz w:val="28"/>
        </w:rPr>
        <w:t>.</w:t>
      </w:r>
    </w:p>
    <w:p w:rsidR="00C67AF0" w:rsidRPr="00C67AF0" w:rsidRDefault="00C67AF0" w:rsidP="00C67AF0">
      <w:pPr>
        <w:ind w:firstLine="540"/>
        <w:jc w:val="both"/>
        <w:rPr>
          <w:sz w:val="28"/>
          <w:szCs w:val="28"/>
        </w:rPr>
      </w:pPr>
      <w:r>
        <w:rPr>
          <w:sz w:val="28"/>
          <w:szCs w:val="28"/>
        </w:rPr>
        <w:t>4.3.2. Выездное обследование.</w:t>
      </w:r>
    </w:p>
    <w:p w:rsidR="00E34A74" w:rsidRPr="00E34A74" w:rsidRDefault="00C67AF0" w:rsidP="00E34A74">
      <w:pPr>
        <w:ind w:firstLine="540"/>
        <w:jc w:val="both"/>
        <w:rPr>
          <w:sz w:val="28"/>
        </w:rPr>
      </w:pPr>
      <w:r>
        <w:rPr>
          <w:sz w:val="28"/>
          <w:szCs w:val="28"/>
        </w:rPr>
        <w:t>4.3.2.1. </w:t>
      </w:r>
      <w:r>
        <w:rPr>
          <w:sz w:val="28"/>
        </w:rPr>
        <w:t>В</w:t>
      </w:r>
      <w:r w:rsidR="00E34A74" w:rsidRPr="00E34A74">
        <w:rPr>
          <w:sz w:val="28"/>
        </w:rPr>
        <w:t>ыездным обследованием проводи</w:t>
      </w:r>
      <w:r>
        <w:rPr>
          <w:sz w:val="28"/>
        </w:rPr>
        <w:t>тся</w:t>
      </w:r>
      <w:r w:rsidR="00E34A74" w:rsidRPr="00E34A74">
        <w:rPr>
          <w:sz w:val="28"/>
        </w:rPr>
        <w:t xml:space="preserve"> в целях оценки соблюдения контролируемыми лицами обязательных требований.</w:t>
      </w:r>
    </w:p>
    <w:p w:rsidR="00E34A74" w:rsidRPr="00E34A74" w:rsidRDefault="00EC1343" w:rsidP="00E34A74">
      <w:pPr>
        <w:ind w:firstLine="540"/>
        <w:jc w:val="both"/>
        <w:rPr>
          <w:sz w:val="28"/>
        </w:rPr>
      </w:pPr>
      <w:r>
        <w:rPr>
          <w:sz w:val="28"/>
          <w:szCs w:val="28"/>
        </w:rPr>
        <w:t>4.3.2.2. </w:t>
      </w:r>
      <w:r w:rsidR="00E34A74" w:rsidRPr="00E34A74">
        <w:rPr>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34A74" w:rsidRPr="00E34A74" w:rsidRDefault="00EC1343" w:rsidP="00E34A74">
      <w:pPr>
        <w:ind w:firstLine="540"/>
        <w:jc w:val="both"/>
        <w:rPr>
          <w:sz w:val="28"/>
        </w:rPr>
      </w:pPr>
      <w:r>
        <w:rPr>
          <w:sz w:val="28"/>
          <w:szCs w:val="28"/>
        </w:rPr>
        <w:t>4.3.2.3. </w:t>
      </w:r>
      <w:r w:rsidR="00E34A74" w:rsidRPr="00E34A74">
        <w:rPr>
          <w:sz w:val="28"/>
        </w:rPr>
        <w:t>В ходе выездного обследования на общедоступных (открытых для посещения неограниченным кругом лиц) объектах могут осуществляться:</w:t>
      </w:r>
    </w:p>
    <w:p w:rsidR="00E34A74" w:rsidRPr="00E34A74" w:rsidRDefault="00E34A74" w:rsidP="00E34A74">
      <w:pPr>
        <w:ind w:firstLine="540"/>
        <w:jc w:val="both"/>
        <w:rPr>
          <w:sz w:val="28"/>
        </w:rPr>
      </w:pPr>
      <w:r w:rsidRPr="00E34A74">
        <w:rPr>
          <w:sz w:val="28"/>
        </w:rPr>
        <w:t>1)</w:t>
      </w:r>
      <w:r w:rsidR="00EC1343">
        <w:rPr>
          <w:sz w:val="28"/>
          <w:szCs w:val="28"/>
        </w:rPr>
        <w:t> </w:t>
      </w:r>
      <w:r w:rsidRPr="00E34A74">
        <w:rPr>
          <w:sz w:val="28"/>
        </w:rPr>
        <w:t>осмотр;</w:t>
      </w:r>
    </w:p>
    <w:p w:rsidR="00E34A74" w:rsidRPr="00E34A74" w:rsidRDefault="00E34A74" w:rsidP="00E34A74">
      <w:pPr>
        <w:ind w:firstLine="540"/>
        <w:jc w:val="both"/>
        <w:rPr>
          <w:sz w:val="28"/>
        </w:rPr>
      </w:pPr>
      <w:r w:rsidRPr="00E34A74">
        <w:rPr>
          <w:sz w:val="28"/>
        </w:rPr>
        <w:t>2)</w:t>
      </w:r>
      <w:r w:rsidR="00EC1343">
        <w:rPr>
          <w:sz w:val="28"/>
          <w:szCs w:val="28"/>
        </w:rPr>
        <w:t> </w:t>
      </w:r>
      <w:r w:rsidRPr="00E34A74">
        <w:rPr>
          <w:sz w:val="28"/>
        </w:rPr>
        <w:t>инструментальное обследова</w:t>
      </w:r>
      <w:r w:rsidR="00EC1343">
        <w:rPr>
          <w:sz w:val="28"/>
        </w:rPr>
        <w:t>ние (с применением видеозаписи).</w:t>
      </w:r>
    </w:p>
    <w:p w:rsidR="00E34A74" w:rsidRPr="00E34A74" w:rsidRDefault="00EC1343" w:rsidP="00E34A74">
      <w:pPr>
        <w:ind w:firstLine="540"/>
        <w:jc w:val="both"/>
        <w:rPr>
          <w:sz w:val="28"/>
        </w:rPr>
      </w:pPr>
      <w:r>
        <w:rPr>
          <w:sz w:val="28"/>
          <w:szCs w:val="28"/>
        </w:rPr>
        <w:t>4.3.2.4. </w:t>
      </w:r>
      <w:r w:rsidR="00E34A74" w:rsidRPr="00E34A74">
        <w:rPr>
          <w:sz w:val="28"/>
        </w:rPr>
        <w:t>Выездное обследование проводится без информирования контролируемого лица.</w:t>
      </w:r>
    </w:p>
    <w:p w:rsidR="00E34A74" w:rsidRPr="00E34A74" w:rsidRDefault="00EC1343" w:rsidP="00E34A74">
      <w:pPr>
        <w:ind w:firstLine="540"/>
        <w:jc w:val="both"/>
        <w:rPr>
          <w:sz w:val="28"/>
        </w:rPr>
      </w:pPr>
      <w:r>
        <w:rPr>
          <w:sz w:val="28"/>
          <w:szCs w:val="28"/>
        </w:rPr>
        <w:t>4.3.2.5. </w:t>
      </w:r>
      <w:r w:rsidR="00E34A74" w:rsidRPr="00E34A74">
        <w:rPr>
          <w:sz w:val="28"/>
        </w:rPr>
        <w:t xml:space="preserve">По результатам проведения выездного обследования не могут быть приняты решения, предусмотренные </w:t>
      </w:r>
      <w:hyperlink r:id="rId17" w:history="1">
        <w:r w:rsidR="00E34A74" w:rsidRPr="00E34A74">
          <w:rPr>
            <w:rStyle w:val="a3"/>
            <w:color w:val="auto"/>
            <w:sz w:val="28"/>
            <w:u w:val="none"/>
          </w:rPr>
          <w:t>пунктами 1</w:t>
        </w:r>
      </w:hyperlink>
      <w:r w:rsidR="00E34A74" w:rsidRPr="00E34A74">
        <w:rPr>
          <w:sz w:val="28"/>
        </w:rPr>
        <w:t xml:space="preserve"> и </w:t>
      </w:r>
      <w:hyperlink r:id="rId18" w:history="1">
        <w:r w:rsidR="00E34A74" w:rsidRPr="00E34A74">
          <w:rPr>
            <w:rStyle w:val="a3"/>
            <w:color w:val="auto"/>
            <w:sz w:val="28"/>
            <w:u w:val="none"/>
          </w:rPr>
          <w:t>2 части 2 статьи 90</w:t>
        </w:r>
      </w:hyperlink>
      <w:r w:rsidR="00E34A74" w:rsidRPr="00E34A74">
        <w:rPr>
          <w:sz w:val="28"/>
        </w:rPr>
        <w:t xml:space="preserve"> Федерального закона</w:t>
      </w:r>
      <w:r>
        <w:rPr>
          <w:sz w:val="28"/>
        </w:rPr>
        <w:t xml:space="preserve"> №248-ФЗ</w:t>
      </w:r>
      <w:r w:rsidR="00E34A74" w:rsidRPr="00E34A74">
        <w:rPr>
          <w:sz w:val="28"/>
        </w:rPr>
        <w:t>.</w:t>
      </w:r>
    </w:p>
    <w:p w:rsidR="00E34A74" w:rsidRPr="00E34A74" w:rsidRDefault="00EC1343" w:rsidP="00E34A74">
      <w:pPr>
        <w:ind w:firstLine="540"/>
        <w:jc w:val="both"/>
        <w:rPr>
          <w:sz w:val="28"/>
        </w:rPr>
      </w:pPr>
      <w:r>
        <w:rPr>
          <w:sz w:val="28"/>
          <w:szCs w:val="28"/>
        </w:rPr>
        <w:t>4.3.2.6. </w:t>
      </w:r>
      <w:r w:rsidR="00E34A74" w:rsidRPr="00E34A74">
        <w:rPr>
          <w:sz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Pr>
          <w:sz w:val="28"/>
        </w:rPr>
        <w:t>жет превышать один рабочий день</w:t>
      </w:r>
      <w:r w:rsidR="00E34A74" w:rsidRPr="00E34A74">
        <w:rPr>
          <w:sz w:val="28"/>
        </w:rPr>
        <w:t>.</w:t>
      </w:r>
    </w:p>
    <w:p w:rsidR="007C55CC" w:rsidRDefault="007C55CC" w:rsidP="007C55CC">
      <w:pPr>
        <w:widowControl w:val="0"/>
        <w:ind w:firstLine="567"/>
        <w:jc w:val="both"/>
        <w:rPr>
          <w:sz w:val="28"/>
        </w:rPr>
      </w:pPr>
      <w:r>
        <w:rPr>
          <w:sz w:val="28"/>
          <w:szCs w:val="28"/>
        </w:rPr>
        <w:t>4.4. </w:t>
      </w:r>
      <w:r w:rsidRPr="007C55CC">
        <w:rPr>
          <w:sz w:val="28"/>
        </w:rPr>
        <w:t xml:space="preserve">Оценка соблюдения контролируемыми лицами обязательных требований не может проводиться </w:t>
      </w:r>
      <w:r>
        <w:rPr>
          <w:sz w:val="28"/>
        </w:rPr>
        <w:t xml:space="preserve">контрольным органом </w:t>
      </w:r>
      <w:r w:rsidRPr="007C55CC">
        <w:rPr>
          <w:sz w:val="28"/>
        </w:rPr>
        <w:t>иными способами, кроме как посредством контрольных мероприятий,</w:t>
      </w:r>
      <w:r>
        <w:rPr>
          <w:sz w:val="28"/>
        </w:rPr>
        <w:t xml:space="preserve"> </w:t>
      </w:r>
      <w:r w:rsidRPr="007C55CC">
        <w:rPr>
          <w:sz w:val="28"/>
        </w:rPr>
        <w:t>контрольных мероприятий без взаимодействия</w:t>
      </w:r>
      <w:r>
        <w:rPr>
          <w:sz w:val="28"/>
        </w:rPr>
        <w:t>,</w:t>
      </w:r>
      <w:r w:rsidRPr="007C55CC">
        <w:rPr>
          <w:sz w:val="28"/>
        </w:rPr>
        <w:t xml:space="preserve"> </w:t>
      </w:r>
      <w:r>
        <w:rPr>
          <w:sz w:val="28"/>
        </w:rPr>
        <w:t>указанных в пунктах 4.2, 4.3 настоящего Положения.</w:t>
      </w:r>
    </w:p>
    <w:p w:rsidR="00CC3C34" w:rsidRPr="00CC3C34" w:rsidRDefault="00CC3C34" w:rsidP="00CC3C34">
      <w:pPr>
        <w:ind w:firstLine="567"/>
        <w:jc w:val="both"/>
        <w:rPr>
          <w:sz w:val="28"/>
        </w:rPr>
      </w:pPr>
      <w:r>
        <w:rPr>
          <w:sz w:val="28"/>
          <w:szCs w:val="28"/>
        </w:rPr>
        <w:t>4.</w:t>
      </w:r>
      <w:r w:rsidR="00780CD7">
        <w:rPr>
          <w:sz w:val="28"/>
          <w:szCs w:val="28"/>
        </w:rPr>
        <w:t>5</w:t>
      </w:r>
      <w:r>
        <w:rPr>
          <w:sz w:val="28"/>
          <w:szCs w:val="28"/>
        </w:rPr>
        <w:t>. </w:t>
      </w:r>
      <w:r w:rsidRPr="00CC3C34">
        <w:rPr>
          <w:sz w:val="28"/>
        </w:rPr>
        <w:t xml:space="preserve">Основанием для проведения контрольных мероприятий, за исключением случаев, указанных в </w:t>
      </w:r>
      <w:r>
        <w:rPr>
          <w:sz w:val="28"/>
        </w:rPr>
        <w:t>пункте 4.</w:t>
      </w:r>
      <w:r w:rsidR="00780CD7">
        <w:rPr>
          <w:sz w:val="28"/>
        </w:rPr>
        <w:t>6</w:t>
      </w:r>
      <w:r>
        <w:rPr>
          <w:sz w:val="28"/>
        </w:rPr>
        <w:t xml:space="preserve"> настоящего Положения</w:t>
      </w:r>
      <w:r w:rsidRPr="00CC3C34">
        <w:rPr>
          <w:sz w:val="28"/>
        </w:rPr>
        <w:t xml:space="preserve">, </w:t>
      </w:r>
      <w:r>
        <w:rPr>
          <w:sz w:val="28"/>
        </w:rPr>
        <w:t>является</w:t>
      </w:r>
      <w:r w:rsidRPr="00CC3C34">
        <w:rPr>
          <w:sz w:val="28"/>
        </w:rPr>
        <w:t>:</w:t>
      </w:r>
    </w:p>
    <w:p w:rsidR="00CC3C34" w:rsidRPr="00CC3C34" w:rsidRDefault="00344A98" w:rsidP="00CC3C34">
      <w:pPr>
        <w:ind w:firstLine="567"/>
        <w:jc w:val="both"/>
        <w:rPr>
          <w:sz w:val="28"/>
        </w:rPr>
      </w:pPr>
      <w:r>
        <w:rPr>
          <w:sz w:val="28"/>
        </w:rPr>
        <w:t>1)</w:t>
      </w:r>
      <w:r>
        <w:rPr>
          <w:sz w:val="28"/>
          <w:szCs w:val="28"/>
        </w:rPr>
        <w:t> </w:t>
      </w:r>
      <w:r w:rsidR="00CC3C34" w:rsidRPr="00CC3C34">
        <w:rPr>
          <w:sz w:val="28"/>
        </w:rPr>
        <w:t>наличие у контрольного органа сведений о причинении вреда (ущерба) или об угрозе причинения вреда (ущерба) охраняемым законом ценностям;</w:t>
      </w:r>
    </w:p>
    <w:p w:rsidR="00CC3C34" w:rsidRPr="00CC3C34" w:rsidRDefault="00344A98" w:rsidP="00CC3C34">
      <w:pPr>
        <w:ind w:firstLine="567"/>
        <w:jc w:val="both"/>
        <w:rPr>
          <w:sz w:val="28"/>
        </w:rPr>
      </w:pPr>
      <w:r>
        <w:rPr>
          <w:sz w:val="28"/>
        </w:rPr>
        <w:lastRenderedPageBreak/>
        <w:t>2)</w:t>
      </w:r>
      <w:r>
        <w:rPr>
          <w:sz w:val="28"/>
          <w:szCs w:val="28"/>
        </w:rPr>
        <w:t> </w:t>
      </w:r>
      <w:r w:rsidR="00CC3C34" w:rsidRPr="00CC3C34">
        <w:rPr>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C3C34" w:rsidRPr="00CC3C34" w:rsidRDefault="00CC3C34" w:rsidP="00CC3C34">
      <w:pPr>
        <w:ind w:firstLine="567"/>
        <w:jc w:val="both"/>
        <w:rPr>
          <w:sz w:val="28"/>
        </w:rPr>
      </w:pPr>
      <w:r>
        <w:rPr>
          <w:sz w:val="28"/>
        </w:rPr>
        <w:t>3</w:t>
      </w:r>
      <w:r w:rsidR="00344A98">
        <w:rPr>
          <w:sz w:val="28"/>
        </w:rPr>
        <w:t>)</w:t>
      </w:r>
      <w:r w:rsidR="00344A98">
        <w:rPr>
          <w:sz w:val="28"/>
          <w:szCs w:val="28"/>
        </w:rPr>
        <w:t> </w:t>
      </w:r>
      <w:r w:rsidRPr="00CC3C34">
        <w:rPr>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3C34" w:rsidRPr="00CC3C34" w:rsidRDefault="00780CD7" w:rsidP="00780CD7">
      <w:pPr>
        <w:ind w:firstLine="567"/>
        <w:jc w:val="both"/>
        <w:rPr>
          <w:sz w:val="28"/>
        </w:rPr>
      </w:pPr>
      <w:r>
        <w:rPr>
          <w:sz w:val="28"/>
        </w:rPr>
        <w:t>4</w:t>
      </w:r>
      <w:r w:rsidR="00344A98">
        <w:rPr>
          <w:sz w:val="28"/>
        </w:rPr>
        <w:t>)</w:t>
      </w:r>
      <w:r w:rsidR="00344A98">
        <w:rPr>
          <w:sz w:val="28"/>
          <w:szCs w:val="28"/>
        </w:rPr>
        <w:t> </w:t>
      </w:r>
      <w:r w:rsidR="00CC3C34" w:rsidRPr="00CC3C34">
        <w:rPr>
          <w:sz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9" w:history="1">
        <w:r w:rsidR="00CC3C34" w:rsidRPr="00780CD7">
          <w:rPr>
            <w:rStyle w:val="a3"/>
            <w:color w:val="auto"/>
            <w:sz w:val="28"/>
            <w:u w:val="none"/>
          </w:rPr>
          <w:t>частью 1 статьи 95</w:t>
        </w:r>
      </w:hyperlink>
      <w:r w:rsidR="00CC3C34" w:rsidRPr="00780CD7">
        <w:rPr>
          <w:sz w:val="28"/>
        </w:rPr>
        <w:t xml:space="preserve"> </w:t>
      </w:r>
      <w:r w:rsidR="00CC3C34" w:rsidRPr="00CC3C34">
        <w:rPr>
          <w:sz w:val="28"/>
        </w:rPr>
        <w:t>Федерального закона</w:t>
      </w:r>
      <w:r>
        <w:rPr>
          <w:sz w:val="28"/>
        </w:rPr>
        <w:t xml:space="preserve"> №248-ФЗ</w:t>
      </w:r>
      <w:r w:rsidR="00CC3C34" w:rsidRPr="00CC3C34">
        <w:rPr>
          <w:sz w:val="28"/>
        </w:rPr>
        <w:t>.</w:t>
      </w:r>
    </w:p>
    <w:p w:rsidR="000826B4" w:rsidRDefault="00D25015" w:rsidP="000826B4">
      <w:pPr>
        <w:ind w:firstLine="567"/>
        <w:jc w:val="both"/>
        <w:rPr>
          <w:sz w:val="28"/>
          <w:szCs w:val="28"/>
        </w:rPr>
      </w:pPr>
      <w:r>
        <w:rPr>
          <w:sz w:val="28"/>
          <w:szCs w:val="28"/>
        </w:rPr>
        <w:t>4.5.1. </w:t>
      </w:r>
      <w:r w:rsidR="000826B4">
        <w:rPr>
          <w:sz w:val="28"/>
          <w:szCs w:val="28"/>
        </w:rPr>
        <w:t>Сведения о причинении вреда (ущерба) или об угрозе причинения вреда (ущерба) охраняемым законом ценностям контрольный орган.</w:t>
      </w:r>
    </w:p>
    <w:p w:rsidR="00D25015" w:rsidRPr="00D25015" w:rsidRDefault="000826B4" w:rsidP="00D25015">
      <w:pPr>
        <w:ind w:firstLine="567"/>
        <w:jc w:val="both"/>
        <w:rPr>
          <w:sz w:val="28"/>
          <w:szCs w:val="28"/>
        </w:rPr>
      </w:pPr>
      <w:r>
        <w:rPr>
          <w:sz w:val="28"/>
          <w:szCs w:val="28"/>
        </w:rPr>
        <w:t>4.5.1.1. </w:t>
      </w:r>
      <w:r w:rsidR="00D25015" w:rsidRPr="00D25015">
        <w:rPr>
          <w:sz w:val="28"/>
          <w:szCs w:val="28"/>
        </w:rPr>
        <w:t>Сведения о причинении вреда (ущерба) или об угрозе причинения вреда (ущерба) охраняемым законом ценностям контрольный орган получает:</w:t>
      </w:r>
    </w:p>
    <w:p w:rsidR="00D25015" w:rsidRPr="00D25015" w:rsidRDefault="00344A98" w:rsidP="00D25015">
      <w:pPr>
        <w:ind w:firstLine="567"/>
        <w:jc w:val="both"/>
        <w:rPr>
          <w:sz w:val="28"/>
          <w:szCs w:val="28"/>
        </w:rPr>
      </w:pPr>
      <w:r>
        <w:rPr>
          <w:sz w:val="28"/>
          <w:szCs w:val="28"/>
        </w:rPr>
        <w:t>1) </w:t>
      </w:r>
      <w:r w:rsidR="00D25015" w:rsidRPr="00D25015">
        <w:rPr>
          <w:sz w:val="28"/>
          <w:szCs w:val="28"/>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25015" w:rsidRPr="00D25015" w:rsidRDefault="00344A98" w:rsidP="00D25015">
      <w:pPr>
        <w:ind w:firstLine="567"/>
        <w:jc w:val="both"/>
        <w:rPr>
          <w:sz w:val="28"/>
          <w:szCs w:val="28"/>
        </w:rPr>
      </w:pPr>
      <w:r>
        <w:rPr>
          <w:sz w:val="28"/>
          <w:szCs w:val="28"/>
        </w:rPr>
        <w:t>2) </w:t>
      </w:r>
      <w:r w:rsidR="00D25015">
        <w:rPr>
          <w:sz w:val="28"/>
          <w:szCs w:val="28"/>
        </w:rPr>
        <w:t xml:space="preserve">при проведении контрольных </w:t>
      </w:r>
      <w:r w:rsidR="00D25015" w:rsidRPr="00D25015">
        <w:rPr>
          <w:sz w:val="28"/>
          <w:szCs w:val="28"/>
        </w:rPr>
        <w:t xml:space="preserve">мероприятий, включая контрольные </w:t>
      </w:r>
      <w:r w:rsidR="00D25015">
        <w:rPr>
          <w:sz w:val="28"/>
          <w:szCs w:val="28"/>
        </w:rPr>
        <w:t>мероприятия без взаимодействия</w:t>
      </w:r>
      <w:r w:rsidR="00D25015" w:rsidRPr="00D25015">
        <w:rPr>
          <w:sz w:val="28"/>
          <w:szCs w:val="28"/>
        </w:rPr>
        <w:t>.</w:t>
      </w:r>
    </w:p>
    <w:p w:rsidR="000826B4" w:rsidRDefault="000826B4" w:rsidP="000826B4">
      <w:pPr>
        <w:ind w:firstLine="567"/>
        <w:jc w:val="both"/>
        <w:rPr>
          <w:sz w:val="28"/>
          <w:szCs w:val="28"/>
        </w:rPr>
      </w:pPr>
      <w:r>
        <w:rPr>
          <w:sz w:val="28"/>
          <w:szCs w:val="28"/>
        </w:rPr>
        <w:t>4.5.1.2.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органом к рассмотрению:</w:t>
      </w:r>
    </w:p>
    <w:p w:rsidR="000826B4" w:rsidRDefault="00344A98" w:rsidP="000826B4">
      <w:pPr>
        <w:ind w:firstLine="567"/>
        <w:jc w:val="both"/>
        <w:rPr>
          <w:sz w:val="28"/>
          <w:szCs w:val="28"/>
        </w:rPr>
      </w:pPr>
      <w:r>
        <w:rPr>
          <w:sz w:val="28"/>
          <w:szCs w:val="28"/>
        </w:rPr>
        <w:t>1) </w:t>
      </w:r>
      <w:r w:rsidR="000826B4">
        <w:rPr>
          <w:sz w:val="28"/>
          <w:szCs w:val="28"/>
        </w:rPr>
        <w:t>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826B4" w:rsidRDefault="00344A98" w:rsidP="000826B4">
      <w:pPr>
        <w:ind w:firstLine="567"/>
        <w:jc w:val="both"/>
        <w:rPr>
          <w:sz w:val="28"/>
          <w:szCs w:val="28"/>
        </w:rPr>
      </w:pPr>
      <w:r>
        <w:rPr>
          <w:sz w:val="28"/>
          <w:szCs w:val="28"/>
        </w:rPr>
        <w:t>2) </w:t>
      </w:r>
      <w:r w:rsidR="000826B4">
        <w:rPr>
          <w:sz w:val="28"/>
          <w:szCs w:val="28"/>
        </w:rPr>
        <w:t>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информационных системах контрольного органа;</w:t>
      </w:r>
    </w:p>
    <w:p w:rsidR="000826B4" w:rsidRDefault="00344A98" w:rsidP="000826B4">
      <w:pPr>
        <w:ind w:firstLine="567"/>
        <w:jc w:val="both"/>
        <w:rPr>
          <w:sz w:val="28"/>
          <w:szCs w:val="28"/>
        </w:rPr>
      </w:pPr>
      <w:r>
        <w:rPr>
          <w:sz w:val="28"/>
          <w:szCs w:val="28"/>
        </w:rPr>
        <w:t>3) </w:t>
      </w:r>
      <w:r w:rsidR="000826B4">
        <w:rPr>
          <w:sz w:val="28"/>
          <w:szCs w:val="28"/>
        </w:rPr>
        <w:t>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0826B4" w:rsidRDefault="000826B4" w:rsidP="000826B4">
      <w:pPr>
        <w:ind w:firstLine="567"/>
        <w:jc w:val="both"/>
        <w:rPr>
          <w:sz w:val="28"/>
          <w:szCs w:val="28"/>
        </w:rPr>
      </w:pPr>
      <w:r>
        <w:rPr>
          <w:sz w:val="28"/>
          <w:szCs w:val="28"/>
        </w:rPr>
        <w:t xml:space="preserve">4.5.1.3.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w:t>
      </w:r>
      <w:r>
        <w:rPr>
          <w:sz w:val="28"/>
          <w:szCs w:val="28"/>
        </w:rPr>
        <w:lastRenderedPageBreak/>
        <w:t>поступившего обращения (заявления) гражданина, организации, если в обращении (заявлении) были указаны заведомо ложные сведения.</w:t>
      </w:r>
    </w:p>
    <w:p w:rsidR="000826B4" w:rsidRDefault="000826B4" w:rsidP="000826B4">
      <w:pPr>
        <w:ind w:firstLine="567"/>
        <w:jc w:val="both"/>
        <w:rPr>
          <w:sz w:val="28"/>
          <w:szCs w:val="28"/>
        </w:rPr>
      </w:pPr>
      <w:r>
        <w:rPr>
          <w:sz w:val="28"/>
          <w:szCs w:val="28"/>
        </w:rPr>
        <w:t xml:space="preserve">4.5.1.4.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w:t>
      </w:r>
      <w:hyperlink r:id="rId20" w:history="1">
        <w:r>
          <w:rPr>
            <w:rStyle w:val="a3"/>
            <w:color w:val="auto"/>
            <w:sz w:val="28"/>
            <w:szCs w:val="28"/>
            <w:u w:val="none"/>
          </w:rPr>
          <w:t>законом</w:t>
        </w:r>
      </w:hyperlink>
      <w:r>
        <w:rPr>
          <w:sz w:val="28"/>
          <w:szCs w:val="28"/>
        </w:rPr>
        <w:t xml:space="preserve"> от 02.05.2006 № 59-ФЗ «О порядке рассмотрения обращений граждан Российской Федерации».</w:t>
      </w:r>
    </w:p>
    <w:p w:rsidR="000826B4" w:rsidRDefault="00F103B5" w:rsidP="000826B4">
      <w:pPr>
        <w:ind w:firstLine="567"/>
        <w:jc w:val="both"/>
        <w:rPr>
          <w:sz w:val="28"/>
          <w:szCs w:val="28"/>
        </w:rPr>
      </w:pPr>
      <w:r>
        <w:rPr>
          <w:sz w:val="28"/>
          <w:szCs w:val="28"/>
        </w:rPr>
        <w:t>4.5.1.5. </w:t>
      </w:r>
      <w:r w:rsidR="000826B4">
        <w:rPr>
          <w:sz w:val="28"/>
          <w:szCs w:val="28"/>
        </w:rPr>
        <w:t>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направленного в контрольный орган.</w:t>
      </w:r>
    </w:p>
    <w:p w:rsidR="00D25015" w:rsidRPr="00D25015" w:rsidRDefault="000826B4" w:rsidP="00D25015">
      <w:pPr>
        <w:ind w:firstLine="567"/>
        <w:jc w:val="both"/>
        <w:rPr>
          <w:sz w:val="28"/>
          <w:szCs w:val="28"/>
        </w:rPr>
      </w:pPr>
      <w:r>
        <w:rPr>
          <w:sz w:val="28"/>
          <w:szCs w:val="28"/>
        </w:rPr>
        <w:t>4.5.1.</w:t>
      </w:r>
      <w:r w:rsidR="00F103B5">
        <w:rPr>
          <w:sz w:val="28"/>
          <w:szCs w:val="28"/>
        </w:rPr>
        <w:t>6</w:t>
      </w:r>
      <w:r>
        <w:rPr>
          <w:sz w:val="28"/>
          <w:szCs w:val="28"/>
        </w:rPr>
        <w:t>. </w:t>
      </w:r>
      <w:r w:rsidR="00D25015" w:rsidRPr="00D25015">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w:t>
      </w:r>
      <w:r w:rsidR="00F103B5">
        <w:rPr>
          <w:sz w:val="28"/>
          <w:szCs w:val="28"/>
        </w:rPr>
        <w:t xml:space="preserve">стоверности, в </w:t>
      </w:r>
      <w:r w:rsidR="00D25015" w:rsidRPr="00D25015">
        <w:rPr>
          <w:sz w:val="28"/>
          <w:szCs w:val="28"/>
        </w:rPr>
        <w:t>целях</w:t>
      </w:r>
      <w:r w:rsidR="00F103B5">
        <w:rPr>
          <w:sz w:val="28"/>
          <w:szCs w:val="28"/>
        </w:rPr>
        <w:t xml:space="preserve"> которой</w:t>
      </w:r>
      <w:r w:rsidR="00D25015" w:rsidRPr="00D25015">
        <w:rPr>
          <w:sz w:val="28"/>
          <w:szCs w:val="28"/>
        </w:rPr>
        <w:t xml:space="preserve"> должностное лицо контрольного органа при необходимости:</w:t>
      </w:r>
    </w:p>
    <w:p w:rsidR="00D25015" w:rsidRPr="00D25015" w:rsidRDefault="00344A98" w:rsidP="00D25015">
      <w:pPr>
        <w:ind w:firstLine="567"/>
        <w:jc w:val="both"/>
        <w:rPr>
          <w:sz w:val="28"/>
          <w:szCs w:val="28"/>
        </w:rPr>
      </w:pPr>
      <w:r>
        <w:rPr>
          <w:sz w:val="28"/>
          <w:szCs w:val="28"/>
        </w:rPr>
        <w:t>1) </w:t>
      </w:r>
      <w:r w:rsidR="00D25015" w:rsidRPr="00D25015">
        <w:rPr>
          <w:sz w:val="28"/>
          <w:szCs w:val="28"/>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25015" w:rsidRPr="00D25015" w:rsidRDefault="00344A98" w:rsidP="00D25015">
      <w:pPr>
        <w:ind w:firstLine="567"/>
        <w:jc w:val="both"/>
        <w:rPr>
          <w:sz w:val="28"/>
          <w:szCs w:val="28"/>
        </w:rPr>
      </w:pPr>
      <w:r>
        <w:rPr>
          <w:sz w:val="28"/>
          <w:szCs w:val="28"/>
        </w:rPr>
        <w:t>2) </w:t>
      </w:r>
      <w:r w:rsidR="00D25015" w:rsidRPr="00D25015">
        <w:rPr>
          <w:sz w:val="28"/>
          <w:szCs w:val="28"/>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25015" w:rsidRPr="00D25015" w:rsidRDefault="00344A98" w:rsidP="00D25015">
      <w:pPr>
        <w:ind w:firstLine="567"/>
        <w:jc w:val="both"/>
        <w:rPr>
          <w:sz w:val="28"/>
          <w:szCs w:val="28"/>
        </w:rPr>
      </w:pPr>
      <w:r>
        <w:rPr>
          <w:sz w:val="28"/>
          <w:szCs w:val="28"/>
        </w:rPr>
        <w:t>3) </w:t>
      </w:r>
      <w:r w:rsidR="00D25015" w:rsidRPr="00D25015">
        <w:rPr>
          <w:sz w:val="28"/>
          <w:szCs w:val="28"/>
        </w:rPr>
        <w:t xml:space="preserve">обеспечивает, в том числе по решению </w:t>
      </w:r>
      <w:r w:rsidR="000826B4">
        <w:rPr>
          <w:sz w:val="28"/>
          <w:szCs w:val="28"/>
        </w:rPr>
        <w:t>руководителя</w:t>
      </w:r>
      <w:r w:rsidR="00D25015" w:rsidRPr="00D25015">
        <w:rPr>
          <w:sz w:val="28"/>
          <w:szCs w:val="28"/>
        </w:rPr>
        <w:t xml:space="preserve"> контрольного органа</w:t>
      </w:r>
      <w:r w:rsidR="000826B4">
        <w:rPr>
          <w:sz w:val="28"/>
          <w:szCs w:val="28"/>
        </w:rPr>
        <w:t xml:space="preserve"> (лица, его </w:t>
      </w:r>
      <w:r w:rsidR="004A26CD">
        <w:rPr>
          <w:sz w:val="28"/>
          <w:szCs w:val="28"/>
        </w:rPr>
        <w:t>замещающего</w:t>
      </w:r>
      <w:r w:rsidR="000826B4">
        <w:rPr>
          <w:sz w:val="28"/>
          <w:szCs w:val="28"/>
        </w:rPr>
        <w:t>)</w:t>
      </w:r>
      <w:r w:rsidR="00D25015" w:rsidRPr="00D25015">
        <w:rPr>
          <w:sz w:val="28"/>
          <w:szCs w:val="28"/>
        </w:rPr>
        <w:t>, проведение контрольного мероприятия без взаимодействия.</w:t>
      </w:r>
    </w:p>
    <w:p w:rsidR="00833242" w:rsidRPr="00833242" w:rsidRDefault="00833242" w:rsidP="00833242">
      <w:pPr>
        <w:ind w:firstLine="567"/>
        <w:jc w:val="both"/>
        <w:rPr>
          <w:sz w:val="28"/>
        </w:rPr>
      </w:pPr>
      <w:r>
        <w:rPr>
          <w:sz w:val="28"/>
          <w:szCs w:val="28"/>
        </w:rPr>
        <w:t>4.5.1.7. </w:t>
      </w:r>
      <w:r w:rsidRPr="00833242">
        <w:rPr>
          <w:sz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направляет </w:t>
      </w:r>
      <w:r>
        <w:rPr>
          <w:sz w:val="28"/>
        </w:rPr>
        <w:t xml:space="preserve">руководителю </w:t>
      </w:r>
      <w:r w:rsidRPr="00833242">
        <w:rPr>
          <w:sz w:val="28"/>
        </w:rPr>
        <w:t>контрольного органа</w:t>
      </w:r>
      <w:r>
        <w:rPr>
          <w:sz w:val="28"/>
        </w:rPr>
        <w:t xml:space="preserve"> (лицу, его заме</w:t>
      </w:r>
      <w:r w:rsidR="004A26CD">
        <w:rPr>
          <w:sz w:val="28"/>
        </w:rPr>
        <w:t>щающему</w:t>
      </w:r>
      <w:r>
        <w:rPr>
          <w:sz w:val="28"/>
        </w:rPr>
        <w:t>)</w:t>
      </w:r>
      <w:r w:rsidRPr="00833242">
        <w:rPr>
          <w:sz w:val="28"/>
        </w:rPr>
        <w:t>:</w:t>
      </w:r>
    </w:p>
    <w:p w:rsidR="00833242" w:rsidRPr="00833242" w:rsidRDefault="00344A98" w:rsidP="00833242">
      <w:pPr>
        <w:ind w:firstLine="567"/>
        <w:jc w:val="both"/>
        <w:rPr>
          <w:sz w:val="28"/>
        </w:rPr>
      </w:pPr>
      <w:r>
        <w:rPr>
          <w:sz w:val="28"/>
        </w:rPr>
        <w:t>1)</w:t>
      </w:r>
      <w:r>
        <w:rPr>
          <w:sz w:val="28"/>
          <w:szCs w:val="28"/>
        </w:rPr>
        <w:t> </w:t>
      </w:r>
      <w:r w:rsidR="00833242" w:rsidRPr="00833242">
        <w:rPr>
          <w:sz w:val="28"/>
        </w:rPr>
        <w:t>при подтверждении достоверности сведений о причинении вреда (ущерба) или об угрозе причинения вреда (ущерба) охраняемым законом ценностям - мотивированное представление о проведении контрольного мероприятия;</w:t>
      </w:r>
    </w:p>
    <w:p w:rsidR="00833242" w:rsidRPr="00833242" w:rsidRDefault="00344A98" w:rsidP="00833242">
      <w:pPr>
        <w:ind w:firstLine="567"/>
        <w:jc w:val="both"/>
        <w:rPr>
          <w:sz w:val="28"/>
        </w:rPr>
      </w:pPr>
      <w:r>
        <w:rPr>
          <w:sz w:val="28"/>
        </w:rPr>
        <w:t>2)</w:t>
      </w:r>
      <w:r>
        <w:rPr>
          <w:sz w:val="28"/>
          <w:szCs w:val="28"/>
        </w:rPr>
        <w:t> </w:t>
      </w:r>
      <w:r w:rsidR="00833242" w:rsidRPr="00833242">
        <w:rPr>
          <w:sz w:val="28"/>
        </w:rPr>
        <w:t>при отсутствии подтверждения достоверности сведений о причинении вреда (ущерба) или об угрозе причинения вреда (ущерба</w:t>
      </w:r>
      <w:r w:rsidR="00833242">
        <w:rPr>
          <w:sz w:val="28"/>
        </w:rPr>
        <w:t xml:space="preserve">) охраняемым законом ценностям </w:t>
      </w:r>
      <w:r w:rsidR="00833242" w:rsidRPr="00833242">
        <w:rPr>
          <w:sz w:val="28"/>
        </w:rPr>
        <w:t>- мотивированное представление о направлении предостережения о недопустимости нарушения обязательных требований;</w:t>
      </w:r>
    </w:p>
    <w:p w:rsidR="00833242" w:rsidRPr="00833242" w:rsidRDefault="00344A98" w:rsidP="00833242">
      <w:pPr>
        <w:ind w:firstLine="567"/>
        <w:jc w:val="both"/>
        <w:rPr>
          <w:sz w:val="28"/>
        </w:rPr>
      </w:pPr>
      <w:r>
        <w:rPr>
          <w:sz w:val="28"/>
        </w:rPr>
        <w:t>3)</w:t>
      </w:r>
      <w:r>
        <w:rPr>
          <w:sz w:val="28"/>
          <w:szCs w:val="28"/>
        </w:rPr>
        <w:t> </w:t>
      </w:r>
      <w:r w:rsidR="00833242" w:rsidRPr="00833242">
        <w:rPr>
          <w:sz w:val="28"/>
        </w:rPr>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833242" w:rsidRPr="00833242" w:rsidRDefault="00833242" w:rsidP="00833242">
      <w:pPr>
        <w:ind w:firstLine="567"/>
        <w:jc w:val="both"/>
        <w:rPr>
          <w:sz w:val="28"/>
          <w:szCs w:val="28"/>
        </w:rPr>
      </w:pPr>
      <w:r>
        <w:rPr>
          <w:sz w:val="28"/>
          <w:szCs w:val="28"/>
        </w:rPr>
        <w:t>4.5.2. </w:t>
      </w:r>
      <w:r w:rsidRPr="00833242">
        <w:rPr>
          <w:sz w:val="28"/>
          <w:szCs w:val="28"/>
        </w:rPr>
        <w:t>Поручение Президента Российской Федерации, поручение Правительства Российской Федерации</w:t>
      </w:r>
      <w:r>
        <w:rPr>
          <w:sz w:val="28"/>
          <w:szCs w:val="28"/>
        </w:rPr>
        <w:t>.</w:t>
      </w:r>
    </w:p>
    <w:p w:rsidR="00833242" w:rsidRPr="00833242" w:rsidRDefault="00833242" w:rsidP="00833242">
      <w:pPr>
        <w:ind w:firstLine="567"/>
        <w:jc w:val="both"/>
        <w:rPr>
          <w:sz w:val="28"/>
          <w:szCs w:val="28"/>
        </w:rPr>
      </w:pPr>
      <w:r>
        <w:rPr>
          <w:sz w:val="28"/>
          <w:szCs w:val="28"/>
        </w:rPr>
        <w:lastRenderedPageBreak/>
        <w:t>4.5.2.1. </w:t>
      </w:r>
      <w:r w:rsidRPr="00833242">
        <w:rPr>
          <w:sz w:val="28"/>
          <w:szCs w:val="28"/>
        </w:rPr>
        <w:t>Поручение Президента Российской Федерации о проведении контрольных мероприятий, поручение Председателя Правительства Российской Федерации о проведении контрольных мероприятий принимаются в соответствии с законодательством Российской Федерации.</w:t>
      </w:r>
    </w:p>
    <w:p w:rsidR="00833242" w:rsidRPr="00833242" w:rsidRDefault="00981258" w:rsidP="00833242">
      <w:pPr>
        <w:ind w:firstLine="567"/>
        <w:jc w:val="both"/>
        <w:rPr>
          <w:sz w:val="28"/>
          <w:szCs w:val="28"/>
        </w:rPr>
      </w:pPr>
      <w:r>
        <w:rPr>
          <w:sz w:val="28"/>
          <w:szCs w:val="28"/>
        </w:rPr>
        <w:t>4.5.2.2. </w:t>
      </w:r>
      <w:r w:rsidR="00833242" w:rsidRPr="00833242">
        <w:rPr>
          <w:sz w:val="28"/>
          <w:szCs w:val="28"/>
        </w:rPr>
        <w:t>Поручения заместителей Председателя Правительства Российской Федерации о проведении контрольных мероприятий должны содержать следующие сведения:</w:t>
      </w:r>
    </w:p>
    <w:p w:rsidR="00833242" w:rsidRPr="00833242" w:rsidRDefault="00344A98" w:rsidP="00833242">
      <w:pPr>
        <w:ind w:firstLine="567"/>
        <w:jc w:val="both"/>
        <w:rPr>
          <w:sz w:val="28"/>
          <w:szCs w:val="28"/>
        </w:rPr>
      </w:pPr>
      <w:r>
        <w:rPr>
          <w:sz w:val="28"/>
          <w:szCs w:val="28"/>
        </w:rPr>
        <w:t>1) </w:t>
      </w:r>
      <w:r w:rsidR="00833242" w:rsidRPr="00833242">
        <w:rPr>
          <w:sz w:val="28"/>
          <w:szCs w:val="28"/>
        </w:rPr>
        <w:t>вид контроля, в рамках которого должны быть проведены контрольные мероприятия;</w:t>
      </w:r>
    </w:p>
    <w:p w:rsidR="00833242" w:rsidRPr="00833242" w:rsidRDefault="00344A98" w:rsidP="00833242">
      <w:pPr>
        <w:ind w:firstLine="567"/>
        <w:jc w:val="both"/>
        <w:rPr>
          <w:sz w:val="28"/>
          <w:szCs w:val="28"/>
        </w:rPr>
      </w:pPr>
      <w:r>
        <w:rPr>
          <w:sz w:val="28"/>
          <w:szCs w:val="28"/>
        </w:rPr>
        <w:t>2) </w:t>
      </w:r>
      <w:r w:rsidR="00833242" w:rsidRPr="00833242">
        <w:rPr>
          <w:sz w:val="28"/>
          <w:szCs w:val="28"/>
        </w:rPr>
        <w:t>перечень контролируемых лиц (групп контролируемых лиц), в отношении которых должны быть проведены контрольные мероприятия;</w:t>
      </w:r>
    </w:p>
    <w:p w:rsidR="00833242" w:rsidRPr="00833242" w:rsidRDefault="00344A98" w:rsidP="00833242">
      <w:pPr>
        <w:ind w:firstLine="567"/>
        <w:jc w:val="both"/>
        <w:rPr>
          <w:sz w:val="28"/>
          <w:szCs w:val="28"/>
        </w:rPr>
      </w:pPr>
      <w:r>
        <w:rPr>
          <w:sz w:val="28"/>
          <w:szCs w:val="28"/>
        </w:rPr>
        <w:t>3) </w:t>
      </w:r>
      <w:r w:rsidR="00833242" w:rsidRPr="00833242">
        <w:rPr>
          <w:sz w:val="28"/>
          <w:szCs w:val="28"/>
        </w:rPr>
        <w:t>вид и предмет контрольного мероприятия;</w:t>
      </w:r>
    </w:p>
    <w:p w:rsidR="00833242" w:rsidRPr="00833242" w:rsidRDefault="00344A98" w:rsidP="00833242">
      <w:pPr>
        <w:ind w:firstLine="567"/>
        <w:jc w:val="both"/>
        <w:rPr>
          <w:sz w:val="28"/>
          <w:szCs w:val="28"/>
        </w:rPr>
      </w:pPr>
      <w:r>
        <w:rPr>
          <w:sz w:val="28"/>
          <w:szCs w:val="28"/>
        </w:rPr>
        <w:t>4) </w:t>
      </w:r>
      <w:r w:rsidR="00833242" w:rsidRPr="00833242">
        <w:rPr>
          <w:sz w:val="28"/>
          <w:szCs w:val="28"/>
        </w:rPr>
        <w:t>период, в течение которого до</w:t>
      </w:r>
      <w:r w:rsidR="00981258">
        <w:rPr>
          <w:sz w:val="28"/>
          <w:szCs w:val="28"/>
        </w:rPr>
        <w:t xml:space="preserve">лжны быть проведены контрольные </w:t>
      </w:r>
      <w:r w:rsidR="00833242" w:rsidRPr="00833242">
        <w:rPr>
          <w:sz w:val="28"/>
          <w:szCs w:val="28"/>
        </w:rPr>
        <w:t>мероприятия.</w:t>
      </w:r>
    </w:p>
    <w:p w:rsidR="00833242" w:rsidRPr="00833242" w:rsidRDefault="00981258" w:rsidP="00833242">
      <w:pPr>
        <w:ind w:firstLine="567"/>
        <w:jc w:val="both"/>
        <w:rPr>
          <w:sz w:val="28"/>
          <w:szCs w:val="28"/>
        </w:rPr>
      </w:pPr>
      <w:r>
        <w:rPr>
          <w:sz w:val="28"/>
          <w:szCs w:val="28"/>
        </w:rPr>
        <w:t>4.5.3. </w:t>
      </w:r>
      <w:r w:rsidR="00833242" w:rsidRPr="00833242">
        <w:rPr>
          <w:sz w:val="28"/>
          <w:szCs w:val="28"/>
        </w:rPr>
        <w:t>Требование прокурора о проведении контрольного мероприятия</w:t>
      </w:r>
      <w:r>
        <w:rPr>
          <w:sz w:val="28"/>
          <w:szCs w:val="28"/>
        </w:rPr>
        <w:t>.</w:t>
      </w:r>
    </w:p>
    <w:p w:rsidR="00833242" w:rsidRPr="00833242" w:rsidRDefault="00981258" w:rsidP="00833242">
      <w:pPr>
        <w:ind w:firstLine="567"/>
        <w:jc w:val="both"/>
        <w:rPr>
          <w:sz w:val="28"/>
          <w:szCs w:val="28"/>
        </w:rPr>
      </w:pPr>
      <w:r>
        <w:rPr>
          <w:sz w:val="28"/>
          <w:szCs w:val="28"/>
        </w:rPr>
        <w:t>4.5.3.1. </w:t>
      </w:r>
      <w:r w:rsidR="00833242" w:rsidRPr="00833242">
        <w:rPr>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33242" w:rsidRPr="00833242" w:rsidRDefault="00344A98" w:rsidP="00833242">
      <w:pPr>
        <w:ind w:firstLine="567"/>
        <w:jc w:val="both"/>
        <w:rPr>
          <w:sz w:val="28"/>
          <w:szCs w:val="28"/>
        </w:rPr>
      </w:pPr>
      <w:r>
        <w:rPr>
          <w:sz w:val="28"/>
          <w:szCs w:val="28"/>
        </w:rPr>
        <w:t>1) </w:t>
      </w:r>
      <w:r w:rsidR="00833242" w:rsidRPr="00833242">
        <w:rPr>
          <w:sz w:val="28"/>
          <w:szCs w:val="28"/>
        </w:rPr>
        <w:t>вид контрольного мероприятия и срок его проведения;</w:t>
      </w:r>
    </w:p>
    <w:p w:rsidR="00833242" w:rsidRPr="00833242" w:rsidRDefault="00344A98" w:rsidP="00833242">
      <w:pPr>
        <w:ind w:firstLine="567"/>
        <w:jc w:val="both"/>
        <w:rPr>
          <w:sz w:val="28"/>
          <w:szCs w:val="28"/>
        </w:rPr>
      </w:pPr>
      <w:r>
        <w:rPr>
          <w:sz w:val="28"/>
          <w:szCs w:val="28"/>
        </w:rPr>
        <w:t>2) </w:t>
      </w:r>
      <w:r w:rsidR="00833242" w:rsidRPr="00833242">
        <w:rPr>
          <w:sz w:val="28"/>
          <w:szCs w:val="28"/>
        </w:rPr>
        <w:t>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мероприятия.</w:t>
      </w:r>
    </w:p>
    <w:p w:rsidR="00833242" w:rsidRPr="00981258" w:rsidRDefault="00981258" w:rsidP="00981258">
      <w:pPr>
        <w:ind w:firstLine="567"/>
        <w:jc w:val="both"/>
        <w:rPr>
          <w:sz w:val="28"/>
          <w:szCs w:val="28"/>
        </w:rPr>
      </w:pPr>
      <w:r>
        <w:rPr>
          <w:sz w:val="28"/>
          <w:szCs w:val="28"/>
        </w:rPr>
        <w:t>4.5.3.2. </w:t>
      </w:r>
      <w:hyperlink r:id="rId21" w:history="1">
        <w:r w:rsidR="00833242" w:rsidRPr="00981258">
          <w:rPr>
            <w:rStyle w:val="a3"/>
            <w:color w:val="auto"/>
            <w:sz w:val="28"/>
            <w:szCs w:val="28"/>
            <w:u w:val="none"/>
          </w:rPr>
          <w:t>Порядок</w:t>
        </w:r>
      </w:hyperlink>
      <w:r w:rsidR="00833242" w:rsidRPr="00981258">
        <w:rPr>
          <w:sz w:val="28"/>
          <w:szCs w:val="28"/>
        </w:rPr>
        <w:t xml:space="preserve"> направления прокурором требования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2" w:history="1">
        <w:r w:rsidR="00833242" w:rsidRPr="00981258">
          <w:rPr>
            <w:rStyle w:val="a3"/>
            <w:color w:val="auto"/>
            <w:sz w:val="28"/>
            <w:szCs w:val="28"/>
            <w:u w:val="none"/>
          </w:rPr>
          <w:t>законом</w:t>
        </w:r>
      </w:hyperlink>
      <w:r w:rsidR="00833242" w:rsidRPr="00981258">
        <w:rPr>
          <w:sz w:val="28"/>
          <w:szCs w:val="28"/>
        </w:rPr>
        <w:t xml:space="preserve"> </w:t>
      </w:r>
      <w:r w:rsidRPr="00981258">
        <w:rPr>
          <w:sz w:val="28"/>
          <w:szCs w:val="28"/>
        </w:rPr>
        <w:t xml:space="preserve">от 17.01.1992 </w:t>
      </w:r>
      <w:r>
        <w:rPr>
          <w:sz w:val="28"/>
          <w:szCs w:val="28"/>
        </w:rPr>
        <w:t>№</w:t>
      </w:r>
      <w:r w:rsidRPr="00981258">
        <w:rPr>
          <w:sz w:val="28"/>
          <w:szCs w:val="28"/>
        </w:rPr>
        <w:t xml:space="preserve"> 2202-1</w:t>
      </w:r>
      <w:r>
        <w:rPr>
          <w:sz w:val="28"/>
          <w:szCs w:val="28"/>
        </w:rPr>
        <w:t xml:space="preserve"> «</w:t>
      </w:r>
      <w:r w:rsidR="00833242" w:rsidRPr="00981258">
        <w:rPr>
          <w:sz w:val="28"/>
          <w:szCs w:val="28"/>
        </w:rPr>
        <w:t>О прокуратуре Российской Федерации</w:t>
      </w:r>
      <w:r>
        <w:rPr>
          <w:sz w:val="28"/>
          <w:szCs w:val="28"/>
        </w:rPr>
        <w:t>»</w:t>
      </w:r>
      <w:r w:rsidR="00833242" w:rsidRPr="00981258">
        <w:rPr>
          <w:sz w:val="28"/>
          <w:szCs w:val="28"/>
        </w:rPr>
        <w:t>.</w:t>
      </w:r>
    </w:p>
    <w:p w:rsidR="00FE0496" w:rsidRDefault="00780CD7" w:rsidP="00FE0496">
      <w:pPr>
        <w:ind w:firstLine="567"/>
        <w:jc w:val="both"/>
        <w:rPr>
          <w:sz w:val="28"/>
          <w:szCs w:val="28"/>
        </w:rPr>
      </w:pPr>
      <w:r w:rsidRPr="00780CD7">
        <w:rPr>
          <w:sz w:val="28"/>
          <w:szCs w:val="28"/>
        </w:rPr>
        <w:t>4.6. </w:t>
      </w:r>
      <w:r w:rsidR="002E364B">
        <w:rPr>
          <w:sz w:val="28"/>
        </w:rPr>
        <w:t>Основанием для проведения контрольных мероприятий</w:t>
      </w:r>
      <w:r w:rsidR="002E364B" w:rsidRPr="00780CD7">
        <w:rPr>
          <w:sz w:val="28"/>
          <w:szCs w:val="28"/>
        </w:rPr>
        <w:t xml:space="preserve"> </w:t>
      </w:r>
      <w:r w:rsidRPr="00780CD7">
        <w:rPr>
          <w:sz w:val="28"/>
          <w:szCs w:val="28"/>
        </w:rPr>
        <w:t xml:space="preserve">без взаимодействия </w:t>
      </w:r>
      <w:r w:rsidR="002E364B">
        <w:rPr>
          <w:sz w:val="28"/>
          <w:szCs w:val="28"/>
        </w:rPr>
        <w:t xml:space="preserve">является </w:t>
      </w:r>
      <w:r w:rsidRPr="00780CD7">
        <w:rPr>
          <w:sz w:val="28"/>
          <w:szCs w:val="28"/>
        </w:rPr>
        <w:t>задани</w:t>
      </w:r>
      <w:r w:rsidR="002E364B">
        <w:rPr>
          <w:sz w:val="28"/>
          <w:szCs w:val="28"/>
        </w:rPr>
        <w:t>е</w:t>
      </w:r>
      <w:r w:rsidRPr="00780CD7">
        <w:rPr>
          <w:sz w:val="28"/>
          <w:szCs w:val="28"/>
        </w:rPr>
        <w:t xml:space="preserve"> </w:t>
      </w:r>
      <w:r>
        <w:rPr>
          <w:sz w:val="28"/>
          <w:szCs w:val="28"/>
        </w:rPr>
        <w:t>руководителя</w:t>
      </w:r>
      <w:r w:rsidRPr="00780CD7">
        <w:rPr>
          <w:sz w:val="28"/>
          <w:szCs w:val="28"/>
        </w:rPr>
        <w:t xml:space="preserve"> контрольного органа</w:t>
      </w:r>
      <w:r w:rsidR="004A26CD" w:rsidRPr="004A26CD">
        <w:rPr>
          <w:sz w:val="28"/>
          <w:szCs w:val="28"/>
        </w:rPr>
        <w:t xml:space="preserve"> </w:t>
      </w:r>
      <w:r w:rsidR="004A26CD">
        <w:rPr>
          <w:sz w:val="28"/>
          <w:szCs w:val="28"/>
        </w:rPr>
        <w:t>(лица, его замещающего)</w:t>
      </w:r>
      <w:r w:rsidRPr="00780CD7">
        <w:rPr>
          <w:sz w:val="28"/>
          <w:szCs w:val="28"/>
        </w:rPr>
        <w:t>, включая задани</w:t>
      </w:r>
      <w:r w:rsidR="002E364B">
        <w:rPr>
          <w:sz w:val="28"/>
          <w:szCs w:val="28"/>
        </w:rPr>
        <w:t>е</w:t>
      </w:r>
      <w:r w:rsidRPr="00780CD7">
        <w:rPr>
          <w:sz w:val="28"/>
          <w:szCs w:val="28"/>
        </w:rPr>
        <w:t>, содержащ</w:t>
      </w:r>
      <w:r w:rsidR="002E364B">
        <w:rPr>
          <w:sz w:val="28"/>
          <w:szCs w:val="28"/>
        </w:rPr>
        <w:t>е</w:t>
      </w:r>
      <w:r w:rsidRPr="00780CD7">
        <w:rPr>
          <w:sz w:val="28"/>
          <w:szCs w:val="28"/>
        </w:rPr>
        <w:t xml:space="preserve">еся в планах работы контрольного </w:t>
      </w:r>
      <w:r>
        <w:rPr>
          <w:sz w:val="28"/>
          <w:szCs w:val="28"/>
        </w:rPr>
        <w:t>органа</w:t>
      </w:r>
      <w:r w:rsidRPr="00780CD7">
        <w:rPr>
          <w:sz w:val="28"/>
          <w:szCs w:val="28"/>
        </w:rPr>
        <w:t>.</w:t>
      </w:r>
    </w:p>
    <w:p w:rsidR="00FE0496" w:rsidRPr="00FE0496" w:rsidRDefault="00FE0496" w:rsidP="00FE0496">
      <w:pPr>
        <w:ind w:firstLine="567"/>
        <w:jc w:val="both"/>
        <w:rPr>
          <w:sz w:val="28"/>
          <w:szCs w:val="28"/>
        </w:rPr>
      </w:pPr>
      <w:r w:rsidRPr="00FE0496">
        <w:rPr>
          <w:sz w:val="28"/>
          <w:szCs w:val="28"/>
        </w:rPr>
        <w:t>4.7. </w:t>
      </w:r>
      <w:r>
        <w:rPr>
          <w:sz w:val="28"/>
          <w:szCs w:val="28"/>
        </w:rPr>
        <w:t xml:space="preserve">При осуществлении муниципального жилищного контроля </w:t>
      </w:r>
      <w:r w:rsidR="00A85948">
        <w:rPr>
          <w:sz w:val="28"/>
          <w:szCs w:val="28"/>
        </w:rPr>
        <w:t>к</w:t>
      </w:r>
      <w:r w:rsidRPr="00FE0496">
        <w:rPr>
          <w:sz w:val="28"/>
          <w:szCs w:val="28"/>
        </w:rPr>
        <w:t>онтрольные мероприятия, за исключением контрольных мероприятий без взаимодействия, проводятся на внеплановой основе.</w:t>
      </w:r>
    </w:p>
    <w:p w:rsidR="00C52E11" w:rsidRPr="00C52E11" w:rsidRDefault="00FE0496" w:rsidP="00C52E11">
      <w:pPr>
        <w:ind w:firstLine="567"/>
        <w:jc w:val="both"/>
        <w:rPr>
          <w:sz w:val="28"/>
          <w:szCs w:val="28"/>
        </w:rPr>
      </w:pPr>
      <w:r>
        <w:rPr>
          <w:sz w:val="28"/>
          <w:szCs w:val="28"/>
        </w:rPr>
        <w:t>4.</w:t>
      </w:r>
      <w:r w:rsidR="00A85948">
        <w:rPr>
          <w:sz w:val="28"/>
          <w:szCs w:val="28"/>
        </w:rPr>
        <w:t>8</w:t>
      </w:r>
      <w:r>
        <w:rPr>
          <w:sz w:val="28"/>
          <w:szCs w:val="28"/>
        </w:rPr>
        <w:t>. Внеплановые контрольные мероприятия</w:t>
      </w:r>
      <w:r w:rsidR="00C52E11">
        <w:rPr>
          <w:sz w:val="28"/>
          <w:szCs w:val="28"/>
        </w:rPr>
        <w:t>, за исключением контрольных мероприятий без взаимодействия,</w:t>
      </w:r>
      <w:r>
        <w:rPr>
          <w:sz w:val="28"/>
          <w:szCs w:val="28"/>
        </w:rPr>
        <w:t xml:space="preserve"> в отношении контролируемых лиц проводятся только после согласования с органами прокуратуры</w:t>
      </w:r>
      <w:r w:rsidR="00C52E11">
        <w:rPr>
          <w:sz w:val="28"/>
          <w:szCs w:val="28"/>
        </w:rPr>
        <w:t xml:space="preserve"> в порядке, установленном </w:t>
      </w:r>
      <w:r w:rsidR="00C52E11" w:rsidRPr="00C52E11">
        <w:rPr>
          <w:sz w:val="28"/>
          <w:szCs w:val="28"/>
        </w:rPr>
        <w:t>приказ</w:t>
      </w:r>
      <w:r w:rsidR="00C52E11">
        <w:rPr>
          <w:sz w:val="28"/>
          <w:szCs w:val="28"/>
        </w:rPr>
        <w:t>ом</w:t>
      </w:r>
      <w:r w:rsidR="00C52E11" w:rsidRPr="00C52E11">
        <w:rPr>
          <w:sz w:val="28"/>
          <w:szCs w:val="28"/>
        </w:rPr>
        <w:t xml:space="preserve"> Генпрокуратуры России от 02.06.2021 </w:t>
      </w:r>
      <w:r w:rsidR="00C52E11">
        <w:rPr>
          <w:sz w:val="28"/>
          <w:szCs w:val="28"/>
        </w:rPr>
        <w:t>№</w:t>
      </w:r>
      <w:r w:rsidR="00C52E11" w:rsidRPr="00C52E11">
        <w:rPr>
          <w:sz w:val="28"/>
          <w:szCs w:val="28"/>
        </w:rPr>
        <w:t xml:space="preserve"> 294</w:t>
      </w:r>
      <w:r w:rsidR="00C52E11">
        <w:rPr>
          <w:sz w:val="28"/>
          <w:szCs w:val="28"/>
        </w:rPr>
        <w:t xml:space="preserve"> «</w:t>
      </w:r>
      <w:r w:rsidR="00C52E11" w:rsidRPr="00C52E11">
        <w:rPr>
          <w:sz w:val="28"/>
          <w:szCs w:val="28"/>
        </w:rPr>
        <w:t xml:space="preserve">О реализации Федерального закона от 31.07.2020 </w:t>
      </w:r>
      <w:r w:rsidR="00C52E11">
        <w:rPr>
          <w:sz w:val="28"/>
          <w:szCs w:val="28"/>
        </w:rPr>
        <w:t>№</w:t>
      </w:r>
      <w:r w:rsidR="00C52E11" w:rsidRPr="00C52E11">
        <w:rPr>
          <w:sz w:val="28"/>
          <w:szCs w:val="28"/>
        </w:rPr>
        <w:t xml:space="preserve"> 248-ФЗ </w:t>
      </w:r>
      <w:r w:rsidR="00C52E11">
        <w:rPr>
          <w:sz w:val="28"/>
          <w:szCs w:val="28"/>
        </w:rPr>
        <w:t>«</w:t>
      </w:r>
      <w:r w:rsidR="00C52E11" w:rsidRPr="00C52E11">
        <w:rPr>
          <w:sz w:val="28"/>
          <w:szCs w:val="28"/>
        </w:rPr>
        <w:t>О государственном контроле (надзоре) и муниципальном контроле в Российской Федерации</w:t>
      </w:r>
      <w:r w:rsidR="00C52E11">
        <w:rPr>
          <w:sz w:val="28"/>
          <w:szCs w:val="28"/>
        </w:rPr>
        <w:t>».</w:t>
      </w:r>
    </w:p>
    <w:p w:rsidR="00987ED9" w:rsidRPr="00987ED9" w:rsidRDefault="00D25015" w:rsidP="00987ED9">
      <w:pPr>
        <w:widowControl w:val="0"/>
        <w:ind w:firstLine="567"/>
        <w:jc w:val="both"/>
        <w:rPr>
          <w:sz w:val="28"/>
          <w:szCs w:val="28"/>
        </w:rPr>
      </w:pPr>
      <w:bookmarkStart w:id="1" w:name="p0"/>
      <w:bookmarkEnd w:id="1"/>
      <w:r w:rsidRPr="00987ED9">
        <w:rPr>
          <w:sz w:val="28"/>
          <w:szCs w:val="28"/>
        </w:rPr>
        <w:t>4.</w:t>
      </w:r>
      <w:r w:rsidR="00F97FDE">
        <w:rPr>
          <w:sz w:val="28"/>
          <w:szCs w:val="28"/>
        </w:rPr>
        <w:t>9</w:t>
      </w:r>
      <w:r w:rsidRPr="00987ED9">
        <w:rPr>
          <w:sz w:val="28"/>
          <w:szCs w:val="28"/>
        </w:rPr>
        <w:t>. </w:t>
      </w:r>
      <w:r w:rsidR="00987ED9" w:rsidRPr="00987ED9">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w:t>
      </w:r>
      <w:r w:rsidR="00987ED9">
        <w:rPr>
          <w:sz w:val="28"/>
          <w:szCs w:val="28"/>
        </w:rPr>
        <w:t xml:space="preserve">руководителем </w:t>
      </w:r>
      <w:r w:rsidR="00987ED9" w:rsidRPr="00987ED9">
        <w:rPr>
          <w:sz w:val="28"/>
          <w:szCs w:val="28"/>
        </w:rPr>
        <w:t>контрольного органа</w:t>
      </w:r>
      <w:r w:rsidR="00987ED9">
        <w:rPr>
          <w:sz w:val="28"/>
          <w:szCs w:val="28"/>
        </w:rPr>
        <w:t xml:space="preserve"> (лицом, его заме</w:t>
      </w:r>
      <w:r w:rsidR="00F97FDE">
        <w:rPr>
          <w:sz w:val="28"/>
          <w:szCs w:val="28"/>
        </w:rPr>
        <w:t>щающим</w:t>
      </w:r>
      <w:r w:rsidR="00987ED9">
        <w:rPr>
          <w:sz w:val="28"/>
          <w:szCs w:val="28"/>
        </w:rPr>
        <w:t>)</w:t>
      </w:r>
      <w:r w:rsidR="00987ED9" w:rsidRPr="00987ED9">
        <w:rPr>
          <w:sz w:val="28"/>
          <w:szCs w:val="28"/>
        </w:rPr>
        <w:t xml:space="preserve"> (далее - решение о проведении контрольного </w:t>
      </w:r>
      <w:r w:rsidR="00AB7060">
        <w:rPr>
          <w:sz w:val="28"/>
          <w:szCs w:val="28"/>
        </w:rPr>
        <w:t>мероприятия</w:t>
      </w:r>
      <w:r w:rsidR="00987ED9" w:rsidRPr="00987ED9">
        <w:rPr>
          <w:sz w:val="28"/>
          <w:szCs w:val="28"/>
        </w:rPr>
        <w:t>), в котором указываются:</w:t>
      </w:r>
    </w:p>
    <w:p w:rsidR="00987ED9" w:rsidRPr="00987ED9" w:rsidRDefault="00987ED9" w:rsidP="00987ED9">
      <w:pPr>
        <w:ind w:firstLine="567"/>
        <w:jc w:val="both"/>
        <w:rPr>
          <w:sz w:val="28"/>
          <w:szCs w:val="28"/>
        </w:rPr>
      </w:pPr>
      <w:r w:rsidRPr="00987ED9">
        <w:rPr>
          <w:sz w:val="28"/>
          <w:szCs w:val="28"/>
        </w:rPr>
        <w:lastRenderedPageBreak/>
        <w:t>1)</w:t>
      </w:r>
      <w:r w:rsidR="00E9185E">
        <w:rPr>
          <w:sz w:val="28"/>
          <w:szCs w:val="28"/>
        </w:rPr>
        <w:t> </w:t>
      </w:r>
      <w:r w:rsidRPr="00987ED9">
        <w:rPr>
          <w:sz w:val="28"/>
          <w:szCs w:val="28"/>
        </w:rPr>
        <w:t>дата, время и место принятия решения</w:t>
      </w:r>
      <w:r w:rsidR="00AB7060" w:rsidRPr="00AB7060">
        <w:rPr>
          <w:sz w:val="28"/>
          <w:szCs w:val="28"/>
        </w:rPr>
        <w:t xml:space="preserve"> </w:t>
      </w:r>
      <w:r w:rsidR="00AB7060">
        <w:rPr>
          <w:sz w:val="28"/>
          <w:szCs w:val="28"/>
        </w:rPr>
        <w:t>о проведении контрольного мероприятия</w:t>
      </w:r>
      <w:r w:rsidRPr="00987ED9">
        <w:rPr>
          <w:sz w:val="28"/>
          <w:szCs w:val="28"/>
        </w:rPr>
        <w:t>;</w:t>
      </w:r>
    </w:p>
    <w:p w:rsidR="00987ED9" w:rsidRPr="00987ED9" w:rsidRDefault="00987ED9" w:rsidP="00987ED9">
      <w:pPr>
        <w:ind w:firstLine="567"/>
        <w:jc w:val="both"/>
        <w:rPr>
          <w:sz w:val="28"/>
          <w:szCs w:val="28"/>
        </w:rPr>
      </w:pPr>
      <w:r w:rsidRPr="00987ED9">
        <w:rPr>
          <w:sz w:val="28"/>
          <w:szCs w:val="28"/>
        </w:rPr>
        <w:t>2)</w:t>
      </w:r>
      <w:r w:rsidR="00E9185E">
        <w:rPr>
          <w:sz w:val="28"/>
          <w:szCs w:val="28"/>
        </w:rPr>
        <w:t> </w:t>
      </w:r>
      <w:r w:rsidRPr="00987ED9">
        <w:rPr>
          <w:sz w:val="28"/>
          <w:szCs w:val="28"/>
        </w:rPr>
        <w:t>кем принято решение</w:t>
      </w:r>
      <w:r w:rsidR="00AB7060" w:rsidRPr="00AB7060">
        <w:rPr>
          <w:sz w:val="28"/>
          <w:szCs w:val="28"/>
        </w:rPr>
        <w:t xml:space="preserve"> </w:t>
      </w:r>
      <w:r w:rsidR="00AB7060">
        <w:rPr>
          <w:sz w:val="28"/>
          <w:szCs w:val="28"/>
        </w:rPr>
        <w:t>о проведении контрольного мероприятия</w:t>
      </w:r>
      <w:r w:rsidRPr="00987ED9">
        <w:rPr>
          <w:sz w:val="28"/>
          <w:szCs w:val="28"/>
        </w:rPr>
        <w:t>;</w:t>
      </w:r>
    </w:p>
    <w:p w:rsidR="00987ED9" w:rsidRPr="00987ED9" w:rsidRDefault="00E9185E" w:rsidP="00987ED9">
      <w:pPr>
        <w:ind w:firstLine="567"/>
        <w:jc w:val="both"/>
        <w:rPr>
          <w:sz w:val="28"/>
          <w:szCs w:val="28"/>
        </w:rPr>
      </w:pPr>
      <w:r>
        <w:rPr>
          <w:sz w:val="28"/>
          <w:szCs w:val="28"/>
        </w:rPr>
        <w:t>3) </w:t>
      </w:r>
      <w:r w:rsidR="00987ED9" w:rsidRPr="00987ED9">
        <w:rPr>
          <w:sz w:val="28"/>
          <w:szCs w:val="28"/>
        </w:rPr>
        <w:t>основание проведения контрольного мероприятия;</w:t>
      </w:r>
    </w:p>
    <w:p w:rsidR="00987ED9" w:rsidRPr="00987ED9" w:rsidRDefault="00E9185E" w:rsidP="00987ED9">
      <w:pPr>
        <w:ind w:firstLine="567"/>
        <w:jc w:val="both"/>
        <w:rPr>
          <w:sz w:val="28"/>
          <w:szCs w:val="28"/>
        </w:rPr>
      </w:pPr>
      <w:r>
        <w:rPr>
          <w:sz w:val="28"/>
          <w:szCs w:val="28"/>
        </w:rPr>
        <w:t>4) </w:t>
      </w:r>
      <w:r w:rsidR="00987ED9" w:rsidRPr="00987ED9">
        <w:rPr>
          <w:sz w:val="28"/>
          <w:szCs w:val="28"/>
        </w:rPr>
        <w:t>вид контроля;</w:t>
      </w:r>
    </w:p>
    <w:p w:rsidR="00987ED9" w:rsidRPr="00987ED9" w:rsidRDefault="00E9185E" w:rsidP="00987ED9">
      <w:pPr>
        <w:ind w:firstLine="567"/>
        <w:jc w:val="both"/>
        <w:rPr>
          <w:sz w:val="28"/>
          <w:szCs w:val="28"/>
        </w:rPr>
      </w:pPr>
      <w:r>
        <w:rPr>
          <w:sz w:val="28"/>
          <w:szCs w:val="28"/>
        </w:rPr>
        <w:t>5) </w:t>
      </w:r>
      <w:r w:rsidR="00987ED9" w:rsidRPr="00987ED9">
        <w:rPr>
          <w:sz w:val="28"/>
          <w:szCs w:val="28"/>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987ED9" w:rsidRPr="00987ED9" w:rsidRDefault="00E9185E" w:rsidP="00987ED9">
      <w:pPr>
        <w:ind w:firstLine="567"/>
        <w:jc w:val="both"/>
        <w:rPr>
          <w:sz w:val="28"/>
          <w:szCs w:val="28"/>
        </w:rPr>
      </w:pPr>
      <w:r>
        <w:rPr>
          <w:sz w:val="28"/>
          <w:szCs w:val="28"/>
        </w:rPr>
        <w:t>6) </w:t>
      </w:r>
      <w:r w:rsidR="00987ED9" w:rsidRPr="00987ED9">
        <w:rPr>
          <w:sz w:val="28"/>
          <w:szCs w:val="28"/>
        </w:rPr>
        <w:t>объект контроля, в отношении которого проводится контрольное мероприятие;</w:t>
      </w:r>
    </w:p>
    <w:p w:rsidR="00987ED9" w:rsidRPr="00987ED9" w:rsidRDefault="00E9185E" w:rsidP="00987ED9">
      <w:pPr>
        <w:ind w:firstLine="567"/>
        <w:jc w:val="both"/>
        <w:rPr>
          <w:sz w:val="28"/>
          <w:szCs w:val="28"/>
        </w:rPr>
      </w:pPr>
      <w:r>
        <w:rPr>
          <w:sz w:val="28"/>
          <w:szCs w:val="28"/>
        </w:rPr>
        <w:t>7) </w:t>
      </w:r>
      <w:r w:rsidR="00987ED9" w:rsidRPr="00987ED9">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r w:rsidR="00987ED9">
        <w:rPr>
          <w:sz w:val="28"/>
          <w:szCs w:val="28"/>
        </w:rPr>
        <w:t xml:space="preserve"> (может не указываться в отношении рейдового осмотра)</w:t>
      </w:r>
      <w:r w:rsidR="00987ED9" w:rsidRPr="00987ED9">
        <w:rPr>
          <w:sz w:val="28"/>
          <w:szCs w:val="28"/>
        </w:rPr>
        <w:t>;</w:t>
      </w:r>
    </w:p>
    <w:p w:rsidR="00987ED9" w:rsidRPr="00987ED9" w:rsidRDefault="00E9185E" w:rsidP="00987ED9">
      <w:pPr>
        <w:ind w:firstLine="567"/>
        <w:jc w:val="both"/>
        <w:rPr>
          <w:sz w:val="28"/>
          <w:szCs w:val="28"/>
        </w:rPr>
      </w:pPr>
      <w:r>
        <w:rPr>
          <w:sz w:val="28"/>
          <w:szCs w:val="28"/>
        </w:rPr>
        <w:t>8) </w:t>
      </w:r>
      <w:r w:rsidR="00987ED9" w:rsidRPr="00987ED9">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r w:rsidR="00987ED9">
        <w:rPr>
          <w:sz w:val="28"/>
          <w:szCs w:val="28"/>
        </w:rPr>
        <w:t>мероприятие (</w:t>
      </w:r>
      <w:r w:rsidR="00987ED9" w:rsidRPr="00987ED9">
        <w:rPr>
          <w:sz w:val="28"/>
          <w:szCs w:val="28"/>
        </w:rPr>
        <w:t>может не указываться в отношении рейдового осмотра</w:t>
      </w:r>
      <w:r w:rsidR="00987ED9">
        <w:rPr>
          <w:sz w:val="28"/>
          <w:szCs w:val="28"/>
        </w:rPr>
        <w:t>)</w:t>
      </w:r>
      <w:r w:rsidR="00987ED9" w:rsidRPr="00987ED9">
        <w:rPr>
          <w:sz w:val="28"/>
          <w:szCs w:val="28"/>
        </w:rPr>
        <w:t>;</w:t>
      </w:r>
    </w:p>
    <w:p w:rsidR="00987ED9" w:rsidRPr="00987ED9" w:rsidRDefault="00E9185E" w:rsidP="00987ED9">
      <w:pPr>
        <w:ind w:firstLine="567"/>
        <w:jc w:val="both"/>
        <w:rPr>
          <w:sz w:val="28"/>
          <w:szCs w:val="28"/>
        </w:rPr>
      </w:pPr>
      <w:r>
        <w:rPr>
          <w:sz w:val="28"/>
          <w:szCs w:val="28"/>
        </w:rPr>
        <w:t>9) </w:t>
      </w:r>
      <w:r w:rsidR="00987ED9" w:rsidRPr="00987ED9">
        <w:rPr>
          <w:sz w:val="28"/>
          <w:szCs w:val="28"/>
        </w:rPr>
        <w:t>вид контрольного мероприятия;</w:t>
      </w:r>
    </w:p>
    <w:p w:rsidR="00987ED9" w:rsidRPr="00987ED9" w:rsidRDefault="00E9185E" w:rsidP="00987ED9">
      <w:pPr>
        <w:ind w:firstLine="567"/>
        <w:jc w:val="both"/>
        <w:rPr>
          <w:sz w:val="28"/>
          <w:szCs w:val="28"/>
        </w:rPr>
      </w:pPr>
      <w:r>
        <w:rPr>
          <w:sz w:val="28"/>
          <w:szCs w:val="28"/>
        </w:rPr>
        <w:t>10) </w:t>
      </w:r>
      <w:r w:rsidR="00987ED9" w:rsidRPr="00987ED9">
        <w:rPr>
          <w:sz w:val="28"/>
          <w:szCs w:val="28"/>
        </w:rPr>
        <w:t>перечень контрольных действий, совершаемых в рамках контрольного мероприятия;</w:t>
      </w:r>
    </w:p>
    <w:p w:rsidR="00987ED9" w:rsidRPr="00987ED9" w:rsidRDefault="00E9185E" w:rsidP="00987ED9">
      <w:pPr>
        <w:ind w:firstLine="567"/>
        <w:jc w:val="both"/>
        <w:rPr>
          <w:sz w:val="28"/>
          <w:szCs w:val="28"/>
        </w:rPr>
      </w:pPr>
      <w:r>
        <w:rPr>
          <w:sz w:val="28"/>
          <w:szCs w:val="28"/>
        </w:rPr>
        <w:t>11) </w:t>
      </w:r>
      <w:r w:rsidR="00987ED9" w:rsidRPr="00987ED9">
        <w:rPr>
          <w:sz w:val="28"/>
          <w:szCs w:val="28"/>
        </w:rPr>
        <w:t>предмет контрольного мероприятия;</w:t>
      </w:r>
    </w:p>
    <w:p w:rsidR="00987ED9" w:rsidRPr="00987ED9" w:rsidRDefault="00E9185E" w:rsidP="00987ED9">
      <w:pPr>
        <w:ind w:firstLine="567"/>
        <w:jc w:val="both"/>
        <w:rPr>
          <w:sz w:val="28"/>
          <w:szCs w:val="28"/>
        </w:rPr>
      </w:pPr>
      <w:r>
        <w:rPr>
          <w:sz w:val="28"/>
          <w:szCs w:val="28"/>
        </w:rPr>
        <w:t>12) </w:t>
      </w:r>
      <w:r w:rsidR="00987ED9" w:rsidRPr="00987ED9">
        <w:rPr>
          <w:sz w:val="28"/>
          <w:szCs w:val="28"/>
        </w:rPr>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87ED9" w:rsidRDefault="00987ED9" w:rsidP="00987ED9">
      <w:pPr>
        <w:ind w:firstLine="567"/>
        <w:jc w:val="both"/>
        <w:rPr>
          <w:sz w:val="28"/>
          <w:szCs w:val="28"/>
        </w:rPr>
      </w:pPr>
      <w:r w:rsidRPr="00987ED9">
        <w:rPr>
          <w:sz w:val="28"/>
          <w:szCs w:val="28"/>
        </w:rPr>
        <w:t>1</w:t>
      </w:r>
      <w:r>
        <w:rPr>
          <w:sz w:val="28"/>
          <w:szCs w:val="28"/>
        </w:rPr>
        <w:t>3</w:t>
      </w:r>
      <w:r w:rsidR="00E9185E">
        <w:rPr>
          <w:sz w:val="28"/>
          <w:szCs w:val="28"/>
        </w:rPr>
        <w:t>) </w:t>
      </w:r>
      <w:r w:rsidRPr="00987ED9">
        <w:rPr>
          <w:sz w:val="28"/>
          <w:szCs w:val="28"/>
        </w:rPr>
        <w:t xml:space="preserve">перечень документов, предоставление которых </w:t>
      </w:r>
      <w:r>
        <w:rPr>
          <w:sz w:val="28"/>
          <w:szCs w:val="28"/>
        </w:rPr>
        <w:t>контролируемым лицом</w:t>
      </w:r>
      <w:r w:rsidRPr="00987ED9">
        <w:rPr>
          <w:sz w:val="28"/>
          <w:szCs w:val="28"/>
        </w:rPr>
        <w:t xml:space="preserve"> необходимо для оценки соблюдения обязательных требований</w:t>
      </w:r>
      <w:r>
        <w:rPr>
          <w:sz w:val="28"/>
          <w:szCs w:val="28"/>
        </w:rPr>
        <w:t xml:space="preserve">, </w:t>
      </w:r>
      <w:r w:rsidRPr="00987ED9">
        <w:rPr>
          <w:sz w:val="28"/>
          <w:szCs w:val="28"/>
        </w:rPr>
        <w:t>в случ</w:t>
      </w:r>
      <w:r>
        <w:rPr>
          <w:sz w:val="28"/>
          <w:szCs w:val="28"/>
        </w:rPr>
        <w:t xml:space="preserve">ае, если в рамках контрольного </w:t>
      </w:r>
      <w:r w:rsidRPr="00987ED9">
        <w:rPr>
          <w:sz w:val="28"/>
          <w:szCs w:val="28"/>
        </w:rPr>
        <w:t>мероприятия предусмотрено предоставление контролируемым лицом документов в целях оценки соблюдения обязательных требований.</w:t>
      </w:r>
    </w:p>
    <w:p w:rsidR="00274049" w:rsidRPr="00274049" w:rsidRDefault="00274049" w:rsidP="00274049">
      <w:pPr>
        <w:ind w:firstLine="567"/>
        <w:jc w:val="both"/>
        <w:rPr>
          <w:sz w:val="28"/>
          <w:szCs w:val="28"/>
        </w:rPr>
      </w:pPr>
      <w:r>
        <w:rPr>
          <w:sz w:val="28"/>
          <w:szCs w:val="28"/>
        </w:rPr>
        <w:t>4</w:t>
      </w:r>
      <w:r w:rsidRPr="00274049">
        <w:rPr>
          <w:sz w:val="28"/>
          <w:szCs w:val="28"/>
        </w:rPr>
        <w:t>.</w:t>
      </w:r>
      <w:r w:rsidR="00F97FDE">
        <w:rPr>
          <w:sz w:val="28"/>
          <w:szCs w:val="28"/>
        </w:rPr>
        <w:t>10</w:t>
      </w:r>
      <w:r w:rsidRPr="00274049">
        <w:rPr>
          <w:sz w:val="28"/>
          <w:szCs w:val="28"/>
        </w:rPr>
        <w:t xml:space="preserve">. Типовые формы решений о проведении контрольных мероприятий утверждены </w:t>
      </w:r>
      <w:r>
        <w:rPr>
          <w:sz w:val="28"/>
          <w:szCs w:val="28"/>
        </w:rPr>
        <w:t>п</w:t>
      </w:r>
      <w:r w:rsidRPr="00274049">
        <w:rPr>
          <w:sz w:val="28"/>
          <w:szCs w:val="28"/>
        </w:rPr>
        <w:t>риказ</w:t>
      </w:r>
      <w:r>
        <w:rPr>
          <w:sz w:val="28"/>
          <w:szCs w:val="28"/>
        </w:rPr>
        <w:t>ом</w:t>
      </w:r>
      <w:r w:rsidRPr="00274049">
        <w:rPr>
          <w:sz w:val="28"/>
          <w:szCs w:val="28"/>
        </w:rPr>
        <w:t xml:space="preserve"> Минэкономразвития России от 31.03.2021 </w:t>
      </w:r>
      <w:r>
        <w:rPr>
          <w:sz w:val="28"/>
          <w:szCs w:val="28"/>
        </w:rPr>
        <w:t>№</w:t>
      </w:r>
      <w:r w:rsidRPr="00274049">
        <w:rPr>
          <w:sz w:val="28"/>
          <w:szCs w:val="28"/>
        </w:rPr>
        <w:t xml:space="preserve"> 151</w:t>
      </w:r>
      <w:r>
        <w:rPr>
          <w:sz w:val="28"/>
          <w:szCs w:val="28"/>
        </w:rPr>
        <w:t xml:space="preserve"> «</w:t>
      </w:r>
      <w:r w:rsidRPr="00274049">
        <w:rPr>
          <w:sz w:val="28"/>
          <w:szCs w:val="28"/>
        </w:rPr>
        <w:t>О типовых формах документов, используемых контрольным (надзорным) органом</w:t>
      </w:r>
      <w:r>
        <w:rPr>
          <w:sz w:val="28"/>
          <w:szCs w:val="28"/>
        </w:rPr>
        <w:t>».</w:t>
      </w:r>
    </w:p>
    <w:p w:rsidR="00AB7060" w:rsidRDefault="00AB7060" w:rsidP="00AB7060">
      <w:pPr>
        <w:ind w:firstLine="567"/>
        <w:jc w:val="both"/>
        <w:rPr>
          <w:sz w:val="28"/>
          <w:szCs w:val="28"/>
        </w:rPr>
      </w:pPr>
      <w:r>
        <w:rPr>
          <w:sz w:val="28"/>
          <w:szCs w:val="28"/>
        </w:rPr>
        <w:t>4.</w:t>
      </w:r>
      <w:r w:rsidR="00F97FDE">
        <w:rPr>
          <w:sz w:val="28"/>
          <w:szCs w:val="28"/>
        </w:rPr>
        <w:t>11</w:t>
      </w:r>
      <w:r>
        <w:rPr>
          <w:sz w:val="28"/>
          <w:szCs w:val="28"/>
        </w:rPr>
        <w:t>. При проведении контрольного мероприятия в виде наблюдения за соблюдением обязательных требований, выездного обследования принятие решения о проведении контрольного мероприятия не требуется.</w:t>
      </w:r>
    </w:p>
    <w:p w:rsidR="00F97FDE" w:rsidRPr="00F97FDE" w:rsidRDefault="00F97FDE" w:rsidP="00F97FDE">
      <w:pPr>
        <w:ind w:firstLine="540"/>
        <w:jc w:val="both"/>
        <w:rPr>
          <w:sz w:val="28"/>
          <w:szCs w:val="28"/>
        </w:rPr>
      </w:pPr>
      <w:r>
        <w:rPr>
          <w:sz w:val="28"/>
          <w:szCs w:val="28"/>
        </w:rPr>
        <w:t>4.12. </w:t>
      </w:r>
      <w:r w:rsidRPr="00F97FDE">
        <w:rPr>
          <w:sz w:val="28"/>
          <w:szCs w:val="28"/>
        </w:rPr>
        <w:t xml:space="preserve">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w:t>
      </w:r>
      <w:r w:rsidRPr="00F97FDE">
        <w:rPr>
          <w:sz w:val="28"/>
          <w:szCs w:val="28"/>
        </w:rPr>
        <w:lastRenderedPageBreak/>
        <w:t>мероприятия и документов, которые содержат сведения, послужившие основанием для его проведения.</w:t>
      </w:r>
    </w:p>
    <w:p w:rsidR="00F97FDE" w:rsidRPr="00F97FDE" w:rsidRDefault="00F97FDE" w:rsidP="00F97FDE">
      <w:pPr>
        <w:ind w:firstLine="540"/>
        <w:jc w:val="both"/>
        <w:rPr>
          <w:sz w:val="28"/>
          <w:szCs w:val="28"/>
        </w:rPr>
      </w:pPr>
      <w:r w:rsidRPr="00F97FDE">
        <w:rPr>
          <w:sz w:val="28"/>
          <w:szCs w:val="28"/>
        </w:rPr>
        <w:t>Нап</w:t>
      </w:r>
      <w:r>
        <w:rPr>
          <w:sz w:val="28"/>
          <w:szCs w:val="28"/>
        </w:rPr>
        <w:t xml:space="preserve">равление сведений и документов </w:t>
      </w:r>
      <w:r w:rsidRPr="00F97FDE">
        <w:rPr>
          <w:sz w:val="28"/>
          <w:szCs w:val="28"/>
        </w:rPr>
        <w:t>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97FDE" w:rsidRPr="00F97FDE" w:rsidRDefault="006558CD" w:rsidP="00F97FDE">
      <w:pPr>
        <w:ind w:firstLine="540"/>
        <w:jc w:val="both"/>
        <w:rPr>
          <w:sz w:val="28"/>
          <w:szCs w:val="28"/>
        </w:rPr>
      </w:pPr>
      <w:bookmarkStart w:id="2" w:name="p14"/>
      <w:bookmarkEnd w:id="2"/>
      <w:r>
        <w:rPr>
          <w:sz w:val="28"/>
          <w:szCs w:val="28"/>
        </w:rPr>
        <w:t>4.13. </w:t>
      </w:r>
      <w:r w:rsidR="00F97FDE" w:rsidRPr="00F97FDE">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r>
        <w:rPr>
          <w:sz w:val="28"/>
          <w:szCs w:val="28"/>
        </w:rPr>
        <w:t xml:space="preserve"> пунктом 4.12</w:t>
      </w:r>
      <w:r w:rsidR="00F97FDE" w:rsidRPr="00F97FDE">
        <w:rPr>
          <w:sz w:val="28"/>
          <w:szCs w:val="28"/>
        </w:rPr>
        <w:t xml:space="preserve"> настояще</w:t>
      </w:r>
      <w:r>
        <w:rPr>
          <w:sz w:val="28"/>
          <w:szCs w:val="28"/>
        </w:rPr>
        <w:t>го Положения</w:t>
      </w:r>
      <w:r w:rsidR="00F97FDE" w:rsidRPr="00F97FDE">
        <w:rPr>
          <w:sz w:val="28"/>
          <w:szCs w:val="28"/>
        </w:rPr>
        <w:t>. В этом случае уведомление контролируемого лица о проведении внепланового контрольного мероприятия может не проводиться.</w:t>
      </w:r>
    </w:p>
    <w:p w:rsidR="00987ED9" w:rsidRDefault="00987ED9" w:rsidP="00987ED9">
      <w:pPr>
        <w:ind w:firstLine="567"/>
        <w:jc w:val="both"/>
        <w:rPr>
          <w:sz w:val="28"/>
          <w:szCs w:val="28"/>
        </w:rPr>
      </w:pPr>
      <w:r>
        <w:rPr>
          <w:sz w:val="28"/>
          <w:szCs w:val="28"/>
        </w:rPr>
        <w:t>4.</w:t>
      </w:r>
      <w:r w:rsidR="00274049">
        <w:rPr>
          <w:sz w:val="28"/>
          <w:szCs w:val="28"/>
        </w:rPr>
        <w:t>1</w:t>
      </w:r>
      <w:r w:rsidR="005B3D56">
        <w:rPr>
          <w:sz w:val="28"/>
          <w:szCs w:val="28"/>
        </w:rPr>
        <w:t>4</w:t>
      </w:r>
      <w:r>
        <w:rPr>
          <w:sz w:val="28"/>
          <w:szCs w:val="28"/>
        </w:rPr>
        <w:t>. </w:t>
      </w:r>
      <w:r w:rsidRPr="00987ED9">
        <w:rPr>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B3D56" w:rsidRPr="005B3D56" w:rsidRDefault="005B3D56" w:rsidP="005B3D56">
      <w:pPr>
        <w:ind w:firstLine="540"/>
        <w:jc w:val="both"/>
        <w:rPr>
          <w:sz w:val="28"/>
          <w:szCs w:val="28"/>
        </w:rPr>
      </w:pPr>
      <w:r>
        <w:rPr>
          <w:sz w:val="28"/>
          <w:szCs w:val="28"/>
        </w:rPr>
        <w:t>4.15. </w:t>
      </w:r>
      <w:r w:rsidRPr="005B3D56">
        <w:rPr>
          <w:sz w:val="28"/>
          <w:szCs w:val="28"/>
        </w:rPr>
        <w:t>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5B3D56" w:rsidRPr="005B3D56" w:rsidRDefault="005B3D56" w:rsidP="005B3D56">
      <w:pPr>
        <w:ind w:firstLine="540"/>
        <w:jc w:val="both"/>
        <w:rPr>
          <w:sz w:val="28"/>
          <w:szCs w:val="28"/>
        </w:rPr>
      </w:pPr>
      <w:r>
        <w:rPr>
          <w:sz w:val="28"/>
          <w:szCs w:val="28"/>
        </w:rPr>
        <w:t>4.16. </w:t>
      </w:r>
      <w:r w:rsidRPr="005B3D56">
        <w:rPr>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5B3D56" w:rsidRPr="005B3D56" w:rsidRDefault="005B3D56" w:rsidP="005B3D56">
      <w:pPr>
        <w:ind w:firstLine="540"/>
        <w:jc w:val="both"/>
        <w:rPr>
          <w:sz w:val="28"/>
          <w:szCs w:val="28"/>
        </w:rPr>
      </w:pPr>
      <w:r>
        <w:rPr>
          <w:sz w:val="28"/>
          <w:szCs w:val="28"/>
        </w:rPr>
        <w:t>4.17. </w:t>
      </w:r>
      <w:r w:rsidRPr="005B3D56">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5B3D56" w:rsidRPr="005B3D56" w:rsidRDefault="005B3D56" w:rsidP="005B3D56">
      <w:pPr>
        <w:ind w:firstLine="540"/>
        <w:jc w:val="both"/>
        <w:rPr>
          <w:sz w:val="28"/>
          <w:szCs w:val="28"/>
        </w:rPr>
      </w:pPr>
      <w:r>
        <w:rPr>
          <w:sz w:val="28"/>
          <w:szCs w:val="28"/>
        </w:rPr>
        <w:t>4.18. </w:t>
      </w:r>
      <w:r w:rsidRPr="005B3D56">
        <w:rPr>
          <w:sz w:val="28"/>
          <w:szCs w:val="28"/>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w:t>
      </w:r>
      <w:r>
        <w:rPr>
          <w:sz w:val="28"/>
          <w:szCs w:val="28"/>
        </w:rPr>
        <w:t xml:space="preserve">ия или завершения контрольного </w:t>
      </w:r>
      <w:r w:rsidRPr="005B3D56">
        <w:rPr>
          <w:sz w:val="28"/>
          <w:szCs w:val="28"/>
        </w:rPr>
        <w:t xml:space="preserve">мероприятия, инспектор составляет акт о невозможности проведения контрольного мероприятия, предусматривающего </w:t>
      </w:r>
      <w:r w:rsidRPr="005B3D56">
        <w:rPr>
          <w:sz w:val="28"/>
          <w:szCs w:val="28"/>
        </w:rPr>
        <w:lastRenderedPageBreak/>
        <w:t>взаимодействие с контролируемым лицом, с указанием причин и информирует контролируемое лицо о невозмо</w:t>
      </w:r>
      <w:r>
        <w:rPr>
          <w:sz w:val="28"/>
          <w:szCs w:val="28"/>
        </w:rPr>
        <w:t xml:space="preserve">жности проведения контрольного </w:t>
      </w:r>
      <w:r w:rsidRPr="005B3D56">
        <w:rPr>
          <w:sz w:val="28"/>
          <w:szCs w:val="28"/>
        </w:rPr>
        <w:t xml:space="preserve">мероприятия, предусматривающего взаимодействие с контролируемым лицом, в порядке, предусмотренном </w:t>
      </w:r>
      <w:hyperlink r:id="rId23" w:history="1">
        <w:r w:rsidRPr="005B3D56">
          <w:rPr>
            <w:rStyle w:val="a3"/>
            <w:color w:val="auto"/>
            <w:sz w:val="28"/>
            <w:szCs w:val="28"/>
            <w:u w:val="none"/>
          </w:rPr>
          <w:t>частями 4</w:t>
        </w:r>
      </w:hyperlink>
      <w:r w:rsidRPr="005B3D56">
        <w:rPr>
          <w:sz w:val="28"/>
          <w:szCs w:val="28"/>
        </w:rPr>
        <w:t xml:space="preserve"> и </w:t>
      </w:r>
      <w:hyperlink r:id="rId24" w:history="1">
        <w:r w:rsidRPr="005B3D56">
          <w:rPr>
            <w:rStyle w:val="a3"/>
            <w:color w:val="auto"/>
            <w:sz w:val="28"/>
            <w:szCs w:val="28"/>
            <w:u w:val="none"/>
          </w:rPr>
          <w:t>5 статьи 21</w:t>
        </w:r>
      </w:hyperlink>
      <w:r w:rsidRPr="005B3D56">
        <w:rPr>
          <w:sz w:val="28"/>
          <w:szCs w:val="28"/>
        </w:rPr>
        <w:t xml:space="preserve"> Федерального закона</w:t>
      </w:r>
      <w:r>
        <w:rPr>
          <w:sz w:val="28"/>
          <w:szCs w:val="28"/>
        </w:rPr>
        <w:t xml:space="preserve"> №248-ФЗ</w:t>
      </w:r>
      <w:r w:rsidRPr="005B3D56">
        <w:rPr>
          <w:sz w:val="28"/>
          <w:szCs w:val="28"/>
        </w:rPr>
        <w:t>. В этом случае инспектор вправе совершить контрольные действия в рамках указанного контрольного мероприятия в любое время до заве</w:t>
      </w:r>
      <w:r>
        <w:rPr>
          <w:sz w:val="28"/>
          <w:szCs w:val="28"/>
        </w:rPr>
        <w:t xml:space="preserve">ршения проведения контрольного </w:t>
      </w:r>
      <w:r w:rsidRPr="005B3D56">
        <w:rPr>
          <w:sz w:val="28"/>
          <w:szCs w:val="28"/>
        </w:rPr>
        <w:t>мероприятия, предусматривающего взаимодействие с контролируемым лицом.</w:t>
      </w:r>
    </w:p>
    <w:p w:rsidR="005B3D56" w:rsidRPr="005B3D56" w:rsidRDefault="005B3D56" w:rsidP="005B3D56">
      <w:pPr>
        <w:ind w:firstLine="540"/>
        <w:jc w:val="both"/>
        <w:rPr>
          <w:sz w:val="28"/>
          <w:szCs w:val="28"/>
        </w:rPr>
      </w:pPr>
      <w:r>
        <w:rPr>
          <w:sz w:val="28"/>
          <w:szCs w:val="28"/>
        </w:rPr>
        <w:t>4.19. </w:t>
      </w:r>
      <w:r w:rsidRPr="005B3D56">
        <w:rPr>
          <w:sz w:val="28"/>
          <w:szCs w:val="28"/>
        </w:rPr>
        <w:t xml:space="preserve">В случае, указанном в </w:t>
      </w:r>
      <w:hyperlink r:id="rId25" w:history="1">
        <w:r>
          <w:rPr>
            <w:rStyle w:val="a3"/>
            <w:color w:val="auto"/>
            <w:sz w:val="28"/>
            <w:szCs w:val="28"/>
            <w:u w:val="none"/>
          </w:rPr>
          <w:t>пункте</w:t>
        </w:r>
      </w:hyperlink>
      <w:r>
        <w:rPr>
          <w:sz w:val="28"/>
          <w:szCs w:val="28"/>
        </w:rPr>
        <w:t xml:space="preserve"> 4.18</w:t>
      </w:r>
      <w:r w:rsidRPr="005B3D56">
        <w:rPr>
          <w:sz w:val="28"/>
          <w:szCs w:val="28"/>
        </w:rPr>
        <w:t xml:space="preserve"> настояще</w:t>
      </w:r>
      <w:r>
        <w:rPr>
          <w:sz w:val="28"/>
          <w:szCs w:val="28"/>
        </w:rPr>
        <w:t>го</w:t>
      </w:r>
      <w:r w:rsidRPr="005B3D56">
        <w:rPr>
          <w:sz w:val="28"/>
          <w:szCs w:val="28"/>
        </w:rPr>
        <w:t xml:space="preserve"> </w:t>
      </w:r>
      <w:r>
        <w:rPr>
          <w:sz w:val="28"/>
          <w:szCs w:val="28"/>
        </w:rPr>
        <w:t>Положения</w:t>
      </w:r>
      <w:r w:rsidRPr="005B3D56">
        <w:rPr>
          <w:sz w:val="28"/>
          <w:szCs w:val="28"/>
        </w:rPr>
        <w:t xml:space="preserve">, </w:t>
      </w:r>
      <w:r w:rsidR="00FA7412">
        <w:rPr>
          <w:sz w:val="28"/>
          <w:szCs w:val="28"/>
        </w:rPr>
        <w:t>руководитель</w:t>
      </w:r>
      <w:r w:rsidRPr="005B3D56">
        <w:rPr>
          <w:sz w:val="28"/>
          <w:szCs w:val="28"/>
        </w:rPr>
        <w:t xml:space="preserve"> контрольного органа </w:t>
      </w:r>
      <w:r w:rsidR="00FA7412">
        <w:rPr>
          <w:sz w:val="28"/>
          <w:szCs w:val="28"/>
        </w:rPr>
        <w:t xml:space="preserve">(лицо, его замещающее) </w:t>
      </w:r>
      <w:r w:rsidRPr="005B3D56">
        <w:rPr>
          <w:sz w:val="28"/>
          <w:szCs w:val="28"/>
        </w:rPr>
        <w:t>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9D29D0" w:rsidRDefault="00FA7412" w:rsidP="009D29D0">
      <w:pPr>
        <w:ind w:firstLine="540"/>
        <w:jc w:val="both"/>
        <w:rPr>
          <w:sz w:val="28"/>
          <w:szCs w:val="28"/>
        </w:rPr>
      </w:pPr>
      <w:r>
        <w:rPr>
          <w:sz w:val="28"/>
          <w:szCs w:val="28"/>
        </w:rPr>
        <w:t>4.20. </w:t>
      </w:r>
      <w:r w:rsidR="005B3D56" w:rsidRPr="005B3D56">
        <w:rPr>
          <w:sz w:val="28"/>
          <w:szCs w:val="28"/>
        </w:rPr>
        <w:t>Уклонение контролируемого лица от проведения контрольного мероприятия или воспрепятствование его пр</w:t>
      </w:r>
      <w:r>
        <w:rPr>
          <w:sz w:val="28"/>
          <w:szCs w:val="28"/>
        </w:rPr>
        <w:t>оведению влечет ответственность</w:t>
      </w:r>
      <w:r w:rsidR="00216C6A" w:rsidRPr="00216C6A">
        <w:rPr>
          <w:sz w:val="28"/>
          <w:szCs w:val="28"/>
        </w:rPr>
        <w:t xml:space="preserve"> </w:t>
      </w:r>
      <w:r w:rsidR="00216C6A">
        <w:rPr>
          <w:sz w:val="28"/>
          <w:szCs w:val="28"/>
        </w:rPr>
        <w:t>в соответствии с законодательством Российской Федерации</w:t>
      </w:r>
      <w:r w:rsidR="005B3D56" w:rsidRPr="005B3D56">
        <w:rPr>
          <w:sz w:val="28"/>
          <w:szCs w:val="28"/>
        </w:rPr>
        <w:t>.</w:t>
      </w:r>
    </w:p>
    <w:p w:rsidR="005B3D56" w:rsidRPr="005B3D56" w:rsidRDefault="00FA7412" w:rsidP="005B3D56">
      <w:pPr>
        <w:ind w:firstLine="540"/>
        <w:jc w:val="both"/>
        <w:rPr>
          <w:sz w:val="28"/>
          <w:szCs w:val="28"/>
        </w:rPr>
      </w:pPr>
      <w:r>
        <w:rPr>
          <w:sz w:val="28"/>
          <w:szCs w:val="28"/>
        </w:rPr>
        <w:t>4.21. </w:t>
      </w:r>
      <w:r w:rsidR="005B3D56" w:rsidRPr="005B3D56">
        <w:rPr>
          <w:sz w:val="28"/>
          <w:szCs w:val="28"/>
        </w:rPr>
        <w:t>Срок проведения контрольного мероприятия, ус</w:t>
      </w:r>
      <w:r>
        <w:rPr>
          <w:sz w:val="28"/>
          <w:szCs w:val="28"/>
        </w:rPr>
        <w:t xml:space="preserve">тановленный </w:t>
      </w:r>
      <w:r w:rsidR="005B3D56" w:rsidRPr="005B3D56">
        <w:rPr>
          <w:sz w:val="28"/>
          <w:szCs w:val="28"/>
        </w:rPr>
        <w:t>Федеральным законом</w:t>
      </w:r>
      <w:r>
        <w:rPr>
          <w:sz w:val="28"/>
          <w:szCs w:val="28"/>
        </w:rPr>
        <w:t xml:space="preserve"> №248-ФЗ и настоящим Положением</w:t>
      </w:r>
      <w:r w:rsidR="005B3D56" w:rsidRPr="005B3D56">
        <w:rPr>
          <w:sz w:val="28"/>
          <w:szCs w:val="28"/>
        </w:rPr>
        <w:t xml:space="preserve">, может быть приостановлен </w:t>
      </w:r>
      <w:r>
        <w:rPr>
          <w:sz w:val="28"/>
          <w:szCs w:val="28"/>
        </w:rPr>
        <w:t>руководителем</w:t>
      </w:r>
      <w:r w:rsidR="005B3D56" w:rsidRPr="005B3D56">
        <w:rPr>
          <w:sz w:val="28"/>
          <w:szCs w:val="28"/>
        </w:rPr>
        <w:t xml:space="preserve"> контрольного органа</w:t>
      </w:r>
      <w:r w:rsidR="004A26CD">
        <w:rPr>
          <w:sz w:val="28"/>
          <w:szCs w:val="28"/>
        </w:rPr>
        <w:t xml:space="preserve"> (лицом, его замещающим)</w:t>
      </w:r>
      <w:r w:rsidR="005B3D56" w:rsidRPr="005B3D56">
        <w:rPr>
          <w:sz w:val="28"/>
          <w:szCs w:val="28"/>
        </w:rPr>
        <w:t xml:space="preserve"> на основании мотивированного представления инспектора в случае, если срок осуществления экспертиз превышает срок проведения контрольного мероприятия,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E86C99" w:rsidRDefault="00E86C99" w:rsidP="00E86C99">
      <w:pPr>
        <w:ind w:firstLine="540"/>
        <w:jc w:val="both"/>
        <w:rPr>
          <w:sz w:val="28"/>
          <w:szCs w:val="28"/>
        </w:rPr>
      </w:pPr>
      <w:r>
        <w:rPr>
          <w:sz w:val="28"/>
          <w:szCs w:val="28"/>
        </w:rPr>
        <w:t>4.22. Контрольные действия совершаются должностным лицом контрольного органа и лицами, привлекаемыми к проведению контрольного мероприятия, в порядке, установленном Федеральным законом № 248-ФЗ.</w:t>
      </w:r>
    </w:p>
    <w:p w:rsidR="00587C9E" w:rsidRDefault="00E86C99" w:rsidP="00587C9E">
      <w:pPr>
        <w:ind w:firstLine="540"/>
        <w:jc w:val="both"/>
        <w:rPr>
          <w:sz w:val="28"/>
        </w:rPr>
      </w:pPr>
      <w:r>
        <w:rPr>
          <w:sz w:val="28"/>
        </w:rPr>
        <w:t>Совершение контрольных действий и их результаты отражаются в документах, составляемых инспектором и лицами, привлекаемыми к с</w:t>
      </w:r>
      <w:r w:rsidR="00210732">
        <w:rPr>
          <w:sz w:val="28"/>
        </w:rPr>
        <w:t>овершению контрольных действий.</w:t>
      </w:r>
    </w:p>
    <w:p w:rsidR="00587C9E" w:rsidRPr="00587C9E" w:rsidRDefault="00587C9E" w:rsidP="00587C9E">
      <w:pPr>
        <w:ind w:firstLine="540"/>
        <w:jc w:val="both"/>
        <w:rPr>
          <w:sz w:val="28"/>
        </w:rPr>
      </w:pPr>
      <w:r>
        <w:rPr>
          <w:sz w:val="28"/>
        </w:rPr>
        <w:t>4.23.</w:t>
      </w:r>
      <w:r>
        <w:rPr>
          <w:sz w:val="28"/>
          <w:szCs w:val="28"/>
        </w:rPr>
        <w:t> Для фиксации должностным лицом контрольного органа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87C9E" w:rsidRDefault="00344A98" w:rsidP="00587C9E">
      <w:pPr>
        <w:pStyle w:val="a7"/>
        <w:widowControl w:val="0"/>
        <w:ind w:firstLine="567"/>
        <w:jc w:val="both"/>
        <w:rPr>
          <w:rFonts w:ascii="Times New Roman" w:hAnsi="Times New Roman"/>
          <w:sz w:val="28"/>
          <w:szCs w:val="28"/>
        </w:rPr>
      </w:pPr>
      <w:r>
        <w:rPr>
          <w:rFonts w:ascii="Times New Roman" w:hAnsi="Times New Roman"/>
          <w:sz w:val="28"/>
          <w:szCs w:val="28"/>
        </w:rPr>
        <w:t>1)</w:t>
      </w:r>
      <w:r>
        <w:rPr>
          <w:sz w:val="28"/>
          <w:szCs w:val="28"/>
        </w:rPr>
        <w:t> </w:t>
      </w:r>
      <w:r w:rsidR="00587C9E">
        <w:rPr>
          <w:rFonts w:ascii="Times New Roman" w:hAnsi="Times New Roman"/>
          <w:sz w:val="28"/>
          <w:szCs w:val="28"/>
        </w:rPr>
        <w:t>сведений, отнесенных законодательством Российской Федерации к государственной тайне;</w:t>
      </w:r>
    </w:p>
    <w:p w:rsidR="00587C9E" w:rsidRDefault="00344A98" w:rsidP="00587C9E">
      <w:pPr>
        <w:pStyle w:val="a7"/>
        <w:widowControl w:val="0"/>
        <w:ind w:firstLine="567"/>
        <w:jc w:val="both"/>
        <w:rPr>
          <w:rFonts w:ascii="Times New Roman" w:hAnsi="Times New Roman"/>
          <w:sz w:val="28"/>
          <w:szCs w:val="28"/>
        </w:rPr>
      </w:pPr>
      <w:r>
        <w:rPr>
          <w:rFonts w:ascii="Times New Roman" w:hAnsi="Times New Roman"/>
          <w:sz w:val="28"/>
          <w:szCs w:val="28"/>
        </w:rPr>
        <w:t>2)</w:t>
      </w:r>
      <w:r>
        <w:rPr>
          <w:sz w:val="28"/>
          <w:szCs w:val="28"/>
        </w:rPr>
        <w:t> </w:t>
      </w:r>
      <w:r w:rsidR="00587C9E">
        <w:rPr>
          <w:rFonts w:ascii="Times New Roman" w:hAnsi="Times New Roman"/>
          <w:sz w:val="28"/>
          <w:szCs w:val="28"/>
        </w:rPr>
        <w:t>объектов, территорий, которые законодательством Российской Федерации отнесены к режимным и особо важным объектам.</w:t>
      </w:r>
    </w:p>
    <w:p w:rsidR="00587C9E" w:rsidRDefault="00587C9E" w:rsidP="00587C9E">
      <w:pPr>
        <w:widowControl w:val="0"/>
        <w:ind w:firstLine="567"/>
        <w:jc w:val="both"/>
        <w:rPr>
          <w:sz w:val="28"/>
          <w:szCs w:val="28"/>
        </w:rPr>
      </w:pPr>
      <w:r>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87C9E" w:rsidRDefault="00587C9E" w:rsidP="00587C9E">
      <w:pPr>
        <w:widowControl w:val="0"/>
        <w:ind w:firstLine="567"/>
        <w:jc w:val="both"/>
        <w:rPr>
          <w:sz w:val="28"/>
          <w:szCs w:val="28"/>
        </w:rPr>
      </w:pPr>
      <w:r>
        <w:rPr>
          <w:sz w:val="28"/>
          <w:szCs w:val="28"/>
        </w:rPr>
        <w:t>По результатам фотофиксации объекта контроля должностным лицом контрольного органа подготавливается фототаблица.</w:t>
      </w:r>
    </w:p>
    <w:p w:rsidR="00512ACC" w:rsidRDefault="00512ACC" w:rsidP="00512ACC">
      <w:pPr>
        <w:ind w:firstLine="540"/>
        <w:jc w:val="both"/>
        <w:rPr>
          <w:sz w:val="28"/>
        </w:rPr>
      </w:pPr>
      <w:r>
        <w:rPr>
          <w:sz w:val="28"/>
        </w:rPr>
        <w:lastRenderedPageBreak/>
        <w:t>4.2</w:t>
      </w:r>
      <w:r w:rsidR="00344A98">
        <w:rPr>
          <w:sz w:val="28"/>
        </w:rPr>
        <w:t>4</w:t>
      </w:r>
      <w:r>
        <w:rPr>
          <w:sz w:val="28"/>
        </w:rPr>
        <w:t>.</w:t>
      </w:r>
      <w:r w:rsidR="004631E6" w:rsidRPr="00CE264D">
        <w:rPr>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(надзорного) мероприятия (далее также - акт).</w:t>
      </w:r>
    </w:p>
    <w:p w:rsidR="00512ACC" w:rsidRDefault="004631E6" w:rsidP="00512ACC">
      <w:pPr>
        <w:ind w:firstLine="540"/>
        <w:jc w:val="both"/>
        <w:rPr>
          <w:sz w:val="28"/>
        </w:rPr>
      </w:pPr>
      <w:r w:rsidRPr="00CE264D">
        <w:rPr>
          <w:sz w:val="28"/>
          <w:szCs w:val="28"/>
        </w:rPr>
        <w:t>Акт оформляется на месте проведения контрольного мероприятия в день окончания проведения такого мероприятия по типовой форме, утвержденной приказом Министерством экономического развития Российской Федерации от 31.03.2021 № 151.</w:t>
      </w:r>
    </w:p>
    <w:p w:rsidR="00512ACC" w:rsidRDefault="004631E6" w:rsidP="00512ACC">
      <w:pPr>
        <w:ind w:firstLine="540"/>
        <w:jc w:val="both"/>
        <w:rPr>
          <w:sz w:val="28"/>
        </w:rPr>
      </w:pPr>
      <w:r w:rsidRPr="00CE264D">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12ACC" w:rsidRDefault="004631E6" w:rsidP="00512ACC">
      <w:pPr>
        <w:ind w:firstLine="540"/>
        <w:jc w:val="both"/>
        <w:rPr>
          <w:sz w:val="28"/>
        </w:rPr>
      </w:pPr>
      <w:r w:rsidRPr="00CE264D">
        <w:rPr>
          <w:sz w:val="28"/>
          <w:szCs w:val="28"/>
        </w:rPr>
        <w:t>Контролируемое лицо или его представитель знакомится с содержанием акта на</w:t>
      </w:r>
      <w:r w:rsidR="00512ACC">
        <w:rPr>
          <w:sz w:val="28"/>
          <w:szCs w:val="28"/>
        </w:rPr>
        <w:t xml:space="preserve"> месте проведения контрольного </w:t>
      </w:r>
      <w:r w:rsidRPr="00CE264D">
        <w:rPr>
          <w:sz w:val="28"/>
          <w:szCs w:val="28"/>
        </w:rPr>
        <w:t>мероприятия.</w:t>
      </w:r>
    </w:p>
    <w:p w:rsidR="00512ACC" w:rsidRDefault="004631E6" w:rsidP="00512ACC">
      <w:pPr>
        <w:ind w:firstLine="540"/>
        <w:jc w:val="both"/>
        <w:rPr>
          <w:sz w:val="28"/>
        </w:rPr>
      </w:pPr>
      <w:r w:rsidRPr="00CE264D">
        <w:rPr>
          <w:sz w:val="28"/>
          <w:szCs w:val="28"/>
        </w:rPr>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26" w:history="1">
        <w:r w:rsidRPr="00CE264D">
          <w:rPr>
            <w:rStyle w:val="a3"/>
            <w:color w:val="auto"/>
            <w:sz w:val="28"/>
            <w:szCs w:val="28"/>
            <w:u w:val="none"/>
          </w:rPr>
          <w:t>пунктами 6</w:t>
        </w:r>
      </w:hyperlink>
      <w:r w:rsidRPr="00CE264D">
        <w:rPr>
          <w:sz w:val="28"/>
          <w:szCs w:val="28"/>
        </w:rPr>
        <w:t xml:space="preserve">, </w:t>
      </w:r>
      <w:hyperlink r:id="rId27" w:history="1">
        <w:r w:rsidRPr="00CE264D">
          <w:rPr>
            <w:rStyle w:val="a3"/>
            <w:color w:val="auto"/>
            <w:sz w:val="28"/>
            <w:szCs w:val="28"/>
            <w:u w:val="none"/>
          </w:rPr>
          <w:t>9 части 1 статьи 65</w:t>
        </w:r>
      </w:hyperlink>
      <w:r w:rsidRPr="00CE264D">
        <w:rPr>
          <w:sz w:val="28"/>
          <w:szCs w:val="28"/>
        </w:rPr>
        <w:t xml:space="preserve"> Федеральн</w:t>
      </w:r>
      <w:r w:rsidR="00512ACC">
        <w:rPr>
          <w:sz w:val="28"/>
          <w:szCs w:val="28"/>
        </w:rPr>
        <w:t>ого</w:t>
      </w:r>
      <w:r w:rsidRPr="00CE264D">
        <w:rPr>
          <w:sz w:val="28"/>
          <w:szCs w:val="28"/>
        </w:rPr>
        <w:t xml:space="preserve"> закон</w:t>
      </w:r>
      <w:r w:rsidR="00512ACC">
        <w:rPr>
          <w:sz w:val="28"/>
          <w:szCs w:val="28"/>
        </w:rPr>
        <w:t>а</w:t>
      </w:r>
      <w:r w:rsidRPr="00CE264D">
        <w:rPr>
          <w:sz w:val="28"/>
          <w:szCs w:val="28"/>
        </w:rPr>
        <w:t xml:space="preserve"> </w:t>
      </w:r>
      <w:r w:rsidR="00512ACC">
        <w:rPr>
          <w:sz w:val="28"/>
          <w:szCs w:val="28"/>
        </w:rPr>
        <w:br/>
      </w:r>
      <w:r w:rsidRPr="00CE264D">
        <w:rPr>
          <w:sz w:val="28"/>
          <w:szCs w:val="28"/>
        </w:rPr>
        <w:t xml:space="preserve">№ 248-ФЗ, </w:t>
      </w:r>
      <w:r w:rsidR="00512ACC">
        <w:rPr>
          <w:sz w:val="28"/>
          <w:szCs w:val="28"/>
        </w:rPr>
        <w:t>контрольный орган</w:t>
      </w:r>
      <w:r w:rsidRPr="00CE264D">
        <w:rPr>
          <w:sz w:val="28"/>
          <w:szCs w:val="28"/>
        </w:rPr>
        <w:t xml:space="preserve"> направляет акт контролируемому лицу в порядке, установленном </w:t>
      </w:r>
      <w:hyperlink r:id="rId28" w:history="1">
        <w:r w:rsidRPr="00CE264D">
          <w:rPr>
            <w:rStyle w:val="a3"/>
            <w:color w:val="auto"/>
            <w:sz w:val="28"/>
            <w:szCs w:val="28"/>
            <w:u w:val="none"/>
          </w:rPr>
          <w:t>статьей 21</w:t>
        </w:r>
      </w:hyperlink>
      <w:r w:rsidRPr="00CE264D">
        <w:rPr>
          <w:sz w:val="28"/>
          <w:szCs w:val="28"/>
        </w:rPr>
        <w:t xml:space="preserve"> Федерального закона № 248-ФЗ.</w:t>
      </w:r>
    </w:p>
    <w:p w:rsidR="00512ACC" w:rsidRDefault="004631E6" w:rsidP="00512ACC">
      <w:pPr>
        <w:ind w:firstLine="540"/>
        <w:jc w:val="both"/>
        <w:rPr>
          <w:sz w:val="28"/>
        </w:rPr>
      </w:pPr>
      <w:r w:rsidRPr="00CE264D">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4631E6" w:rsidRPr="00512ACC" w:rsidRDefault="00512ACC" w:rsidP="00512ACC">
      <w:pPr>
        <w:ind w:firstLine="540"/>
        <w:jc w:val="both"/>
        <w:rPr>
          <w:sz w:val="28"/>
        </w:rPr>
      </w:pPr>
      <w:r>
        <w:rPr>
          <w:sz w:val="28"/>
        </w:rPr>
        <w:t>4.2</w:t>
      </w:r>
      <w:r w:rsidR="00344A98">
        <w:rPr>
          <w:sz w:val="28"/>
        </w:rPr>
        <w:t>5</w:t>
      </w:r>
      <w:r>
        <w:rPr>
          <w:sz w:val="28"/>
        </w:rPr>
        <w:t>.</w:t>
      </w:r>
      <w:r>
        <w:rPr>
          <w:sz w:val="28"/>
          <w:szCs w:val="28"/>
        </w:rPr>
        <w:t> </w:t>
      </w:r>
      <w:r w:rsidR="004631E6" w:rsidRPr="00CE264D">
        <w:rPr>
          <w:sz w:val="28"/>
          <w:szCs w:val="28"/>
        </w:rPr>
        <w:t>В случае выявления при проведении контрольного мероприятия нарушений обязательных требовани</w:t>
      </w:r>
      <w:r>
        <w:rPr>
          <w:sz w:val="28"/>
          <w:szCs w:val="28"/>
        </w:rPr>
        <w:t xml:space="preserve">й </w:t>
      </w:r>
      <w:r w:rsidR="004631E6" w:rsidRPr="00CE264D">
        <w:rPr>
          <w:sz w:val="28"/>
          <w:szCs w:val="28"/>
        </w:rPr>
        <w:t xml:space="preserve">должностное лицо </w:t>
      </w:r>
      <w:r>
        <w:rPr>
          <w:sz w:val="28"/>
          <w:szCs w:val="28"/>
        </w:rPr>
        <w:t xml:space="preserve">контрольного </w:t>
      </w:r>
      <w:r w:rsidR="004631E6" w:rsidRPr="00CE264D">
        <w:rPr>
          <w:sz w:val="28"/>
          <w:szCs w:val="28"/>
        </w:rPr>
        <w:t>органа обязано:</w:t>
      </w:r>
    </w:p>
    <w:p w:rsidR="004631E6" w:rsidRPr="00CE264D" w:rsidRDefault="004631E6" w:rsidP="00512ACC">
      <w:pPr>
        <w:widowControl w:val="0"/>
        <w:ind w:firstLine="540"/>
        <w:jc w:val="both"/>
        <w:rPr>
          <w:sz w:val="28"/>
          <w:szCs w:val="28"/>
        </w:rPr>
      </w:pPr>
      <w:r w:rsidRPr="00CE264D">
        <w:rPr>
          <w:sz w:val="28"/>
          <w:szCs w:val="28"/>
        </w:rPr>
        <w:t xml:space="preserve">1) после оформления акта контрольного мероприятия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w:t>
      </w:r>
      <w:r w:rsidRPr="00587C9E">
        <w:rPr>
          <w:sz w:val="28"/>
          <w:szCs w:val="28"/>
        </w:rPr>
        <w:t xml:space="preserve">приложению </w:t>
      </w:r>
      <w:r w:rsidR="00587C9E" w:rsidRPr="00587C9E">
        <w:rPr>
          <w:sz w:val="28"/>
          <w:szCs w:val="28"/>
        </w:rPr>
        <w:t>№ 1</w:t>
      </w:r>
      <w:r w:rsidRPr="00587C9E">
        <w:rPr>
          <w:sz w:val="28"/>
          <w:szCs w:val="28"/>
        </w:rPr>
        <w:t xml:space="preserve"> к настоящему Положению;</w:t>
      </w:r>
    </w:p>
    <w:p w:rsidR="004631E6" w:rsidRPr="00CE264D" w:rsidRDefault="004631E6" w:rsidP="00512ACC">
      <w:pPr>
        <w:widowControl w:val="0"/>
        <w:autoSpaceDE w:val="0"/>
        <w:autoSpaceDN w:val="0"/>
        <w:adjustRightInd w:val="0"/>
        <w:ind w:firstLine="540"/>
        <w:jc w:val="both"/>
        <w:rPr>
          <w:sz w:val="28"/>
          <w:szCs w:val="28"/>
        </w:rPr>
      </w:pPr>
      <w:r w:rsidRPr="00CE264D">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4631E6" w:rsidRPr="00CE264D" w:rsidRDefault="004631E6" w:rsidP="00512ACC">
      <w:pPr>
        <w:widowControl w:val="0"/>
        <w:autoSpaceDE w:val="0"/>
        <w:autoSpaceDN w:val="0"/>
        <w:adjustRightInd w:val="0"/>
        <w:ind w:firstLine="540"/>
        <w:jc w:val="both"/>
        <w:rPr>
          <w:sz w:val="28"/>
          <w:szCs w:val="28"/>
        </w:rPr>
      </w:pPr>
      <w:r w:rsidRPr="00CE264D">
        <w:rPr>
          <w:sz w:val="28"/>
          <w:szCs w:val="28"/>
        </w:rPr>
        <w:t xml:space="preserve">3) при выявлении в ходе контрольного мероприятия признаков административного правонарушения направить информацию в орган, осуществляющий </w:t>
      </w:r>
      <w:r w:rsidR="00512ACC">
        <w:rPr>
          <w:sz w:val="28"/>
          <w:szCs w:val="28"/>
        </w:rPr>
        <w:t>жилищный</w:t>
      </w:r>
      <w:r w:rsidRPr="00CE264D">
        <w:rPr>
          <w:sz w:val="28"/>
          <w:szCs w:val="28"/>
        </w:rPr>
        <w:t xml:space="preserve"> надзор, для принятия мер по привлечению виновных лиц к административной ответственности;</w:t>
      </w:r>
    </w:p>
    <w:p w:rsidR="004631E6" w:rsidRPr="00CE264D" w:rsidRDefault="004631E6" w:rsidP="00512ACC">
      <w:pPr>
        <w:widowControl w:val="0"/>
        <w:autoSpaceDE w:val="0"/>
        <w:autoSpaceDN w:val="0"/>
        <w:adjustRightInd w:val="0"/>
        <w:ind w:firstLine="540"/>
        <w:jc w:val="both"/>
        <w:rPr>
          <w:sz w:val="28"/>
          <w:szCs w:val="28"/>
        </w:rPr>
      </w:pPr>
      <w:r w:rsidRPr="00CE264D">
        <w:rPr>
          <w:sz w:val="28"/>
          <w:szCs w:val="28"/>
        </w:rPr>
        <w:t xml:space="preserve">4) принять меры по осуществлению контроля за устранением выявленных </w:t>
      </w:r>
      <w:r w:rsidRPr="00CE264D">
        <w:rPr>
          <w:sz w:val="28"/>
          <w:szCs w:val="28"/>
        </w:rPr>
        <w:lastRenderedPageBreak/>
        <w:t>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4631E6" w:rsidRPr="00CE264D" w:rsidRDefault="004631E6" w:rsidP="00512ACC">
      <w:pPr>
        <w:widowControl w:val="0"/>
        <w:autoSpaceDE w:val="0"/>
        <w:autoSpaceDN w:val="0"/>
        <w:adjustRightInd w:val="0"/>
        <w:ind w:firstLine="540"/>
        <w:jc w:val="both"/>
        <w:rPr>
          <w:sz w:val="28"/>
          <w:szCs w:val="28"/>
        </w:rPr>
      </w:pPr>
      <w:r w:rsidRPr="00CE264D">
        <w:rPr>
          <w:sz w:val="28"/>
          <w:szCs w:val="28"/>
        </w:rPr>
        <w:t>5) выдать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87C9E" w:rsidRDefault="00512ACC" w:rsidP="00587C9E">
      <w:pPr>
        <w:widowControl w:val="0"/>
        <w:autoSpaceDE w:val="0"/>
        <w:autoSpaceDN w:val="0"/>
        <w:adjustRightInd w:val="0"/>
        <w:ind w:firstLine="540"/>
        <w:jc w:val="both"/>
        <w:rPr>
          <w:sz w:val="28"/>
          <w:szCs w:val="28"/>
        </w:rPr>
      </w:pPr>
      <w:r>
        <w:rPr>
          <w:sz w:val="28"/>
        </w:rPr>
        <w:t>4.2</w:t>
      </w:r>
      <w:r w:rsidR="00344A98">
        <w:rPr>
          <w:sz w:val="28"/>
        </w:rPr>
        <w:t>6</w:t>
      </w:r>
      <w:r>
        <w:rPr>
          <w:sz w:val="28"/>
        </w:rPr>
        <w:t>.</w:t>
      </w:r>
      <w:r>
        <w:rPr>
          <w:sz w:val="28"/>
          <w:szCs w:val="28"/>
        </w:rPr>
        <w:t> </w:t>
      </w:r>
      <w:r w:rsidR="004631E6" w:rsidRPr="00CE264D">
        <w:rPr>
          <w:sz w:val="28"/>
          <w:szCs w:val="28"/>
        </w:rPr>
        <w:t xml:space="preserve">Должностным лицом </w:t>
      </w:r>
      <w:r>
        <w:rPr>
          <w:sz w:val="28"/>
          <w:szCs w:val="28"/>
        </w:rPr>
        <w:t xml:space="preserve">контрольного </w:t>
      </w:r>
      <w:r w:rsidR="004631E6" w:rsidRPr="00CE264D">
        <w:rPr>
          <w:sz w:val="28"/>
          <w:szCs w:val="28"/>
        </w:rPr>
        <w:t>органа осуществляется контроль за исполнением выданных предписаний об устранении выявленных нарушений.</w:t>
      </w:r>
    </w:p>
    <w:p w:rsidR="00587C9E" w:rsidRPr="00587C9E" w:rsidRDefault="00587C9E" w:rsidP="00587C9E">
      <w:pPr>
        <w:widowControl w:val="0"/>
        <w:autoSpaceDE w:val="0"/>
        <w:autoSpaceDN w:val="0"/>
        <w:adjustRightInd w:val="0"/>
        <w:ind w:firstLine="540"/>
        <w:jc w:val="both"/>
        <w:rPr>
          <w:sz w:val="28"/>
          <w:szCs w:val="28"/>
        </w:rPr>
      </w:pPr>
      <w:r>
        <w:rPr>
          <w:sz w:val="28"/>
        </w:rPr>
        <w:t>4.2</w:t>
      </w:r>
      <w:r w:rsidR="00344A98">
        <w:rPr>
          <w:sz w:val="28"/>
        </w:rPr>
        <w:t>7</w:t>
      </w:r>
      <w:r>
        <w:rPr>
          <w:sz w:val="28"/>
        </w:rPr>
        <w:t>.</w:t>
      </w:r>
      <w:r>
        <w:rPr>
          <w:sz w:val="28"/>
          <w:szCs w:val="28"/>
        </w:rPr>
        <w:t> </w:t>
      </w:r>
      <w:r>
        <w:rPr>
          <w:color w:val="000000"/>
          <w:sz w:val="28"/>
          <w:szCs w:val="28"/>
        </w:rPr>
        <w:t xml:space="preserve">Исполнение решений </w:t>
      </w:r>
      <w:r w:rsidR="00A80DEA">
        <w:rPr>
          <w:color w:val="000000"/>
          <w:sz w:val="28"/>
          <w:szCs w:val="28"/>
        </w:rPr>
        <w:t>контрольного</w:t>
      </w:r>
      <w:r>
        <w:rPr>
          <w:color w:val="000000"/>
          <w:sz w:val="28"/>
          <w:szCs w:val="28"/>
        </w:rPr>
        <w:t xml:space="preserve"> органа в рамках осуществления муниципального контроля осуществляется в порядке, установленном </w:t>
      </w:r>
      <w:r w:rsidR="003A6DAE">
        <w:rPr>
          <w:color w:val="000000"/>
          <w:sz w:val="28"/>
          <w:szCs w:val="28"/>
        </w:rPr>
        <w:t xml:space="preserve">главой 17 </w:t>
      </w:r>
      <w:r>
        <w:rPr>
          <w:color w:val="000000"/>
          <w:sz w:val="28"/>
          <w:szCs w:val="28"/>
        </w:rPr>
        <w:t>Федеральн</w:t>
      </w:r>
      <w:r w:rsidR="003A6DAE">
        <w:rPr>
          <w:color w:val="000000"/>
          <w:sz w:val="28"/>
          <w:szCs w:val="28"/>
        </w:rPr>
        <w:t>ого</w:t>
      </w:r>
      <w:r>
        <w:rPr>
          <w:color w:val="000000"/>
          <w:sz w:val="28"/>
          <w:szCs w:val="28"/>
        </w:rPr>
        <w:t xml:space="preserve"> закон</w:t>
      </w:r>
      <w:r w:rsidR="003A6DAE">
        <w:rPr>
          <w:color w:val="000000"/>
          <w:sz w:val="28"/>
          <w:szCs w:val="28"/>
        </w:rPr>
        <w:t>а</w:t>
      </w:r>
      <w:r>
        <w:rPr>
          <w:color w:val="000000"/>
          <w:sz w:val="28"/>
          <w:szCs w:val="28"/>
        </w:rPr>
        <w:t xml:space="preserve"> </w:t>
      </w:r>
      <w:hyperlink r:id="rId29" w:tgtFrame="_blank" w:history="1">
        <w:r w:rsidRPr="00587C9E">
          <w:rPr>
            <w:rStyle w:val="a3"/>
            <w:color w:val="auto"/>
            <w:sz w:val="28"/>
            <w:szCs w:val="28"/>
            <w:u w:val="none"/>
          </w:rPr>
          <w:t>№ 248-ФЗ</w:t>
        </w:r>
      </w:hyperlink>
      <w:r w:rsidRPr="00587C9E">
        <w:rPr>
          <w:sz w:val="28"/>
          <w:szCs w:val="28"/>
        </w:rPr>
        <w:t>.</w:t>
      </w:r>
    </w:p>
    <w:p w:rsidR="00587C9E" w:rsidRPr="00CE264D" w:rsidRDefault="00587C9E" w:rsidP="00512ACC">
      <w:pPr>
        <w:widowControl w:val="0"/>
        <w:autoSpaceDE w:val="0"/>
        <w:autoSpaceDN w:val="0"/>
        <w:adjustRightInd w:val="0"/>
        <w:ind w:firstLine="540"/>
        <w:jc w:val="both"/>
        <w:rPr>
          <w:sz w:val="28"/>
          <w:szCs w:val="28"/>
        </w:rPr>
      </w:pPr>
    </w:p>
    <w:p w:rsidR="004631E6" w:rsidRPr="00587C9E" w:rsidRDefault="00587C9E" w:rsidP="004631E6">
      <w:pPr>
        <w:widowControl w:val="0"/>
        <w:autoSpaceDE w:val="0"/>
        <w:autoSpaceDN w:val="0"/>
        <w:adjustRightInd w:val="0"/>
        <w:jc w:val="center"/>
        <w:outlineLvl w:val="0"/>
        <w:rPr>
          <w:bCs/>
          <w:sz w:val="28"/>
          <w:szCs w:val="28"/>
        </w:rPr>
      </w:pPr>
      <w:r w:rsidRPr="00587C9E">
        <w:rPr>
          <w:bCs/>
          <w:sz w:val="28"/>
          <w:szCs w:val="28"/>
        </w:rPr>
        <w:t>5</w:t>
      </w:r>
      <w:r w:rsidR="004631E6" w:rsidRPr="00587C9E">
        <w:rPr>
          <w:bCs/>
          <w:sz w:val="28"/>
          <w:szCs w:val="28"/>
        </w:rPr>
        <w:t>.</w:t>
      </w:r>
      <w:r w:rsidR="004631E6" w:rsidRPr="00587C9E">
        <w:rPr>
          <w:bCs/>
          <w:sz w:val="28"/>
          <w:szCs w:val="28"/>
          <w:lang w:val="en-US"/>
        </w:rPr>
        <w:t> </w:t>
      </w:r>
      <w:r w:rsidR="004631E6" w:rsidRPr="00587C9E">
        <w:rPr>
          <w:bCs/>
          <w:sz w:val="28"/>
          <w:szCs w:val="28"/>
        </w:rPr>
        <w:t xml:space="preserve">Обжалование решений </w:t>
      </w:r>
      <w:r w:rsidR="00A80DEA">
        <w:rPr>
          <w:bCs/>
          <w:sz w:val="28"/>
          <w:szCs w:val="28"/>
        </w:rPr>
        <w:t xml:space="preserve">контрольного </w:t>
      </w:r>
      <w:r w:rsidR="004631E6" w:rsidRPr="00587C9E">
        <w:rPr>
          <w:bCs/>
          <w:sz w:val="28"/>
          <w:szCs w:val="28"/>
        </w:rPr>
        <w:t>органа, действий (бездействия) его должностных лиц</w:t>
      </w:r>
    </w:p>
    <w:p w:rsidR="004631E6" w:rsidRPr="00CE264D" w:rsidRDefault="004631E6" w:rsidP="00587C9E">
      <w:pPr>
        <w:widowControl w:val="0"/>
        <w:ind w:firstLine="567"/>
        <w:jc w:val="both"/>
        <w:rPr>
          <w:sz w:val="28"/>
          <w:szCs w:val="28"/>
          <w:highlight w:val="yellow"/>
        </w:rPr>
      </w:pPr>
    </w:p>
    <w:p w:rsidR="00587C9E" w:rsidRDefault="00587C9E" w:rsidP="00587C9E">
      <w:pPr>
        <w:widowControl w:val="0"/>
        <w:ind w:firstLine="567"/>
        <w:jc w:val="both"/>
        <w:rPr>
          <w:sz w:val="28"/>
          <w:szCs w:val="28"/>
        </w:rPr>
      </w:pPr>
      <w:r>
        <w:rPr>
          <w:sz w:val="28"/>
          <w:szCs w:val="28"/>
        </w:rPr>
        <w:t>5.1</w:t>
      </w:r>
      <w:r w:rsidR="004631E6" w:rsidRPr="00CE264D">
        <w:rPr>
          <w:sz w:val="28"/>
          <w:szCs w:val="28"/>
        </w:rPr>
        <w:t xml:space="preserve">. Решения и действия (бездействие) должностных лиц, осуществляющих муниципальный </w:t>
      </w:r>
      <w:r>
        <w:rPr>
          <w:sz w:val="28"/>
          <w:szCs w:val="28"/>
        </w:rPr>
        <w:t>жилищный</w:t>
      </w:r>
      <w:r w:rsidR="004631E6" w:rsidRPr="00CE264D">
        <w:rPr>
          <w:sz w:val="28"/>
          <w:szCs w:val="28"/>
        </w:rPr>
        <w:t xml:space="preserve"> контроль, могут быть обжалованы в судебном порядке, установленном законодательством Российской Федерации.</w:t>
      </w:r>
    </w:p>
    <w:p w:rsidR="00587C9E" w:rsidRPr="00587C9E" w:rsidRDefault="00587C9E" w:rsidP="00587C9E">
      <w:pPr>
        <w:widowControl w:val="0"/>
        <w:ind w:firstLine="567"/>
        <w:jc w:val="both"/>
        <w:rPr>
          <w:sz w:val="28"/>
          <w:szCs w:val="28"/>
        </w:rPr>
      </w:pPr>
      <w:r>
        <w:rPr>
          <w:sz w:val="28"/>
          <w:szCs w:val="28"/>
        </w:rPr>
        <w:t>5.2. </w:t>
      </w:r>
      <w:r>
        <w:rPr>
          <w:color w:val="000000"/>
          <w:sz w:val="28"/>
          <w:szCs w:val="28"/>
        </w:rPr>
        <w:t>Досудебный порядок подачи жалоб при осуществлении муниципального жилищного контроля не применяется.</w:t>
      </w:r>
    </w:p>
    <w:p w:rsidR="00587C9E" w:rsidRPr="00CE264D" w:rsidRDefault="00587C9E" w:rsidP="00587C9E">
      <w:pPr>
        <w:widowControl w:val="0"/>
        <w:ind w:firstLine="567"/>
        <w:jc w:val="both"/>
        <w:rPr>
          <w:sz w:val="28"/>
          <w:szCs w:val="28"/>
        </w:rPr>
      </w:pPr>
    </w:p>
    <w:p w:rsidR="004631E6" w:rsidRPr="00587C9E" w:rsidRDefault="00587C9E" w:rsidP="004631E6">
      <w:pPr>
        <w:widowControl w:val="0"/>
        <w:autoSpaceDE w:val="0"/>
        <w:autoSpaceDN w:val="0"/>
        <w:adjustRightInd w:val="0"/>
        <w:jc w:val="center"/>
        <w:outlineLvl w:val="0"/>
        <w:rPr>
          <w:bCs/>
          <w:sz w:val="28"/>
          <w:szCs w:val="28"/>
        </w:rPr>
      </w:pPr>
      <w:r w:rsidRPr="00587C9E">
        <w:rPr>
          <w:bCs/>
          <w:sz w:val="28"/>
          <w:szCs w:val="28"/>
        </w:rPr>
        <w:t>6</w:t>
      </w:r>
      <w:r w:rsidR="004631E6" w:rsidRPr="00587C9E">
        <w:rPr>
          <w:bCs/>
          <w:sz w:val="28"/>
          <w:szCs w:val="28"/>
        </w:rPr>
        <w:t>.</w:t>
      </w:r>
      <w:r w:rsidR="004631E6" w:rsidRPr="00587C9E">
        <w:rPr>
          <w:bCs/>
          <w:sz w:val="28"/>
          <w:szCs w:val="28"/>
          <w:lang w:val="en-US"/>
        </w:rPr>
        <w:t> </w:t>
      </w:r>
      <w:r w:rsidR="004631E6" w:rsidRPr="00587C9E">
        <w:rPr>
          <w:bCs/>
          <w:sz w:val="28"/>
          <w:szCs w:val="28"/>
        </w:rPr>
        <w:t xml:space="preserve">Оценка результативности и эффективности деятельности </w:t>
      </w:r>
      <w:r w:rsidR="00A80DEA">
        <w:rPr>
          <w:bCs/>
          <w:sz w:val="28"/>
          <w:szCs w:val="28"/>
        </w:rPr>
        <w:t xml:space="preserve">контрольного </w:t>
      </w:r>
      <w:r w:rsidR="004631E6" w:rsidRPr="00587C9E">
        <w:rPr>
          <w:bCs/>
          <w:sz w:val="28"/>
          <w:szCs w:val="28"/>
        </w:rPr>
        <w:t>органа</w:t>
      </w:r>
      <w:r w:rsidRPr="00587C9E">
        <w:rPr>
          <w:bCs/>
          <w:sz w:val="28"/>
          <w:szCs w:val="28"/>
        </w:rPr>
        <w:t xml:space="preserve"> </w:t>
      </w:r>
      <w:r w:rsidR="004631E6" w:rsidRPr="00587C9E">
        <w:rPr>
          <w:bCs/>
          <w:sz w:val="28"/>
          <w:szCs w:val="28"/>
        </w:rPr>
        <w:t>при осуществлении муниципального контроля</w:t>
      </w:r>
    </w:p>
    <w:p w:rsidR="004631E6" w:rsidRPr="00CE264D" w:rsidRDefault="004631E6" w:rsidP="004631E6">
      <w:pPr>
        <w:widowControl w:val="0"/>
        <w:autoSpaceDE w:val="0"/>
        <w:autoSpaceDN w:val="0"/>
        <w:adjustRightInd w:val="0"/>
        <w:ind w:firstLine="540"/>
        <w:jc w:val="both"/>
        <w:rPr>
          <w:i/>
          <w:iCs/>
          <w:sz w:val="28"/>
          <w:szCs w:val="28"/>
        </w:rPr>
      </w:pPr>
    </w:p>
    <w:p w:rsidR="004631E6" w:rsidRPr="00CE264D" w:rsidRDefault="003A6DAE" w:rsidP="003A6DAE">
      <w:pPr>
        <w:widowControl w:val="0"/>
        <w:autoSpaceDE w:val="0"/>
        <w:autoSpaceDN w:val="0"/>
        <w:adjustRightInd w:val="0"/>
        <w:ind w:firstLine="567"/>
        <w:jc w:val="both"/>
        <w:rPr>
          <w:bCs/>
          <w:sz w:val="28"/>
          <w:szCs w:val="28"/>
        </w:rPr>
      </w:pPr>
      <w:r>
        <w:rPr>
          <w:sz w:val="28"/>
          <w:szCs w:val="28"/>
        </w:rPr>
        <w:t>6.1</w:t>
      </w:r>
      <w:r w:rsidR="004631E6" w:rsidRPr="00CE264D">
        <w:rPr>
          <w:sz w:val="28"/>
          <w:szCs w:val="28"/>
        </w:rPr>
        <w:t>. </w:t>
      </w:r>
      <w:r w:rsidR="004631E6" w:rsidRPr="00CE264D">
        <w:rPr>
          <w:bCs/>
          <w:sz w:val="28"/>
          <w:szCs w:val="28"/>
        </w:rPr>
        <w:t xml:space="preserve">Оценка результативности и эффективности деятельности </w:t>
      </w:r>
      <w:r>
        <w:rPr>
          <w:bCs/>
          <w:sz w:val="28"/>
          <w:szCs w:val="28"/>
        </w:rPr>
        <w:t xml:space="preserve">контрольного </w:t>
      </w:r>
      <w:r w:rsidR="004631E6" w:rsidRPr="00CE264D">
        <w:rPr>
          <w:bCs/>
          <w:sz w:val="28"/>
          <w:szCs w:val="28"/>
        </w:rPr>
        <w:t xml:space="preserve">органа осуществляется на основе системы показателей результативности и эффективности </w:t>
      </w:r>
      <w:r w:rsidR="00A819EF">
        <w:rPr>
          <w:bCs/>
          <w:sz w:val="28"/>
          <w:szCs w:val="28"/>
        </w:rPr>
        <w:t>деятельности контрольного органа</w:t>
      </w:r>
      <w:r w:rsidR="004631E6" w:rsidRPr="00CE264D">
        <w:rPr>
          <w:bCs/>
          <w:sz w:val="28"/>
          <w:szCs w:val="28"/>
        </w:rPr>
        <w:t xml:space="preserve"> согласно Приложению № </w:t>
      </w:r>
      <w:r>
        <w:rPr>
          <w:bCs/>
          <w:sz w:val="28"/>
          <w:szCs w:val="28"/>
        </w:rPr>
        <w:t>2</w:t>
      </w:r>
      <w:r w:rsidR="004631E6" w:rsidRPr="00CE264D">
        <w:rPr>
          <w:bCs/>
          <w:sz w:val="28"/>
          <w:szCs w:val="28"/>
        </w:rPr>
        <w:t xml:space="preserve"> </w:t>
      </w:r>
      <w:r w:rsidR="004631E6" w:rsidRPr="00CE264D">
        <w:rPr>
          <w:sz w:val="28"/>
          <w:szCs w:val="28"/>
        </w:rPr>
        <w:t>к настоящему Положению</w:t>
      </w:r>
      <w:r w:rsidR="004631E6" w:rsidRPr="00CE264D">
        <w:rPr>
          <w:bCs/>
          <w:sz w:val="28"/>
          <w:szCs w:val="28"/>
        </w:rPr>
        <w:t>.</w:t>
      </w:r>
    </w:p>
    <w:p w:rsidR="004631E6" w:rsidRPr="00CE264D" w:rsidRDefault="004631E6" w:rsidP="003A6DAE">
      <w:pPr>
        <w:widowControl w:val="0"/>
        <w:autoSpaceDE w:val="0"/>
        <w:autoSpaceDN w:val="0"/>
        <w:adjustRightInd w:val="0"/>
        <w:ind w:firstLine="567"/>
        <w:jc w:val="both"/>
        <w:rPr>
          <w:sz w:val="28"/>
          <w:szCs w:val="28"/>
        </w:rPr>
      </w:pPr>
      <w:r w:rsidRPr="00CE264D">
        <w:rPr>
          <w:bCs/>
          <w:sz w:val="28"/>
          <w:szCs w:val="28"/>
        </w:rPr>
        <w:t>Сведения о достижении ключевых и индикативных показателях пр</w:t>
      </w:r>
      <w:r w:rsidR="003A6DAE">
        <w:rPr>
          <w:bCs/>
          <w:sz w:val="28"/>
          <w:szCs w:val="28"/>
        </w:rPr>
        <w:t>и осуществлении муниципального жилищного</w:t>
      </w:r>
      <w:r w:rsidRPr="00CE264D">
        <w:rPr>
          <w:bCs/>
          <w:sz w:val="28"/>
          <w:szCs w:val="28"/>
        </w:rPr>
        <w:t xml:space="preserve"> контроля указываются в ежегодном докладе </w:t>
      </w:r>
      <w:r w:rsidR="003A6DAE">
        <w:rPr>
          <w:bCs/>
          <w:sz w:val="28"/>
          <w:szCs w:val="28"/>
        </w:rPr>
        <w:t xml:space="preserve">контрольного </w:t>
      </w:r>
      <w:r w:rsidRPr="00CE264D">
        <w:rPr>
          <w:bCs/>
          <w:sz w:val="28"/>
          <w:szCs w:val="28"/>
        </w:rPr>
        <w:t>органа об осуществлении муниципального контроля.</w:t>
      </w:r>
    </w:p>
    <w:p w:rsidR="004631E6" w:rsidRPr="00CE264D" w:rsidRDefault="004631E6" w:rsidP="004631E6">
      <w:pPr>
        <w:widowControl w:val="0"/>
        <w:autoSpaceDE w:val="0"/>
        <w:autoSpaceDN w:val="0"/>
        <w:adjustRightInd w:val="0"/>
        <w:ind w:firstLine="708"/>
        <w:jc w:val="both"/>
        <w:rPr>
          <w:sz w:val="28"/>
          <w:szCs w:val="28"/>
        </w:rPr>
      </w:pPr>
    </w:p>
    <w:p w:rsidR="004631E6" w:rsidRPr="003A6DAE" w:rsidRDefault="003A6DAE" w:rsidP="00EF07C5">
      <w:pPr>
        <w:widowControl w:val="0"/>
        <w:autoSpaceDE w:val="0"/>
        <w:autoSpaceDN w:val="0"/>
        <w:adjustRightInd w:val="0"/>
        <w:jc w:val="center"/>
        <w:rPr>
          <w:sz w:val="28"/>
          <w:szCs w:val="28"/>
        </w:rPr>
      </w:pPr>
      <w:r>
        <w:rPr>
          <w:sz w:val="28"/>
          <w:szCs w:val="28"/>
        </w:rPr>
        <w:t>7</w:t>
      </w:r>
      <w:r w:rsidR="004631E6" w:rsidRPr="003A6DAE">
        <w:rPr>
          <w:sz w:val="28"/>
          <w:szCs w:val="28"/>
        </w:rPr>
        <w:t>.</w:t>
      </w:r>
      <w:r w:rsidR="004631E6" w:rsidRPr="003A6DAE">
        <w:rPr>
          <w:sz w:val="28"/>
          <w:szCs w:val="28"/>
          <w:lang w:val="en-US"/>
        </w:rPr>
        <w:t> </w:t>
      </w:r>
      <w:r w:rsidR="004631E6" w:rsidRPr="003A6DAE">
        <w:rPr>
          <w:sz w:val="28"/>
          <w:szCs w:val="28"/>
        </w:rPr>
        <w:t>Заключительные положения</w:t>
      </w:r>
    </w:p>
    <w:p w:rsidR="004631E6" w:rsidRPr="00CE264D" w:rsidRDefault="004631E6" w:rsidP="004631E6">
      <w:pPr>
        <w:widowControl w:val="0"/>
        <w:autoSpaceDE w:val="0"/>
        <w:autoSpaceDN w:val="0"/>
        <w:adjustRightInd w:val="0"/>
        <w:ind w:firstLine="708"/>
        <w:jc w:val="center"/>
        <w:rPr>
          <w:b/>
          <w:sz w:val="28"/>
          <w:szCs w:val="28"/>
        </w:rPr>
      </w:pPr>
    </w:p>
    <w:p w:rsidR="004631E6" w:rsidRDefault="003A6DAE" w:rsidP="00EF07C5">
      <w:pPr>
        <w:widowControl w:val="0"/>
        <w:autoSpaceDE w:val="0"/>
        <w:autoSpaceDN w:val="0"/>
        <w:adjustRightInd w:val="0"/>
        <w:ind w:firstLine="567"/>
        <w:jc w:val="both"/>
        <w:rPr>
          <w:sz w:val="28"/>
          <w:szCs w:val="28"/>
        </w:rPr>
      </w:pPr>
      <w:r>
        <w:rPr>
          <w:sz w:val="28"/>
          <w:szCs w:val="28"/>
        </w:rPr>
        <w:t>7.1</w:t>
      </w:r>
      <w:r w:rsidR="004631E6" w:rsidRPr="00CE264D">
        <w:rPr>
          <w:sz w:val="28"/>
          <w:szCs w:val="28"/>
        </w:rPr>
        <w:t xml:space="preserve">. До 31 декабря 2023 года подготовка </w:t>
      </w:r>
      <w:r>
        <w:rPr>
          <w:sz w:val="28"/>
          <w:szCs w:val="28"/>
        </w:rPr>
        <w:t xml:space="preserve">контрольным </w:t>
      </w:r>
      <w:r w:rsidR="004631E6" w:rsidRPr="00CE264D">
        <w:rPr>
          <w:sz w:val="28"/>
          <w:szCs w:val="28"/>
        </w:rPr>
        <w:t xml:space="preserve">органом в ходе осуществления муниципального </w:t>
      </w:r>
      <w:r>
        <w:rPr>
          <w:sz w:val="28"/>
          <w:szCs w:val="28"/>
        </w:rPr>
        <w:t>жилищного</w:t>
      </w:r>
      <w:r w:rsidR="004631E6" w:rsidRPr="00CE264D">
        <w:rPr>
          <w:sz w:val="28"/>
          <w:szCs w:val="28"/>
        </w:rPr>
        <w:t xml:space="preserve"> контроля документов, информирование контролируемых лиц о совершаемых должностными лицами </w:t>
      </w:r>
      <w:r>
        <w:rPr>
          <w:sz w:val="28"/>
          <w:szCs w:val="28"/>
        </w:rPr>
        <w:t xml:space="preserve">контрольного </w:t>
      </w:r>
      <w:r w:rsidR="004631E6" w:rsidRPr="00CE264D">
        <w:rPr>
          <w:sz w:val="28"/>
          <w:szCs w:val="28"/>
        </w:rPr>
        <w:t>органа действиях и принимаемых решениях, обмен документами и сведениями с контролируемыми лицами осуществляется на бумажном носителе.</w:t>
      </w:r>
    </w:p>
    <w:p w:rsidR="008E5EE2" w:rsidRDefault="008E5EE2" w:rsidP="00EF07C5">
      <w:pPr>
        <w:widowControl w:val="0"/>
        <w:autoSpaceDE w:val="0"/>
        <w:autoSpaceDN w:val="0"/>
        <w:adjustRightInd w:val="0"/>
        <w:ind w:firstLine="567"/>
        <w:jc w:val="both"/>
        <w:rPr>
          <w:sz w:val="28"/>
          <w:szCs w:val="28"/>
        </w:rPr>
      </w:pPr>
    </w:p>
    <w:p w:rsidR="008E5EE2" w:rsidRDefault="008E5EE2" w:rsidP="00EF07C5">
      <w:pPr>
        <w:widowControl w:val="0"/>
        <w:autoSpaceDE w:val="0"/>
        <w:autoSpaceDN w:val="0"/>
        <w:adjustRightInd w:val="0"/>
        <w:ind w:firstLine="567"/>
        <w:jc w:val="both"/>
        <w:rPr>
          <w:sz w:val="28"/>
          <w:szCs w:val="28"/>
        </w:rPr>
      </w:pPr>
    </w:p>
    <w:p w:rsidR="008E5EE2" w:rsidRDefault="008E5EE2" w:rsidP="00EF07C5">
      <w:pPr>
        <w:widowControl w:val="0"/>
        <w:autoSpaceDE w:val="0"/>
        <w:autoSpaceDN w:val="0"/>
        <w:adjustRightInd w:val="0"/>
        <w:ind w:firstLine="567"/>
        <w:jc w:val="both"/>
        <w:rPr>
          <w:sz w:val="28"/>
          <w:szCs w:val="28"/>
        </w:rPr>
      </w:pPr>
    </w:p>
    <w:p w:rsidR="008E5EE2" w:rsidRDefault="008E5EE2" w:rsidP="00EF07C5">
      <w:pPr>
        <w:widowControl w:val="0"/>
        <w:autoSpaceDE w:val="0"/>
        <w:autoSpaceDN w:val="0"/>
        <w:adjustRightInd w:val="0"/>
        <w:ind w:firstLine="567"/>
        <w:jc w:val="both"/>
        <w:rPr>
          <w:sz w:val="28"/>
          <w:szCs w:val="28"/>
        </w:rPr>
      </w:pPr>
    </w:p>
    <w:p w:rsidR="008E5EE2" w:rsidRDefault="008E5EE2" w:rsidP="00EF07C5">
      <w:pPr>
        <w:widowControl w:val="0"/>
        <w:autoSpaceDE w:val="0"/>
        <w:autoSpaceDN w:val="0"/>
        <w:adjustRightInd w:val="0"/>
        <w:ind w:firstLine="567"/>
        <w:jc w:val="both"/>
        <w:rPr>
          <w:sz w:val="28"/>
          <w:szCs w:val="28"/>
        </w:rPr>
      </w:pPr>
    </w:p>
    <w:p w:rsidR="008E5EE2" w:rsidRDefault="008E5EE2" w:rsidP="00EF07C5">
      <w:pPr>
        <w:widowControl w:val="0"/>
        <w:autoSpaceDE w:val="0"/>
        <w:autoSpaceDN w:val="0"/>
        <w:adjustRightInd w:val="0"/>
        <w:ind w:firstLine="567"/>
        <w:jc w:val="both"/>
        <w:rPr>
          <w:sz w:val="28"/>
          <w:szCs w:val="28"/>
        </w:rPr>
      </w:pPr>
    </w:p>
    <w:p w:rsidR="008E5EE2" w:rsidRPr="005B7376" w:rsidRDefault="008E5EE2" w:rsidP="008E5EE2">
      <w:pPr>
        <w:pStyle w:val="1"/>
        <w:pageBreakBefore/>
        <w:autoSpaceDE w:val="0"/>
        <w:autoSpaceDN w:val="0"/>
        <w:adjustRightInd w:val="0"/>
        <w:spacing w:before="0" w:beforeAutospacing="0" w:after="0" w:afterAutospacing="0"/>
        <w:ind w:left="5103"/>
        <w:jc w:val="right"/>
        <w:rPr>
          <w:rFonts w:eastAsia="Calibri"/>
          <w:b w:val="0"/>
          <w:bCs w:val="0"/>
          <w:sz w:val="24"/>
          <w:szCs w:val="24"/>
        </w:rPr>
      </w:pPr>
      <w:r w:rsidRPr="005B7376">
        <w:rPr>
          <w:b w:val="0"/>
          <w:sz w:val="24"/>
          <w:szCs w:val="24"/>
        </w:rPr>
        <w:lastRenderedPageBreak/>
        <w:t>Приложение № 1</w:t>
      </w:r>
    </w:p>
    <w:p w:rsidR="008E5EE2" w:rsidRPr="005B7376" w:rsidRDefault="008E5EE2" w:rsidP="008E5EE2">
      <w:pPr>
        <w:tabs>
          <w:tab w:val="num" w:pos="1422"/>
        </w:tabs>
        <w:ind w:left="5103"/>
        <w:jc w:val="right"/>
      </w:pPr>
      <w:r w:rsidRPr="005B7376">
        <w:t>к Положению о муниципальном</w:t>
      </w:r>
      <w:r w:rsidRPr="005B7376">
        <w:rPr>
          <w:rFonts w:eastAsia="Calibri"/>
          <w:b/>
          <w:bCs/>
        </w:rPr>
        <w:br/>
      </w:r>
      <w:r w:rsidRPr="005B7376">
        <w:t>жилищном контроле на</w:t>
      </w:r>
      <w:r w:rsidRPr="005B7376">
        <w:rPr>
          <w:rFonts w:eastAsia="Calibri"/>
          <w:b/>
          <w:bCs/>
        </w:rPr>
        <w:br/>
      </w:r>
      <w:r w:rsidRPr="005B7376">
        <w:t>территории Эжвинского района</w:t>
      </w:r>
      <w:r w:rsidRPr="005B7376">
        <w:rPr>
          <w:rFonts w:eastAsia="Calibri"/>
          <w:b/>
          <w:bCs/>
        </w:rPr>
        <w:br/>
      </w:r>
      <w:r w:rsidRPr="005B7376">
        <w:t>муниципального образования</w:t>
      </w:r>
      <w:r w:rsidRPr="005B7376">
        <w:rPr>
          <w:rFonts w:eastAsia="Calibri"/>
          <w:b/>
          <w:bCs/>
        </w:rPr>
        <w:br/>
      </w:r>
      <w:r w:rsidRPr="005B7376">
        <w:t>городского округа «Сыктывкар»</w:t>
      </w:r>
    </w:p>
    <w:p w:rsidR="008E5EE2" w:rsidRDefault="008E5EE2" w:rsidP="008E5EE2">
      <w:pPr>
        <w:jc w:val="center"/>
      </w:pPr>
    </w:p>
    <w:p w:rsidR="008E5EE2" w:rsidRPr="0067250A" w:rsidRDefault="008E5EE2" w:rsidP="008E5EE2">
      <w:pPr>
        <w:jc w:val="center"/>
        <w:rPr>
          <w:rFonts w:eastAsia="Calibri"/>
          <w:sz w:val="28"/>
          <w:szCs w:val="28"/>
        </w:rPr>
      </w:pPr>
      <w:r w:rsidRPr="0067250A">
        <w:rPr>
          <w:rFonts w:eastAsia="Calibri"/>
          <w:sz w:val="28"/>
          <w:szCs w:val="28"/>
        </w:rPr>
        <w:t>Предписание об устранении нарушения жилищного законодательства</w:t>
      </w:r>
    </w:p>
    <w:p w:rsidR="008E5EE2" w:rsidRDefault="008E5EE2" w:rsidP="008E5EE2">
      <w:pPr>
        <w:jc w:val="center"/>
        <w:rPr>
          <w:rFonts w:eastAsia="Calibri"/>
          <w:b/>
          <w:sz w:val="28"/>
          <w:szCs w:val="28"/>
        </w:rPr>
      </w:pPr>
    </w:p>
    <w:p w:rsidR="008E5EE2" w:rsidRDefault="008E5EE2" w:rsidP="008E5EE2">
      <w:pPr>
        <w:pStyle w:val="1"/>
        <w:autoSpaceDE w:val="0"/>
        <w:autoSpaceDN w:val="0"/>
        <w:adjustRightInd w:val="0"/>
        <w:spacing w:before="0" w:beforeAutospacing="0" w:after="0" w:afterAutospacing="0"/>
        <w:jc w:val="both"/>
        <w:rPr>
          <w:rFonts w:eastAsia="Calibri"/>
          <w:b w:val="0"/>
          <w:bCs w:val="0"/>
          <w:sz w:val="24"/>
          <w:szCs w:val="24"/>
        </w:rPr>
      </w:pPr>
      <w:r>
        <w:rPr>
          <w:rFonts w:eastAsia="Calibri"/>
          <w:b w:val="0"/>
          <w:bCs w:val="0"/>
          <w:sz w:val="24"/>
          <w:szCs w:val="24"/>
        </w:rPr>
        <w:t>«__» ___________ 20__ г.                                                                                     № ___________</w:t>
      </w:r>
    </w:p>
    <w:p w:rsidR="008E5EE2" w:rsidRDefault="008E5EE2" w:rsidP="008E5EE2">
      <w:pPr>
        <w:pStyle w:val="1"/>
        <w:autoSpaceDE w:val="0"/>
        <w:autoSpaceDN w:val="0"/>
        <w:adjustRightInd w:val="0"/>
        <w:spacing w:before="0" w:beforeAutospacing="0" w:after="0" w:afterAutospacing="0"/>
        <w:jc w:val="both"/>
        <w:rPr>
          <w:rFonts w:eastAsia="Calibri"/>
          <w:b w:val="0"/>
          <w:bCs w:val="0"/>
          <w:sz w:val="24"/>
          <w:szCs w:val="24"/>
        </w:rPr>
      </w:pPr>
    </w:p>
    <w:p w:rsidR="008E5EE2" w:rsidRDefault="008E5EE2" w:rsidP="008E5EE2">
      <w:pPr>
        <w:pStyle w:val="1"/>
        <w:autoSpaceDE w:val="0"/>
        <w:autoSpaceDN w:val="0"/>
        <w:adjustRightInd w:val="0"/>
        <w:spacing w:before="0" w:beforeAutospacing="0" w:after="0" w:afterAutospacing="0"/>
        <w:ind w:firstLine="709"/>
        <w:jc w:val="both"/>
        <w:rPr>
          <w:rFonts w:eastAsia="Calibri"/>
          <w:b w:val="0"/>
          <w:bCs w:val="0"/>
          <w:sz w:val="28"/>
          <w:szCs w:val="28"/>
        </w:rPr>
      </w:pPr>
    </w:p>
    <w:p w:rsidR="008E5EE2" w:rsidRDefault="008E5EE2" w:rsidP="006621D7">
      <w:pPr>
        <w:pStyle w:val="1"/>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В порядке осуществления муниципального жилищного контроля</w:t>
      </w:r>
      <w:r w:rsidRPr="008E5EE2">
        <w:rPr>
          <w:rFonts w:eastAsia="Calibri"/>
          <w:b w:val="0"/>
          <w:bCs w:val="0"/>
          <w:sz w:val="28"/>
          <w:szCs w:val="28"/>
        </w:rPr>
        <w:t xml:space="preserve"> </w:t>
      </w:r>
      <w:r>
        <w:rPr>
          <w:rFonts w:eastAsia="Calibri"/>
          <w:b w:val="0"/>
          <w:bCs w:val="0"/>
          <w:sz w:val="28"/>
          <w:szCs w:val="28"/>
        </w:rPr>
        <w:br/>
        <w:t>___________________________________________________________</w:t>
      </w:r>
      <w:r w:rsidR="006621D7">
        <w:rPr>
          <w:rFonts w:eastAsia="Calibri"/>
          <w:b w:val="0"/>
          <w:bCs w:val="0"/>
          <w:sz w:val="28"/>
          <w:szCs w:val="28"/>
        </w:rPr>
        <w:t>_____</w:t>
      </w:r>
      <w:r>
        <w:rPr>
          <w:rFonts w:eastAsia="Calibri"/>
          <w:b w:val="0"/>
          <w:bCs w:val="0"/>
          <w:sz w:val="28"/>
          <w:szCs w:val="28"/>
        </w:rPr>
        <w:t>______</w:t>
      </w:r>
    </w:p>
    <w:p w:rsidR="008E5EE2" w:rsidRDefault="008E5EE2" w:rsidP="008E5EE2">
      <w:pPr>
        <w:pStyle w:val="1"/>
        <w:autoSpaceDE w:val="0"/>
        <w:autoSpaceDN w:val="0"/>
        <w:adjustRightInd w:val="0"/>
        <w:spacing w:before="0" w:beforeAutospacing="0" w:after="0" w:afterAutospacing="0"/>
        <w:jc w:val="center"/>
        <w:rPr>
          <w:rFonts w:eastAsia="Calibri"/>
          <w:b w:val="0"/>
          <w:bCs w:val="0"/>
          <w:sz w:val="20"/>
          <w:szCs w:val="20"/>
        </w:rPr>
      </w:pPr>
      <w:r>
        <w:rPr>
          <w:rFonts w:eastAsia="Calibri"/>
          <w:b w:val="0"/>
          <w:bCs w:val="0"/>
          <w:sz w:val="20"/>
          <w:szCs w:val="20"/>
        </w:rPr>
        <w:t>(указывается фамилия, имя, отчество (последнее – при наличии), должность лица (лиц), проводившего(их) контрольное мероприятие)</w:t>
      </w:r>
    </w:p>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 xml:space="preserve">проведено контрольное мероприятие (плановое/внеплановое) соблюдения обязательных требований жилищного законодательства Российской Федерации в отношении ____________________________________________________________, </w:t>
      </w:r>
    </w:p>
    <w:p w:rsidR="008E5EE2" w:rsidRDefault="008E5EE2" w:rsidP="008E5EE2">
      <w:pPr>
        <w:pStyle w:val="1"/>
        <w:autoSpaceDE w:val="0"/>
        <w:autoSpaceDN w:val="0"/>
        <w:adjustRightInd w:val="0"/>
        <w:spacing w:before="0" w:beforeAutospacing="0" w:after="0" w:afterAutospacing="0"/>
        <w:jc w:val="center"/>
        <w:rPr>
          <w:rFonts w:eastAsia="Calibri"/>
          <w:b w:val="0"/>
          <w:bCs w:val="0"/>
          <w:sz w:val="20"/>
          <w:szCs w:val="20"/>
        </w:rPr>
      </w:pPr>
      <w:r>
        <w:rPr>
          <w:rFonts w:eastAsia="Calibri"/>
          <w:b w:val="0"/>
          <w:bCs w:val="0"/>
          <w:sz w:val="20"/>
          <w:szCs w:val="20"/>
        </w:rPr>
        <w:t xml:space="preserve">(указывается </w:t>
      </w:r>
      <w:r w:rsidR="006621D7">
        <w:rPr>
          <w:rFonts w:eastAsia="Calibri"/>
          <w:b w:val="0"/>
          <w:sz w:val="20"/>
          <w:szCs w:val="20"/>
        </w:rPr>
        <w:t>объект контроля</w:t>
      </w:r>
      <w:r>
        <w:rPr>
          <w:rFonts w:eastAsia="Calibri"/>
          <w:b w:val="0"/>
          <w:bCs w:val="0"/>
          <w:sz w:val="20"/>
          <w:szCs w:val="20"/>
        </w:rPr>
        <w:t>)</w:t>
      </w:r>
    </w:p>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p>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расположенного по адресу:</w:t>
      </w:r>
      <w:r w:rsidR="006621D7">
        <w:rPr>
          <w:rFonts w:eastAsia="Calibri"/>
          <w:b w:val="0"/>
          <w:bCs w:val="0"/>
          <w:sz w:val="28"/>
          <w:szCs w:val="28"/>
        </w:rPr>
        <w:t xml:space="preserve"> ______________________________________________</w:t>
      </w:r>
    </w:p>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______________________________________</w:t>
      </w:r>
      <w:r w:rsidR="006621D7">
        <w:rPr>
          <w:rFonts w:eastAsia="Calibri"/>
          <w:b w:val="0"/>
          <w:bCs w:val="0"/>
          <w:sz w:val="28"/>
          <w:szCs w:val="28"/>
        </w:rPr>
        <w:t>_____</w:t>
      </w:r>
      <w:r>
        <w:rPr>
          <w:rFonts w:eastAsia="Calibri"/>
          <w:b w:val="0"/>
          <w:bCs w:val="0"/>
          <w:sz w:val="28"/>
          <w:szCs w:val="28"/>
        </w:rPr>
        <w:t>___________________________</w:t>
      </w:r>
    </w:p>
    <w:p w:rsidR="008E5EE2" w:rsidRDefault="008E5EE2" w:rsidP="008E5EE2">
      <w:pPr>
        <w:pStyle w:val="1"/>
        <w:autoSpaceDE w:val="0"/>
        <w:autoSpaceDN w:val="0"/>
        <w:adjustRightInd w:val="0"/>
        <w:spacing w:before="0" w:beforeAutospacing="0" w:after="0" w:afterAutospacing="0"/>
        <w:jc w:val="center"/>
        <w:rPr>
          <w:rFonts w:eastAsia="Calibri"/>
          <w:b w:val="0"/>
          <w:bCs w:val="0"/>
          <w:sz w:val="20"/>
          <w:szCs w:val="20"/>
        </w:rPr>
      </w:pPr>
      <w:r>
        <w:rPr>
          <w:rFonts w:eastAsia="Calibri"/>
          <w:b w:val="0"/>
          <w:bCs w:val="0"/>
          <w:sz w:val="20"/>
          <w:szCs w:val="20"/>
        </w:rPr>
        <w:t xml:space="preserve">(указывается </w:t>
      </w:r>
      <w:r>
        <w:rPr>
          <w:rFonts w:eastAsia="Calibri"/>
          <w:b w:val="0"/>
          <w:sz w:val="20"/>
          <w:szCs w:val="20"/>
        </w:rPr>
        <w:t xml:space="preserve">адрес </w:t>
      </w:r>
      <w:r w:rsidR="006621D7">
        <w:rPr>
          <w:rFonts w:eastAsia="Calibri"/>
          <w:b w:val="0"/>
          <w:sz w:val="20"/>
          <w:szCs w:val="20"/>
        </w:rPr>
        <w:t>объекта контроля</w:t>
      </w:r>
      <w:r w:rsidR="00C1173F">
        <w:rPr>
          <w:rFonts w:eastAsia="Calibri"/>
          <w:b w:val="0"/>
          <w:sz w:val="20"/>
          <w:szCs w:val="20"/>
        </w:rPr>
        <w:t>, кадастровый номер (при наличии</w:t>
      </w:r>
      <w:r w:rsidR="006621D7">
        <w:rPr>
          <w:rFonts w:eastAsia="Calibri"/>
          <w:b w:val="0"/>
          <w:sz w:val="20"/>
          <w:szCs w:val="20"/>
        </w:rPr>
        <w:t>)</w:t>
      </w:r>
    </w:p>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p>
    <w:p w:rsidR="008E5EE2" w:rsidRDefault="008E5EE2" w:rsidP="006621D7">
      <w:pPr>
        <w:pStyle w:val="1"/>
        <w:tabs>
          <w:tab w:val="left" w:pos="709"/>
        </w:tabs>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Контролируемое лицо (контролируемые лица):</w:t>
      </w:r>
    </w:p>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_________________________________________</w:t>
      </w:r>
      <w:r w:rsidR="006621D7">
        <w:rPr>
          <w:rFonts w:eastAsia="Calibri"/>
          <w:b w:val="0"/>
          <w:bCs w:val="0"/>
          <w:sz w:val="28"/>
          <w:szCs w:val="28"/>
        </w:rPr>
        <w:t>___</w:t>
      </w:r>
      <w:r>
        <w:rPr>
          <w:rFonts w:eastAsia="Calibri"/>
          <w:b w:val="0"/>
          <w:bCs w:val="0"/>
          <w:sz w:val="28"/>
          <w:szCs w:val="28"/>
        </w:rPr>
        <w:t>__________________________</w:t>
      </w:r>
    </w:p>
    <w:p w:rsidR="008E5EE2" w:rsidRDefault="008E5EE2" w:rsidP="008E5EE2">
      <w:pPr>
        <w:jc w:val="center"/>
        <w:rPr>
          <w:sz w:val="27"/>
          <w:szCs w:val="27"/>
        </w:rPr>
      </w:pPr>
      <w:r>
        <w:rPr>
          <w:sz w:val="20"/>
          <w:szCs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8E5EE2" w:rsidRDefault="008E5EE2" w:rsidP="008E5EE2">
      <w:pPr>
        <w:pStyle w:val="1"/>
        <w:autoSpaceDE w:val="0"/>
        <w:autoSpaceDN w:val="0"/>
        <w:adjustRightInd w:val="0"/>
        <w:spacing w:before="0" w:beforeAutospacing="0" w:after="0" w:afterAutospacing="0"/>
        <w:jc w:val="center"/>
        <w:rPr>
          <w:rFonts w:eastAsia="Calibri"/>
          <w:b w:val="0"/>
          <w:bCs w:val="0"/>
          <w:sz w:val="28"/>
          <w:szCs w:val="28"/>
        </w:rPr>
      </w:pPr>
    </w:p>
    <w:p w:rsidR="008E5EE2" w:rsidRDefault="008E5EE2" w:rsidP="006621D7">
      <w:pPr>
        <w:pStyle w:val="1"/>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 xml:space="preserve">В ходе проведения контрольного мероприятия выявлено нарушение обязательных требований </w:t>
      </w:r>
      <w:r w:rsidR="006621D7">
        <w:rPr>
          <w:rFonts w:eastAsia="Calibri"/>
          <w:b w:val="0"/>
          <w:bCs w:val="0"/>
          <w:sz w:val="28"/>
          <w:szCs w:val="28"/>
        </w:rPr>
        <w:t>жилищного</w:t>
      </w:r>
      <w:r>
        <w:rPr>
          <w:rFonts w:eastAsia="Calibri"/>
          <w:b w:val="0"/>
          <w:bCs w:val="0"/>
          <w:sz w:val="28"/>
          <w:szCs w:val="28"/>
        </w:rPr>
        <w:t xml:space="preserve"> законодательства Российской Федерации:</w:t>
      </w:r>
      <w:r w:rsidR="006621D7" w:rsidRPr="006621D7">
        <w:rPr>
          <w:rFonts w:eastAsia="Calibri"/>
          <w:b w:val="0"/>
          <w:bCs w:val="0"/>
          <w:sz w:val="28"/>
          <w:szCs w:val="28"/>
        </w:rPr>
        <w:t xml:space="preserve"> </w:t>
      </w:r>
      <w:r w:rsidR="006621D7">
        <w:rPr>
          <w:rFonts w:eastAsia="Calibri"/>
          <w:b w:val="0"/>
          <w:bCs w:val="0"/>
          <w:sz w:val="28"/>
          <w:szCs w:val="28"/>
        </w:rPr>
        <w:br/>
      </w:r>
      <w:r>
        <w:rPr>
          <w:rFonts w:eastAsia="Calibri"/>
          <w:b w:val="0"/>
          <w:bCs w:val="0"/>
          <w:sz w:val="28"/>
          <w:szCs w:val="28"/>
        </w:rPr>
        <w:t>___________________________________</w:t>
      </w:r>
      <w:r w:rsidR="006621D7">
        <w:rPr>
          <w:rFonts w:eastAsia="Calibri"/>
          <w:b w:val="0"/>
          <w:bCs w:val="0"/>
          <w:sz w:val="28"/>
          <w:szCs w:val="28"/>
        </w:rPr>
        <w:t>___</w:t>
      </w:r>
      <w:r>
        <w:rPr>
          <w:rFonts w:eastAsia="Calibri"/>
          <w:b w:val="0"/>
          <w:bCs w:val="0"/>
          <w:sz w:val="28"/>
          <w:szCs w:val="28"/>
        </w:rPr>
        <w:t>________________________________</w:t>
      </w:r>
    </w:p>
    <w:p w:rsidR="008E5EE2" w:rsidRDefault="008E5EE2" w:rsidP="008E5EE2">
      <w:pPr>
        <w:pStyle w:val="1"/>
        <w:autoSpaceDE w:val="0"/>
        <w:autoSpaceDN w:val="0"/>
        <w:adjustRightInd w:val="0"/>
        <w:spacing w:before="0" w:beforeAutospacing="0" w:after="0" w:afterAutospacing="0"/>
        <w:jc w:val="center"/>
        <w:rPr>
          <w:b w:val="0"/>
          <w:sz w:val="20"/>
          <w:szCs w:val="20"/>
        </w:rPr>
      </w:pPr>
      <w:r>
        <w:rPr>
          <w:rFonts w:eastAsia="Calibri"/>
          <w:b w:val="0"/>
          <w:bCs w:val="0"/>
          <w:sz w:val="20"/>
          <w:szCs w:val="20"/>
        </w:rPr>
        <w:t xml:space="preserve">(описание нарушения </w:t>
      </w:r>
      <w:r>
        <w:rPr>
          <w:b w:val="0"/>
          <w:sz w:val="20"/>
          <w:szCs w:val="20"/>
        </w:rPr>
        <w:t>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w:t>
      </w:r>
      <w:r w:rsidR="006621D7">
        <w:rPr>
          <w:b w:val="0"/>
          <w:sz w:val="20"/>
          <w:szCs w:val="20"/>
        </w:rPr>
        <w:t>)</w:t>
      </w:r>
    </w:p>
    <w:p w:rsidR="008E5EE2" w:rsidRDefault="008E5EE2" w:rsidP="008E5EE2">
      <w:pPr>
        <w:pStyle w:val="1"/>
        <w:autoSpaceDE w:val="0"/>
        <w:autoSpaceDN w:val="0"/>
        <w:adjustRightInd w:val="0"/>
        <w:spacing w:before="0" w:beforeAutospacing="0" w:after="0" w:afterAutospacing="0"/>
        <w:jc w:val="center"/>
        <w:rPr>
          <w:rFonts w:eastAsia="Calibri"/>
          <w:b w:val="0"/>
          <w:bCs w:val="0"/>
          <w:sz w:val="27"/>
          <w:szCs w:val="27"/>
        </w:rPr>
      </w:pPr>
    </w:p>
    <w:p w:rsidR="008E5EE2" w:rsidRDefault="008E5EE2" w:rsidP="006621D7">
      <w:pPr>
        <w:pStyle w:val="1"/>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Указанное нарушение допущено:</w:t>
      </w:r>
    </w:p>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_________________________________________</w:t>
      </w:r>
      <w:r w:rsidR="006621D7">
        <w:rPr>
          <w:rFonts w:eastAsia="Calibri"/>
          <w:b w:val="0"/>
          <w:bCs w:val="0"/>
          <w:sz w:val="28"/>
          <w:szCs w:val="28"/>
        </w:rPr>
        <w:t>___</w:t>
      </w:r>
      <w:r>
        <w:rPr>
          <w:rFonts w:eastAsia="Calibri"/>
          <w:b w:val="0"/>
          <w:bCs w:val="0"/>
          <w:sz w:val="28"/>
          <w:szCs w:val="28"/>
        </w:rPr>
        <w:t>__________________________</w:t>
      </w:r>
    </w:p>
    <w:p w:rsidR="008E5EE2" w:rsidRDefault="008E5EE2" w:rsidP="008E5EE2">
      <w:pPr>
        <w:jc w:val="center"/>
        <w:rPr>
          <w:sz w:val="27"/>
          <w:szCs w:val="27"/>
        </w:rPr>
      </w:pPr>
      <w:r>
        <w:rPr>
          <w:sz w:val="20"/>
          <w:szCs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p>
    <w:p w:rsidR="006621D7" w:rsidRDefault="00344A98" w:rsidP="006621D7">
      <w:pPr>
        <w:autoSpaceDE w:val="0"/>
        <w:autoSpaceDN w:val="0"/>
        <w:adjustRightInd w:val="0"/>
        <w:ind w:firstLine="567"/>
        <w:jc w:val="both"/>
        <w:rPr>
          <w:rFonts w:eastAsia="Calibri"/>
          <w:bCs/>
          <w:sz w:val="28"/>
          <w:szCs w:val="28"/>
        </w:rPr>
      </w:pPr>
      <w:r>
        <w:rPr>
          <w:rFonts w:eastAsia="Calibri"/>
          <w:bCs/>
          <w:sz w:val="28"/>
          <w:szCs w:val="28"/>
        </w:rPr>
        <w:t>В целях устранения выявленных нарушений, р</w:t>
      </w:r>
      <w:r w:rsidR="008E5EE2">
        <w:rPr>
          <w:rFonts w:eastAsia="Calibri"/>
          <w:bCs/>
          <w:sz w:val="28"/>
          <w:szCs w:val="28"/>
        </w:rPr>
        <w:t xml:space="preserve">уководствуясь </w:t>
      </w:r>
      <w:r w:rsidR="006621D7">
        <w:rPr>
          <w:rFonts w:eastAsia="Calibri"/>
          <w:bCs/>
          <w:sz w:val="28"/>
          <w:szCs w:val="28"/>
        </w:rPr>
        <w:t>частью 8 стать</w:t>
      </w:r>
      <w:r w:rsidR="000C4146">
        <w:rPr>
          <w:rFonts w:eastAsia="Calibri"/>
          <w:bCs/>
          <w:sz w:val="28"/>
          <w:szCs w:val="28"/>
        </w:rPr>
        <w:t>и</w:t>
      </w:r>
      <w:r w:rsidR="006621D7">
        <w:rPr>
          <w:rFonts w:eastAsia="Calibri"/>
          <w:bCs/>
          <w:sz w:val="28"/>
          <w:szCs w:val="28"/>
        </w:rPr>
        <w:t xml:space="preserve"> </w:t>
      </w:r>
      <w:r w:rsidR="008E5EE2">
        <w:rPr>
          <w:rFonts w:eastAsia="Calibri"/>
          <w:bCs/>
          <w:sz w:val="28"/>
          <w:szCs w:val="28"/>
        </w:rPr>
        <w:t>2</w:t>
      </w:r>
      <w:r w:rsidR="006621D7">
        <w:rPr>
          <w:rFonts w:eastAsia="Calibri"/>
          <w:bCs/>
          <w:sz w:val="28"/>
          <w:szCs w:val="28"/>
        </w:rPr>
        <w:t>0</w:t>
      </w:r>
      <w:r w:rsidR="008E5EE2">
        <w:rPr>
          <w:rFonts w:eastAsia="Calibri"/>
          <w:bCs/>
          <w:sz w:val="28"/>
          <w:szCs w:val="28"/>
        </w:rPr>
        <w:t xml:space="preserve"> </w:t>
      </w:r>
      <w:r w:rsidR="006621D7">
        <w:rPr>
          <w:rFonts w:eastAsia="Calibri"/>
          <w:bCs/>
          <w:sz w:val="28"/>
          <w:szCs w:val="28"/>
        </w:rPr>
        <w:t>Жилищного</w:t>
      </w:r>
      <w:r w:rsidR="008E5EE2">
        <w:rPr>
          <w:rFonts w:eastAsia="Calibri"/>
          <w:bCs/>
          <w:sz w:val="28"/>
          <w:szCs w:val="28"/>
        </w:rPr>
        <w:t xml:space="preserve"> кодекса Российской Федерации, статьей 90 </w:t>
      </w:r>
      <w:r w:rsidR="008E5EE2">
        <w:rPr>
          <w:sz w:val="28"/>
          <w:szCs w:val="28"/>
        </w:rPr>
        <w:t xml:space="preserve">Федерального закона от 31.07.2020 № 248-ФЗ «О государственном контроле (надзоре) и муниципальном контроле в Российской Федерации», Положением </w:t>
      </w:r>
      <w:r w:rsidR="006621D7">
        <w:rPr>
          <w:sz w:val="28"/>
          <w:szCs w:val="28"/>
        </w:rPr>
        <w:t>о муниципальном жилищном контроле на территории Эжвинского района муниципального образования городского округа «Сыктывкар»</w:t>
      </w:r>
      <w:r w:rsidR="008E5EE2">
        <w:rPr>
          <w:rFonts w:eastAsia="Calibri"/>
          <w:bCs/>
          <w:sz w:val="28"/>
          <w:szCs w:val="28"/>
        </w:rPr>
        <w:t xml:space="preserve">, </w:t>
      </w:r>
    </w:p>
    <w:p w:rsidR="006621D7" w:rsidRDefault="006621D7" w:rsidP="006621D7">
      <w:pPr>
        <w:autoSpaceDE w:val="0"/>
        <w:autoSpaceDN w:val="0"/>
        <w:adjustRightInd w:val="0"/>
        <w:jc w:val="both"/>
        <w:rPr>
          <w:rFonts w:eastAsia="Calibri"/>
          <w:bCs/>
          <w:sz w:val="28"/>
          <w:szCs w:val="28"/>
        </w:rPr>
      </w:pPr>
    </w:p>
    <w:p w:rsidR="008E5EE2" w:rsidRDefault="00B95038" w:rsidP="006621D7">
      <w:pPr>
        <w:autoSpaceDE w:val="0"/>
        <w:autoSpaceDN w:val="0"/>
        <w:adjustRightInd w:val="0"/>
        <w:jc w:val="center"/>
        <w:rPr>
          <w:rFonts w:eastAsia="Calibri"/>
          <w:bCs/>
          <w:sz w:val="28"/>
          <w:szCs w:val="28"/>
        </w:rPr>
      </w:pPr>
      <w:r>
        <w:rPr>
          <w:rFonts w:eastAsia="Calibri"/>
          <w:bCs/>
          <w:sz w:val="28"/>
          <w:szCs w:val="28"/>
        </w:rPr>
        <w:t>ПРЕДПИСЫВАЮ</w:t>
      </w:r>
      <w:r w:rsidR="008E5EE2">
        <w:rPr>
          <w:rFonts w:eastAsia="Calibri"/>
          <w:bCs/>
          <w:sz w:val="28"/>
          <w:szCs w:val="28"/>
        </w:rPr>
        <w:t>:</w:t>
      </w:r>
    </w:p>
    <w:p w:rsidR="006621D7" w:rsidRDefault="006621D7" w:rsidP="006621D7">
      <w:pPr>
        <w:ind w:firstLine="567"/>
        <w:rPr>
          <w:rFonts w:eastAsia="Calibri"/>
          <w:bCs/>
          <w:sz w:val="28"/>
          <w:szCs w:val="28"/>
        </w:rPr>
      </w:pPr>
    </w:p>
    <w:p w:rsidR="008E5EE2" w:rsidRDefault="008E5EE2" w:rsidP="006621D7">
      <w:pPr>
        <w:ind w:firstLine="567"/>
        <w:rPr>
          <w:rFonts w:eastAsia="Calibri"/>
          <w:b/>
          <w:bCs/>
          <w:sz w:val="28"/>
          <w:szCs w:val="28"/>
        </w:rPr>
      </w:pPr>
      <w:r>
        <w:rPr>
          <w:rFonts w:eastAsia="Calibri"/>
          <w:bCs/>
          <w:sz w:val="28"/>
          <w:szCs w:val="28"/>
        </w:rPr>
        <w:t>1)</w:t>
      </w:r>
      <w:r w:rsidRPr="006621D7">
        <w:rPr>
          <w:rFonts w:eastAsia="Calibri"/>
          <w:bCs/>
          <w:sz w:val="28"/>
          <w:szCs w:val="28"/>
        </w:rPr>
        <w:t> ____</w:t>
      </w:r>
      <w:r w:rsidR="006621D7" w:rsidRPr="006621D7">
        <w:rPr>
          <w:rFonts w:eastAsia="Calibri"/>
          <w:bCs/>
          <w:sz w:val="28"/>
          <w:szCs w:val="28"/>
        </w:rPr>
        <w:t>_____</w:t>
      </w:r>
      <w:r w:rsidRPr="006621D7">
        <w:rPr>
          <w:rFonts w:eastAsia="Calibri"/>
          <w:bCs/>
          <w:sz w:val="28"/>
          <w:szCs w:val="28"/>
        </w:rPr>
        <w:t>_______________________________________________________</w:t>
      </w:r>
    </w:p>
    <w:p w:rsidR="008E5EE2" w:rsidRDefault="008E5EE2" w:rsidP="008E5EE2">
      <w:pPr>
        <w:pStyle w:val="1"/>
        <w:autoSpaceDE w:val="0"/>
        <w:autoSpaceDN w:val="0"/>
        <w:adjustRightInd w:val="0"/>
        <w:spacing w:before="0" w:beforeAutospacing="0" w:after="0" w:afterAutospacing="0"/>
        <w:jc w:val="center"/>
        <w:rPr>
          <w:b w:val="0"/>
          <w:sz w:val="20"/>
          <w:szCs w:val="20"/>
        </w:rPr>
      </w:pPr>
      <w:r>
        <w:rPr>
          <w:b w:val="0"/>
          <w:sz w:val="20"/>
          <w:szCs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p>
    <w:p w:rsidR="006621D7" w:rsidRDefault="008E5EE2" w:rsidP="006621D7">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в срок до «__» ________ 20__г.</w:t>
      </w:r>
      <w:r w:rsidR="006621D7" w:rsidRPr="006621D7">
        <w:rPr>
          <w:rFonts w:eastAsia="Calibri"/>
          <w:b w:val="0"/>
          <w:bCs w:val="0"/>
          <w:sz w:val="28"/>
          <w:szCs w:val="28"/>
        </w:rPr>
        <w:t xml:space="preserve"> </w:t>
      </w:r>
      <w:r w:rsidR="006621D7">
        <w:rPr>
          <w:rFonts w:eastAsia="Calibri"/>
          <w:b w:val="0"/>
          <w:bCs w:val="0"/>
          <w:sz w:val="28"/>
          <w:szCs w:val="28"/>
        </w:rPr>
        <w:t>устранить допущенное</w:t>
      </w:r>
      <w:r w:rsidR="0067250A">
        <w:rPr>
          <w:rFonts w:eastAsia="Calibri"/>
          <w:b w:val="0"/>
          <w:bCs w:val="0"/>
          <w:sz w:val="28"/>
          <w:szCs w:val="28"/>
        </w:rPr>
        <w:t xml:space="preserve"> нарушение</w:t>
      </w:r>
      <w:r w:rsidR="00B95038">
        <w:rPr>
          <w:rFonts w:eastAsia="Calibri"/>
          <w:b w:val="0"/>
          <w:bCs w:val="0"/>
          <w:sz w:val="28"/>
          <w:szCs w:val="28"/>
        </w:rPr>
        <w:t xml:space="preserve"> путем</w:t>
      </w:r>
      <w:r w:rsidR="006621D7">
        <w:rPr>
          <w:rFonts w:eastAsia="Calibri"/>
          <w:b w:val="0"/>
          <w:bCs w:val="0"/>
          <w:sz w:val="28"/>
          <w:szCs w:val="28"/>
        </w:rPr>
        <w:t>:</w:t>
      </w:r>
      <w:r w:rsidR="006621D7" w:rsidRPr="006621D7">
        <w:rPr>
          <w:rFonts w:eastAsia="Calibri"/>
          <w:b w:val="0"/>
          <w:bCs w:val="0"/>
          <w:sz w:val="28"/>
          <w:szCs w:val="28"/>
        </w:rPr>
        <w:t xml:space="preserve"> </w:t>
      </w:r>
      <w:r w:rsidR="006621D7">
        <w:rPr>
          <w:rFonts w:eastAsia="Calibri"/>
          <w:b w:val="0"/>
          <w:bCs w:val="0"/>
          <w:sz w:val="28"/>
          <w:szCs w:val="28"/>
        </w:rPr>
        <w:br/>
        <w:t>______________________________________________________________________</w:t>
      </w:r>
    </w:p>
    <w:p w:rsidR="006621D7" w:rsidRDefault="006621D7" w:rsidP="006621D7">
      <w:pPr>
        <w:pStyle w:val="1"/>
        <w:autoSpaceDE w:val="0"/>
        <w:autoSpaceDN w:val="0"/>
        <w:adjustRightInd w:val="0"/>
        <w:spacing w:before="0" w:beforeAutospacing="0" w:after="0" w:afterAutospacing="0"/>
        <w:jc w:val="center"/>
        <w:rPr>
          <w:b w:val="0"/>
          <w:sz w:val="20"/>
          <w:szCs w:val="20"/>
        </w:rPr>
      </w:pPr>
      <w:r>
        <w:rPr>
          <w:rFonts w:eastAsia="Calibri"/>
          <w:b w:val="0"/>
          <w:bCs w:val="0"/>
          <w:sz w:val="20"/>
          <w:szCs w:val="20"/>
        </w:rPr>
        <w:t>(описание предписываемых мер по устранению выявленного нарушения</w:t>
      </w:r>
      <w:r>
        <w:rPr>
          <w:b w:val="0"/>
          <w:sz w:val="20"/>
          <w:szCs w:val="20"/>
        </w:rPr>
        <w:t>)</w:t>
      </w:r>
    </w:p>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p>
    <w:p w:rsidR="008E5EE2" w:rsidRDefault="008E5EE2" w:rsidP="006621D7">
      <w:pPr>
        <w:pStyle w:val="1"/>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 xml:space="preserve">2) информацию об исполнении настоящего предписания с приложением документов, подтверждающих устранение </w:t>
      </w:r>
      <w:r w:rsidR="00F53FBF">
        <w:rPr>
          <w:rFonts w:eastAsia="Calibri"/>
          <w:b w:val="0"/>
          <w:bCs w:val="0"/>
          <w:sz w:val="28"/>
          <w:szCs w:val="28"/>
        </w:rPr>
        <w:t xml:space="preserve">выявленного </w:t>
      </w:r>
      <w:r>
        <w:rPr>
          <w:rFonts w:eastAsia="Calibri"/>
          <w:b w:val="0"/>
          <w:bCs w:val="0"/>
          <w:sz w:val="28"/>
          <w:szCs w:val="28"/>
        </w:rPr>
        <w:t xml:space="preserve">нарушения, представить в администрации </w:t>
      </w:r>
      <w:r w:rsidR="00F53FBF">
        <w:rPr>
          <w:rFonts w:eastAsia="Calibri"/>
          <w:b w:val="0"/>
          <w:bCs w:val="0"/>
          <w:sz w:val="28"/>
          <w:szCs w:val="28"/>
        </w:rPr>
        <w:t xml:space="preserve">Эжвинского района </w:t>
      </w:r>
      <w:r>
        <w:rPr>
          <w:rFonts w:eastAsia="Calibri"/>
          <w:b w:val="0"/>
          <w:bCs w:val="0"/>
          <w:sz w:val="28"/>
          <w:szCs w:val="28"/>
        </w:rPr>
        <w:t>МО ГО «Сыктывкар» в срок до «__» _________ 20 __ г. по адресу: Республика Коми,</w:t>
      </w:r>
      <w:r>
        <w:rPr>
          <w:rFonts w:eastAsia="Calibri"/>
          <w:b w:val="0"/>
          <w:bCs w:val="0"/>
          <w:sz w:val="28"/>
          <w:szCs w:val="28"/>
        </w:rPr>
        <w:br/>
        <w:t xml:space="preserve">г. Сыктывкар, ул. </w:t>
      </w:r>
      <w:r w:rsidR="00F53FBF">
        <w:rPr>
          <w:rFonts w:eastAsia="Calibri"/>
          <w:b w:val="0"/>
          <w:bCs w:val="0"/>
          <w:sz w:val="28"/>
          <w:szCs w:val="28"/>
        </w:rPr>
        <w:t>Славы</w:t>
      </w:r>
      <w:r>
        <w:rPr>
          <w:rFonts w:eastAsia="Calibri"/>
          <w:b w:val="0"/>
          <w:bCs w:val="0"/>
          <w:sz w:val="28"/>
          <w:szCs w:val="28"/>
        </w:rPr>
        <w:t xml:space="preserve">, д. </w:t>
      </w:r>
      <w:r w:rsidR="00F53FBF">
        <w:rPr>
          <w:rFonts w:eastAsia="Calibri"/>
          <w:b w:val="0"/>
          <w:bCs w:val="0"/>
          <w:sz w:val="28"/>
          <w:szCs w:val="28"/>
        </w:rPr>
        <w:t>1</w:t>
      </w:r>
      <w:r>
        <w:rPr>
          <w:rFonts w:eastAsia="Calibri"/>
          <w:b w:val="0"/>
          <w:bCs w:val="0"/>
          <w:sz w:val="28"/>
          <w:szCs w:val="28"/>
        </w:rPr>
        <w:t xml:space="preserve">, каб. </w:t>
      </w:r>
      <w:r w:rsidR="00F53FBF">
        <w:rPr>
          <w:rFonts w:eastAsia="Calibri"/>
          <w:b w:val="0"/>
          <w:bCs w:val="0"/>
          <w:sz w:val="28"/>
          <w:szCs w:val="28"/>
        </w:rPr>
        <w:t>___</w:t>
      </w:r>
      <w:r>
        <w:rPr>
          <w:rFonts w:eastAsia="Calibri"/>
          <w:b w:val="0"/>
          <w:bCs w:val="0"/>
          <w:sz w:val="28"/>
          <w:szCs w:val="28"/>
        </w:rPr>
        <w:t>.</w:t>
      </w:r>
    </w:p>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p>
    <w:p w:rsidR="008E5EE2" w:rsidRDefault="008E5EE2" w:rsidP="00F53FBF">
      <w:pPr>
        <w:tabs>
          <w:tab w:val="left" w:pos="5245"/>
        </w:tabs>
        <w:autoSpaceDE w:val="0"/>
        <w:autoSpaceDN w:val="0"/>
        <w:adjustRightInd w:val="0"/>
        <w:ind w:firstLine="567"/>
        <w:jc w:val="both"/>
        <w:rPr>
          <w:rFonts w:eastAsia="Calibri"/>
          <w:sz w:val="28"/>
          <w:szCs w:val="28"/>
        </w:rPr>
      </w:pPr>
      <w:r>
        <w:rPr>
          <w:rFonts w:eastAsia="Calibri"/>
          <w:sz w:val="28"/>
          <w:szCs w:val="28"/>
        </w:rPr>
        <w:t xml:space="preserve">В соответствии с частью 1 статьи 93 </w:t>
      </w:r>
      <w:r>
        <w:rPr>
          <w:sz w:val="28"/>
          <w:szCs w:val="28"/>
        </w:rPr>
        <w:t xml:space="preserve">Федерального закона от 31.07.2020 № 248-ФЗ «О государственном контроле (надзоре) и муниципальном контроле в Российской Федерации» при наличии обстоятельств, вследствие которых исполнение предписания невозможно в установленные сроки, контролируемое лицо вправе </w:t>
      </w:r>
      <w:r>
        <w:rPr>
          <w:rFonts w:eastAsia="Calibri"/>
          <w:sz w:val="28"/>
          <w:szCs w:val="28"/>
        </w:rPr>
        <w:t xml:space="preserve">заблаговременно, до истечения срока исполнения предписания, направить в </w:t>
      </w:r>
      <w:r w:rsidR="00A80DEA">
        <w:rPr>
          <w:rFonts w:eastAsia="Calibri"/>
          <w:sz w:val="28"/>
          <w:szCs w:val="28"/>
        </w:rPr>
        <w:t xml:space="preserve">контрольный </w:t>
      </w:r>
      <w:r>
        <w:rPr>
          <w:rFonts w:eastAsia="Calibri"/>
          <w:sz w:val="28"/>
          <w:szCs w:val="28"/>
        </w:rPr>
        <w:t xml:space="preserve">орган ходатайство о продлении срока устранения нарушения </w:t>
      </w:r>
      <w:r w:rsidR="008144AC">
        <w:rPr>
          <w:rFonts w:eastAsia="Calibri"/>
          <w:sz w:val="28"/>
          <w:szCs w:val="28"/>
        </w:rPr>
        <w:t>жилищного</w:t>
      </w:r>
      <w:r>
        <w:rPr>
          <w:rFonts w:eastAsia="Calibri"/>
          <w:sz w:val="28"/>
          <w:szCs w:val="28"/>
        </w:rPr>
        <w:t xml:space="preserve"> законодательства с приложением документов, подтверждающих наличие указанных обстоятельств</w:t>
      </w:r>
      <w:r>
        <w:rPr>
          <w:sz w:val="28"/>
          <w:szCs w:val="28"/>
        </w:rPr>
        <w:t>.</w:t>
      </w:r>
    </w:p>
    <w:p w:rsidR="008E5EE2" w:rsidRDefault="008E5EE2" w:rsidP="008E5EE2">
      <w:pPr>
        <w:autoSpaceDE w:val="0"/>
        <w:autoSpaceDN w:val="0"/>
        <w:adjustRightInd w:val="0"/>
        <w:ind w:firstLine="708"/>
        <w:jc w:val="both"/>
        <w:rPr>
          <w:rFonts w:eastAsia="Calibri"/>
          <w:bCs/>
          <w:sz w:val="28"/>
          <w:szCs w:val="28"/>
        </w:rPr>
      </w:pPr>
      <w:r>
        <w:rPr>
          <w:rFonts w:eastAsia="Calibri"/>
          <w:bCs/>
          <w:sz w:val="28"/>
          <w:szCs w:val="28"/>
        </w:rPr>
        <w:t xml:space="preserve">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w:t>
      </w:r>
      <w:r>
        <w:rPr>
          <w:sz w:val="28"/>
          <w:szCs w:val="28"/>
        </w:rPr>
        <w:t xml:space="preserve">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 </w:t>
      </w:r>
      <w:r>
        <w:rPr>
          <w:rFonts w:eastAsia="Calibri"/>
          <w:bCs/>
          <w:sz w:val="28"/>
          <w:szCs w:val="28"/>
        </w:rPr>
        <w:t>(часть 1 статьи 19.5 Кодекса Российской Федерации об административных правонарушениях).</w:t>
      </w:r>
    </w:p>
    <w:p w:rsidR="008E5EE2" w:rsidRDefault="008E5EE2" w:rsidP="008E5EE2">
      <w:pPr>
        <w:autoSpaceDE w:val="0"/>
        <w:autoSpaceDN w:val="0"/>
        <w:adjustRightInd w:val="0"/>
        <w:ind w:firstLine="708"/>
        <w:jc w:val="both"/>
        <w:rPr>
          <w:rFonts w:eastAsia="Calibri"/>
          <w:sz w:val="28"/>
          <w:szCs w:val="28"/>
        </w:rPr>
      </w:pPr>
    </w:p>
    <w:tbl>
      <w:tblPr>
        <w:tblW w:w="0" w:type="auto"/>
        <w:tblLayout w:type="fixed"/>
        <w:tblCellMar>
          <w:left w:w="28" w:type="dxa"/>
          <w:right w:w="28" w:type="dxa"/>
        </w:tblCellMar>
        <w:tblLook w:val="04A0" w:firstRow="1" w:lastRow="0" w:firstColumn="1" w:lastColumn="0" w:noHBand="0" w:noVBand="1"/>
      </w:tblPr>
      <w:tblGrid>
        <w:gridCol w:w="3856"/>
        <w:gridCol w:w="851"/>
        <w:gridCol w:w="4677"/>
      </w:tblGrid>
      <w:tr w:rsidR="008E5EE2" w:rsidTr="008E5EE2">
        <w:tc>
          <w:tcPr>
            <w:tcW w:w="3856" w:type="dxa"/>
            <w:tcBorders>
              <w:top w:val="nil"/>
              <w:left w:val="nil"/>
              <w:bottom w:val="single" w:sz="4" w:space="0" w:color="auto"/>
              <w:right w:val="nil"/>
            </w:tcBorders>
            <w:vAlign w:val="bottom"/>
          </w:tcPr>
          <w:p w:rsidR="008E5EE2" w:rsidRDefault="008E5EE2">
            <w:pPr>
              <w:jc w:val="center"/>
            </w:pPr>
          </w:p>
        </w:tc>
        <w:tc>
          <w:tcPr>
            <w:tcW w:w="851" w:type="dxa"/>
            <w:vAlign w:val="bottom"/>
          </w:tcPr>
          <w:p w:rsidR="008E5EE2" w:rsidRDefault="008E5EE2"/>
        </w:tc>
        <w:tc>
          <w:tcPr>
            <w:tcW w:w="4677" w:type="dxa"/>
            <w:tcBorders>
              <w:top w:val="nil"/>
              <w:left w:val="nil"/>
              <w:bottom w:val="single" w:sz="4" w:space="0" w:color="auto"/>
              <w:right w:val="nil"/>
            </w:tcBorders>
            <w:vAlign w:val="bottom"/>
            <w:hideMark/>
          </w:tcPr>
          <w:p w:rsidR="008E5EE2" w:rsidRDefault="008E5EE2">
            <w:pPr>
              <w:rPr>
                <w:sz w:val="20"/>
                <w:szCs w:val="20"/>
              </w:rPr>
            </w:pPr>
          </w:p>
        </w:tc>
      </w:tr>
      <w:tr w:rsidR="008E5EE2" w:rsidTr="008E5EE2">
        <w:tc>
          <w:tcPr>
            <w:tcW w:w="3856" w:type="dxa"/>
            <w:hideMark/>
          </w:tcPr>
          <w:p w:rsidR="008E5EE2" w:rsidRDefault="008E5EE2">
            <w:pPr>
              <w:jc w:val="center"/>
              <w:rPr>
                <w:sz w:val="18"/>
                <w:szCs w:val="18"/>
              </w:rPr>
            </w:pPr>
            <w:r>
              <w:rPr>
                <w:sz w:val="18"/>
                <w:szCs w:val="18"/>
              </w:rPr>
              <w:t xml:space="preserve">(подпись </w:t>
            </w:r>
            <w:r>
              <w:rPr>
                <w:rFonts w:eastAsia="Calibri"/>
                <w:bCs/>
                <w:sz w:val="20"/>
                <w:szCs w:val="20"/>
              </w:rPr>
              <w:t>должностного лица, выдавшего предписание</w:t>
            </w:r>
            <w:r>
              <w:rPr>
                <w:sz w:val="20"/>
                <w:szCs w:val="20"/>
              </w:rPr>
              <w:t>)</w:t>
            </w:r>
          </w:p>
        </w:tc>
        <w:tc>
          <w:tcPr>
            <w:tcW w:w="851" w:type="dxa"/>
          </w:tcPr>
          <w:p w:rsidR="008E5EE2" w:rsidRDefault="008E5EE2"/>
        </w:tc>
        <w:tc>
          <w:tcPr>
            <w:tcW w:w="4677" w:type="dxa"/>
            <w:hideMark/>
          </w:tcPr>
          <w:p w:rsidR="008E5EE2" w:rsidRDefault="008E5EE2">
            <w:pPr>
              <w:ind w:left="-28"/>
              <w:jc w:val="center"/>
              <w:rPr>
                <w:sz w:val="20"/>
                <w:szCs w:val="20"/>
              </w:rPr>
            </w:pPr>
            <w:r>
              <w:rPr>
                <w:rFonts w:eastAsia="Calibri"/>
                <w:bCs/>
                <w:sz w:val="20"/>
                <w:szCs w:val="20"/>
              </w:rPr>
              <w:t>(расшифровка подписи)</w:t>
            </w:r>
          </w:p>
        </w:tc>
      </w:tr>
    </w:tbl>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p>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Предписание получено:</w:t>
      </w:r>
    </w:p>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20"/>
        <w:gridCol w:w="283"/>
        <w:gridCol w:w="3285"/>
      </w:tblGrid>
      <w:tr w:rsidR="008E5EE2" w:rsidTr="008E5EE2">
        <w:tc>
          <w:tcPr>
            <w:tcW w:w="3284" w:type="dxa"/>
            <w:tcBorders>
              <w:top w:val="nil"/>
              <w:left w:val="nil"/>
              <w:bottom w:val="nil"/>
              <w:right w:val="nil"/>
            </w:tcBorders>
            <w:hideMark/>
          </w:tcPr>
          <w:p w:rsidR="008E5EE2" w:rsidRDefault="008E5EE2">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«__» ___________ 20__ г.</w:t>
            </w:r>
          </w:p>
        </w:tc>
        <w:tc>
          <w:tcPr>
            <w:tcW w:w="2920" w:type="dxa"/>
            <w:tcBorders>
              <w:top w:val="nil"/>
              <w:left w:val="nil"/>
              <w:bottom w:val="single" w:sz="4" w:space="0" w:color="auto"/>
              <w:right w:val="nil"/>
            </w:tcBorders>
          </w:tcPr>
          <w:p w:rsidR="008E5EE2" w:rsidRDefault="008E5EE2">
            <w:pPr>
              <w:pStyle w:val="1"/>
              <w:autoSpaceDE w:val="0"/>
              <w:autoSpaceDN w:val="0"/>
              <w:adjustRightInd w:val="0"/>
              <w:spacing w:before="0" w:beforeAutospacing="0" w:after="0" w:afterAutospacing="0"/>
              <w:jc w:val="both"/>
              <w:rPr>
                <w:rFonts w:eastAsia="Calibri"/>
                <w:b w:val="0"/>
                <w:bCs w:val="0"/>
                <w:sz w:val="28"/>
                <w:szCs w:val="28"/>
              </w:rPr>
            </w:pPr>
          </w:p>
        </w:tc>
        <w:tc>
          <w:tcPr>
            <w:tcW w:w="283" w:type="dxa"/>
            <w:tcBorders>
              <w:top w:val="nil"/>
              <w:left w:val="nil"/>
              <w:bottom w:val="nil"/>
              <w:right w:val="nil"/>
            </w:tcBorders>
          </w:tcPr>
          <w:p w:rsidR="008E5EE2" w:rsidRDefault="008E5EE2">
            <w:pPr>
              <w:pStyle w:val="1"/>
              <w:autoSpaceDE w:val="0"/>
              <w:autoSpaceDN w:val="0"/>
              <w:adjustRightInd w:val="0"/>
              <w:spacing w:before="0" w:beforeAutospacing="0" w:after="0" w:afterAutospacing="0"/>
              <w:jc w:val="both"/>
              <w:rPr>
                <w:rFonts w:eastAsia="Calibri"/>
                <w:b w:val="0"/>
                <w:bCs w:val="0"/>
                <w:sz w:val="28"/>
                <w:szCs w:val="28"/>
              </w:rPr>
            </w:pPr>
          </w:p>
        </w:tc>
        <w:tc>
          <w:tcPr>
            <w:tcW w:w="3285" w:type="dxa"/>
            <w:tcBorders>
              <w:top w:val="nil"/>
              <w:left w:val="nil"/>
              <w:bottom w:val="single" w:sz="4" w:space="0" w:color="auto"/>
              <w:right w:val="nil"/>
            </w:tcBorders>
          </w:tcPr>
          <w:p w:rsidR="008E5EE2" w:rsidRDefault="008E5EE2">
            <w:pPr>
              <w:pStyle w:val="1"/>
              <w:autoSpaceDE w:val="0"/>
              <w:autoSpaceDN w:val="0"/>
              <w:adjustRightInd w:val="0"/>
              <w:spacing w:before="0" w:beforeAutospacing="0" w:after="0" w:afterAutospacing="0"/>
              <w:jc w:val="both"/>
              <w:rPr>
                <w:rFonts w:eastAsia="Calibri"/>
                <w:b w:val="0"/>
                <w:bCs w:val="0"/>
                <w:sz w:val="28"/>
                <w:szCs w:val="28"/>
              </w:rPr>
            </w:pPr>
          </w:p>
        </w:tc>
      </w:tr>
      <w:tr w:rsidR="008E5EE2" w:rsidTr="008E5EE2">
        <w:tc>
          <w:tcPr>
            <w:tcW w:w="3284" w:type="dxa"/>
            <w:tcBorders>
              <w:top w:val="nil"/>
              <w:left w:val="nil"/>
              <w:bottom w:val="nil"/>
              <w:right w:val="nil"/>
            </w:tcBorders>
            <w:hideMark/>
          </w:tcPr>
          <w:p w:rsidR="008E5EE2" w:rsidRDefault="008E5EE2">
            <w:pPr>
              <w:pStyle w:val="1"/>
              <w:autoSpaceDE w:val="0"/>
              <w:autoSpaceDN w:val="0"/>
              <w:adjustRightInd w:val="0"/>
              <w:spacing w:before="0" w:beforeAutospacing="0" w:after="0" w:afterAutospacing="0"/>
              <w:jc w:val="center"/>
              <w:rPr>
                <w:rFonts w:eastAsia="Calibri"/>
                <w:b w:val="0"/>
                <w:bCs w:val="0"/>
                <w:sz w:val="28"/>
                <w:szCs w:val="28"/>
              </w:rPr>
            </w:pPr>
            <w:r>
              <w:rPr>
                <w:rFonts w:eastAsia="Calibri"/>
                <w:b w:val="0"/>
                <w:bCs w:val="0"/>
                <w:sz w:val="20"/>
                <w:szCs w:val="20"/>
              </w:rPr>
              <w:t>(дата)</w:t>
            </w:r>
          </w:p>
        </w:tc>
        <w:tc>
          <w:tcPr>
            <w:tcW w:w="2920" w:type="dxa"/>
            <w:tcBorders>
              <w:top w:val="single" w:sz="4" w:space="0" w:color="auto"/>
              <w:left w:val="nil"/>
              <w:bottom w:val="nil"/>
              <w:right w:val="nil"/>
            </w:tcBorders>
            <w:hideMark/>
          </w:tcPr>
          <w:p w:rsidR="008E5EE2" w:rsidRDefault="008E5EE2">
            <w:pPr>
              <w:pStyle w:val="1"/>
              <w:autoSpaceDE w:val="0"/>
              <w:autoSpaceDN w:val="0"/>
              <w:adjustRightInd w:val="0"/>
              <w:spacing w:before="0" w:beforeAutospacing="0" w:after="0" w:afterAutospacing="0"/>
              <w:jc w:val="center"/>
              <w:rPr>
                <w:rFonts w:eastAsia="Calibri"/>
                <w:b w:val="0"/>
                <w:bCs w:val="0"/>
                <w:sz w:val="28"/>
                <w:szCs w:val="28"/>
              </w:rPr>
            </w:pPr>
            <w:r>
              <w:rPr>
                <w:rFonts w:eastAsia="Calibri"/>
                <w:b w:val="0"/>
                <w:bCs w:val="0"/>
                <w:sz w:val="20"/>
                <w:szCs w:val="20"/>
              </w:rPr>
              <w:t>(подпись)</w:t>
            </w:r>
          </w:p>
        </w:tc>
        <w:tc>
          <w:tcPr>
            <w:tcW w:w="283" w:type="dxa"/>
            <w:tcBorders>
              <w:top w:val="nil"/>
              <w:left w:val="nil"/>
              <w:bottom w:val="nil"/>
              <w:right w:val="nil"/>
            </w:tcBorders>
          </w:tcPr>
          <w:p w:rsidR="008E5EE2" w:rsidRDefault="008E5EE2">
            <w:pPr>
              <w:pStyle w:val="1"/>
              <w:autoSpaceDE w:val="0"/>
              <w:autoSpaceDN w:val="0"/>
              <w:adjustRightInd w:val="0"/>
              <w:spacing w:before="0" w:beforeAutospacing="0" w:after="0" w:afterAutospacing="0"/>
              <w:jc w:val="center"/>
              <w:rPr>
                <w:rFonts w:eastAsia="Calibri"/>
                <w:b w:val="0"/>
                <w:bCs w:val="0"/>
                <w:sz w:val="28"/>
                <w:szCs w:val="28"/>
              </w:rPr>
            </w:pPr>
          </w:p>
        </w:tc>
        <w:tc>
          <w:tcPr>
            <w:tcW w:w="3285" w:type="dxa"/>
            <w:tcBorders>
              <w:top w:val="single" w:sz="4" w:space="0" w:color="auto"/>
              <w:left w:val="nil"/>
              <w:bottom w:val="nil"/>
              <w:right w:val="nil"/>
            </w:tcBorders>
            <w:hideMark/>
          </w:tcPr>
          <w:p w:rsidR="008E5EE2" w:rsidRDefault="008E5EE2">
            <w:pPr>
              <w:pStyle w:val="1"/>
              <w:autoSpaceDE w:val="0"/>
              <w:autoSpaceDN w:val="0"/>
              <w:adjustRightInd w:val="0"/>
              <w:spacing w:before="0" w:beforeAutospacing="0" w:after="0" w:afterAutospacing="0"/>
              <w:jc w:val="center"/>
              <w:rPr>
                <w:rFonts w:eastAsia="Calibri"/>
                <w:b w:val="0"/>
                <w:bCs w:val="0"/>
                <w:sz w:val="28"/>
                <w:szCs w:val="28"/>
              </w:rPr>
            </w:pPr>
            <w:r>
              <w:rPr>
                <w:rFonts w:eastAsia="Calibri"/>
                <w:b w:val="0"/>
                <w:bCs w:val="0"/>
                <w:sz w:val="20"/>
                <w:szCs w:val="20"/>
              </w:rPr>
              <w:t>(Фамилия ИО)</w:t>
            </w:r>
          </w:p>
        </w:tc>
      </w:tr>
    </w:tbl>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p>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Предписание продлено до _________________ 20__ г.</w:t>
      </w:r>
    </w:p>
    <w:p w:rsidR="008E5EE2" w:rsidRDefault="008E5EE2" w:rsidP="008E5EE2">
      <w:pPr>
        <w:pStyle w:val="1"/>
        <w:autoSpaceDE w:val="0"/>
        <w:autoSpaceDN w:val="0"/>
        <w:adjustRightInd w:val="0"/>
        <w:spacing w:before="0" w:beforeAutospacing="0" w:after="0" w:afterAutospacing="0"/>
        <w:jc w:val="both"/>
        <w:rPr>
          <w:rFonts w:eastAsia="Calibri"/>
          <w:b w:val="0"/>
          <w:bCs w:val="0"/>
          <w:sz w:val="28"/>
          <w:szCs w:val="28"/>
        </w:rPr>
      </w:pPr>
    </w:p>
    <w:tbl>
      <w:tblPr>
        <w:tblW w:w="0" w:type="auto"/>
        <w:tblLayout w:type="fixed"/>
        <w:tblCellMar>
          <w:left w:w="28" w:type="dxa"/>
          <w:right w:w="28" w:type="dxa"/>
        </w:tblCellMar>
        <w:tblLook w:val="04A0" w:firstRow="1" w:lastRow="0" w:firstColumn="1" w:lastColumn="0" w:noHBand="0" w:noVBand="1"/>
      </w:tblPr>
      <w:tblGrid>
        <w:gridCol w:w="3856"/>
        <w:gridCol w:w="851"/>
        <w:gridCol w:w="4677"/>
      </w:tblGrid>
      <w:tr w:rsidR="008E5EE2" w:rsidTr="008E5EE2">
        <w:tc>
          <w:tcPr>
            <w:tcW w:w="3856" w:type="dxa"/>
            <w:tcBorders>
              <w:top w:val="nil"/>
              <w:left w:val="nil"/>
              <w:bottom w:val="single" w:sz="4" w:space="0" w:color="auto"/>
              <w:right w:val="nil"/>
            </w:tcBorders>
            <w:vAlign w:val="bottom"/>
          </w:tcPr>
          <w:p w:rsidR="008E5EE2" w:rsidRDefault="008E5EE2">
            <w:pPr>
              <w:jc w:val="center"/>
            </w:pPr>
          </w:p>
        </w:tc>
        <w:tc>
          <w:tcPr>
            <w:tcW w:w="851" w:type="dxa"/>
            <w:vAlign w:val="bottom"/>
          </w:tcPr>
          <w:p w:rsidR="008E5EE2" w:rsidRDefault="008E5EE2"/>
        </w:tc>
        <w:tc>
          <w:tcPr>
            <w:tcW w:w="4677" w:type="dxa"/>
            <w:tcBorders>
              <w:top w:val="nil"/>
              <w:left w:val="nil"/>
              <w:bottom w:val="single" w:sz="4" w:space="0" w:color="auto"/>
              <w:right w:val="nil"/>
            </w:tcBorders>
            <w:vAlign w:val="bottom"/>
            <w:hideMark/>
          </w:tcPr>
          <w:p w:rsidR="008E5EE2" w:rsidRDefault="008E5EE2">
            <w:pPr>
              <w:rPr>
                <w:sz w:val="20"/>
                <w:szCs w:val="20"/>
              </w:rPr>
            </w:pPr>
          </w:p>
        </w:tc>
      </w:tr>
      <w:tr w:rsidR="008E5EE2" w:rsidTr="008E5EE2">
        <w:tc>
          <w:tcPr>
            <w:tcW w:w="3856" w:type="dxa"/>
            <w:hideMark/>
          </w:tcPr>
          <w:p w:rsidR="008E5EE2" w:rsidRDefault="008E5EE2">
            <w:pPr>
              <w:jc w:val="center"/>
              <w:rPr>
                <w:sz w:val="18"/>
                <w:szCs w:val="18"/>
              </w:rPr>
            </w:pPr>
            <w:r>
              <w:rPr>
                <w:sz w:val="18"/>
                <w:szCs w:val="18"/>
              </w:rPr>
              <w:t xml:space="preserve">(подпись </w:t>
            </w:r>
            <w:r>
              <w:rPr>
                <w:rFonts w:eastAsia="Calibri"/>
                <w:bCs/>
                <w:sz w:val="20"/>
                <w:szCs w:val="20"/>
              </w:rPr>
              <w:t>должностного лица, выдавшего предписание</w:t>
            </w:r>
            <w:r>
              <w:rPr>
                <w:sz w:val="20"/>
                <w:szCs w:val="20"/>
              </w:rPr>
              <w:t>)</w:t>
            </w:r>
          </w:p>
        </w:tc>
        <w:tc>
          <w:tcPr>
            <w:tcW w:w="851" w:type="dxa"/>
          </w:tcPr>
          <w:p w:rsidR="008E5EE2" w:rsidRDefault="008E5EE2"/>
        </w:tc>
        <w:tc>
          <w:tcPr>
            <w:tcW w:w="4677" w:type="dxa"/>
            <w:hideMark/>
          </w:tcPr>
          <w:p w:rsidR="008E5EE2" w:rsidRDefault="008E5EE2">
            <w:pPr>
              <w:ind w:left="-28"/>
              <w:jc w:val="center"/>
              <w:rPr>
                <w:sz w:val="20"/>
                <w:szCs w:val="20"/>
              </w:rPr>
            </w:pPr>
            <w:r>
              <w:rPr>
                <w:rFonts w:eastAsia="Calibri"/>
                <w:bCs/>
                <w:sz w:val="20"/>
                <w:szCs w:val="20"/>
              </w:rPr>
              <w:t>(расшифровка подписи)</w:t>
            </w:r>
          </w:p>
        </w:tc>
      </w:tr>
    </w:tbl>
    <w:p w:rsidR="00DD282E" w:rsidRPr="005B7376" w:rsidRDefault="00DD282E" w:rsidP="00DD282E">
      <w:pPr>
        <w:pStyle w:val="1"/>
        <w:pageBreakBefore/>
        <w:autoSpaceDE w:val="0"/>
        <w:autoSpaceDN w:val="0"/>
        <w:adjustRightInd w:val="0"/>
        <w:spacing w:before="0" w:beforeAutospacing="0" w:after="0" w:afterAutospacing="0"/>
        <w:ind w:left="5103"/>
        <w:jc w:val="right"/>
        <w:rPr>
          <w:rFonts w:eastAsia="Calibri"/>
          <w:b w:val="0"/>
          <w:bCs w:val="0"/>
          <w:sz w:val="24"/>
          <w:szCs w:val="24"/>
        </w:rPr>
      </w:pPr>
      <w:r w:rsidRPr="005B7376">
        <w:rPr>
          <w:b w:val="0"/>
          <w:sz w:val="24"/>
          <w:szCs w:val="24"/>
        </w:rPr>
        <w:lastRenderedPageBreak/>
        <w:t>Приложение № 2</w:t>
      </w:r>
    </w:p>
    <w:p w:rsidR="00DD282E" w:rsidRPr="005B7376" w:rsidRDefault="00DD282E" w:rsidP="00DD282E">
      <w:pPr>
        <w:tabs>
          <w:tab w:val="num" w:pos="1422"/>
        </w:tabs>
        <w:ind w:left="5103"/>
        <w:jc w:val="right"/>
      </w:pPr>
      <w:r w:rsidRPr="005B7376">
        <w:t>к Положению о муниципальном</w:t>
      </w:r>
      <w:r w:rsidRPr="005B7376">
        <w:rPr>
          <w:rFonts w:eastAsia="Calibri"/>
          <w:b/>
          <w:bCs/>
        </w:rPr>
        <w:br/>
      </w:r>
      <w:r w:rsidRPr="005B7376">
        <w:t>жилищном контроле на</w:t>
      </w:r>
      <w:r w:rsidRPr="005B7376">
        <w:rPr>
          <w:rFonts w:eastAsia="Calibri"/>
          <w:b/>
          <w:bCs/>
        </w:rPr>
        <w:br/>
      </w:r>
      <w:r w:rsidRPr="005B7376">
        <w:t>территории Эжвинского района</w:t>
      </w:r>
      <w:r w:rsidRPr="005B7376">
        <w:rPr>
          <w:rFonts w:eastAsia="Calibri"/>
          <w:b/>
          <w:bCs/>
        </w:rPr>
        <w:br/>
      </w:r>
      <w:r w:rsidRPr="005B7376">
        <w:t>муниципального образования</w:t>
      </w:r>
      <w:r w:rsidRPr="005B7376">
        <w:rPr>
          <w:rFonts w:eastAsia="Calibri"/>
          <w:b/>
          <w:bCs/>
        </w:rPr>
        <w:br/>
      </w:r>
      <w:r w:rsidRPr="005B7376">
        <w:t>городского округа «Сыкт</w:t>
      </w:r>
      <w:bookmarkStart w:id="3" w:name="_GoBack"/>
      <w:bookmarkEnd w:id="3"/>
      <w:r w:rsidRPr="005B7376">
        <w:t>ывкар»</w:t>
      </w:r>
    </w:p>
    <w:p w:rsidR="00DD282E" w:rsidRDefault="00DD282E" w:rsidP="00DD282E">
      <w:pPr>
        <w:jc w:val="center"/>
        <w:rPr>
          <w:color w:val="000000"/>
          <w:sz w:val="28"/>
          <w:szCs w:val="28"/>
        </w:rPr>
      </w:pPr>
    </w:p>
    <w:p w:rsidR="00A819EF" w:rsidRPr="00A819EF" w:rsidRDefault="00A819EF" w:rsidP="00A819EF">
      <w:pPr>
        <w:jc w:val="center"/>
        <w:rPr>
          <w:sz w:val="28"/>
          <w:szCs w:val="28"/>
        </w:rPr>
      </w:pPr>
      <w:r>
        <w:rPr>
          <w:sz w:val="28"/>
          <w:szCs w:val="28"/>
        </w:rPr>
        <w:t>Система п</w:t>
      </w:r>
      <w:r w:rsidRPr="00A819EF">
        <w:rPr>
          <w:sz w:val="28"/>
          <w:szCs w:val="28"/>
        </w:rPr>
        <w:t>оказателей результативности и эффективности деятельности</w:t>
      </w:r>
      <w:r>
        <w:rPr>
          <w:sz w:val="28"/>
          <w:szCs w:val="28"/>
        </w:rPr>
        <w:t xml:space="preserve"> администрации Эжвинского района муниципального образования городского округа «Сыктывкар»</w:t>
      </w:r>
    </w:p>
    <w:p w:rsidR="00DD282E" w:rsidRPr="00DD282E" w:rsidRDefault="00DD282E" w:rsidP="00DD282E">
      <w:pPr>
        <w:jc w:val="center"/>
        <w:rPr>
          <w:color w:val="000000"/>
          <w:sz w:val="28"/>
          <w:szCs w:val="28"/>
        </w:rPr>
      </w:pPr>
    </w:p>
    <w:p w:rsidR="00DD282E" w:rsidRPr="00DD282E" w:rsidRDefault="00DD282E" w:rsidP="00DD282E">
      <w:pPr>
        <w:jc w:val="center"/>
        <w:rPr>
          <w:color w:val="000000"/>
          <w:sz w:val="28"/>
          <w:szCs w:val="28"/>
        </w:rPr>
      </w:pPr>
      <w:r w:rsidRPr="00DD282E">
        <w:rPr>
          <w:color w:val="000000"/>
          <w:sz w:val="28"/>
          <w:szCs w:val="28"/>
        </w:rPr>
        <w:t>1. Ключевые показатели</w:t>
      </w:r>
    </w:p>
    <w:p w:rsidR="00DD282E" w:rsidRPr="00DD282E" w:rsidRDefault="00DD282E" w:rsidP="00DD282E">
      <w:pPr>
        <w:jc w:val="center"/>
        <w:rPr>
          <w:color w:val="000000"/>
          <w:sz w:val="28"/>
          <w:szCs w:val="28"/>
        </w:rPr>
      </w:pPr>
    </w:p>
    <w:tbl>
      <w:tblPr>
        <w:tblW w:w="10031" w:type="dxa"/>
        <w:tblCellMar>
          <w:left w:w="0" w:type="dxa"/>
          <w:right w:w="0" w:type="dxa"/>
        </w:tblCellMar>
        <w:tblLook w:val="04A0" w:firstRow="1" w:lastRow="0" w:firstColumn="1" w:lastColumn="0" w:noHBand="0" w:noVBand="1"/>
      </w:tblPr>
      <w:tblGrid>
        <w:gridCol w:w="7479"/>
        <w:gridCol w:w="2552"/>
      </w:tblGrid>
      <w:tr w:rsidR="00DD282E" w:rsidRPr="00DD282E" w:rsidTr="00A819EF">
        <w:trPr>
          <w:trHeight w:val="315"/>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DD282E">
            <w:pPr>
              <w:spacing w:line="253" w:lineRule="atLeast"/>
              <w:ind w:left="113"/>
              <w:jc w:val="center"/>
              <w:rPr>
                <w:sz w:val="28"/>
                <w:szCs w:val="28"/>
              </w:rPr>
            </w:pPr>
            <w:r w:rsidRPr="00DD282E">
              <w:rPr>
                <w:sz w:val="28"/>
                <w:szCs w:val="28"/>
              </w:rPr>
              <w:t>Ключевые показатели</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DD282E">
            <w:pPr>
              <w:spacing w:line="253" w:lineRule="atLeast"/>
              <w:ind w:left="113"/>
              <w:jc w:val="center"/>
              <w:rPr>
                <w:sz w:val="28"/>
                <w:szCs w:val="28"/>
              </w:rPr>
            </w:pPr>
            <w:r w:rsidRPr="00DD282E">
              <w:rPr>
                <w:sz w:val="28"/>
                <w:szCs w:val="28"/>
              </w:rPr>
              <w:t>Целевые значения</w:t>
            </w:r>
          </w:p>
        </w:tc>
      </w:tr>
      <w:tr w:rsidR="00DD282E" w:rsidRPr="00DD282E" w:rsidTr="00A819EF">
        <w:trPr>
          <w:trHeight w:val="150"/>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DD282E">
            <w:pPr>
              <w:spacing w:line="150" w:lineRule="atLeast"/>
              <w:jc w:val="both"/>
              <w:rPr>
                <w:sz w:val="28"/>
                <w:szCs w:val="28"/>
              </w:rPr>
            </w:pPr>
            <w:r w:rsidRPr="00DD282E">
              <w:rPr>
                <w:sz w:val="28"/>
                <w:szCs w:val="28"/>
              </w:rPr>
              <w:t>Процент устраненных нарушений из числа выявленных нарушений законодательства в данной сфере</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354C42" w:rsidP="00DD282E">
            <w:pPr>
              <w:spacing w:line="150" w:lineRule="atLeast"/>
              <w:jc w:val="center"/>
              <w:rPr>
                <w:sz w:val="28"/>
                <w:szCs w:val="28"/>
              </w:rPr>
            </w:pPr>
            <w:r>
              <w:rPr>
                <w:sz w:val="28"/>
                <w:szCs w:val="28"/>
              </w:rPr>
              <w:t xml:space="preserve">≥ </w:t>
            </w:r>
            <w:r w:rsidR="00DD282E" w:rsidRPr="00DD282E">
              <w:rPr>
                <w:sz w:val="28"/>
                <w:szCs w:val="28"/>
              </w:rPr>
              <w:t>70%</w:t>
            </w:r>
          </w:p>
        </w:tc>
      </w:tr>
      <w:tr w:rsidR="00DD282E" w:rsidRPr="00DD282E" w:rsidTr="00A819EF">
        <w:trPr>
          <w:trHeight w:val="127"/>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B5592D">
            <w:pPr>
              <w:spacing w:line="127" w:lineRule="atLeast"/>
              <w:jc w:val="both"/>
              <w:rPr>
                <w:sz w:val="28"/>
                <w:szCs w:val="28"/>
              </w:rPr>
            </w:pPr>
            <w:r w:rsidRPr="00DD282E">
              <w:rPr>
                <w:sz w:val="28"/>
                <w:szCs w:val="28"/>
              </w:rPr>
              <w:t xml:space="preserve">Процент обоснованных жалоб на действия (бездействие) </w:t>
            </w:r>
            <w:r w:rsidR="00A80DEA">
              <w:rPr>
                <w:sz w:val="28"/>
                <w:szCs w:val="28"/>
              </w:rPr>
              <w:t xml:space="preserve">контрольного </w:t>
            </w:r>
            <w:r w:rsidRPr="00DD282E">
              <w:rPr>
                <w:sz w:val="28"/>
                <w:szCs w:val="28"/>
              </w:rPr>
              <w:t>органа и (или) его должностного лица при проведении контрольных мероприятий</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DD282E">
            <w:pPr>
              <w:spacing w:line="127" w:lineRule="atLeast"/>
              <w:jc w:val="center"/>
              <w:rPr>
                <w:sz w:val="28"/>
                <w:szCs w:val="28"/>
              </w:rPr>
            </w:pPr>
            <w:r w:rsidRPr="00DD282E">
              <w:rPr>
                <w:sz w:val="28"/>
                <w:szCs w:val="28"/>
              </w:rPr>
              <w:t>0%</w:t>
            </w:r>
          </w:p>
        </w:tc>
      </w:tr>
      <w:tr w:rsidR="00DD282E" w:rsidRPr="00DD282E" w:rsidTr="00A819EF">
        <w:trPr>
          <w:trHeight w:val="165"/>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E91CF6">
            <w:pPr>
              <w:spacing w:line="165" w:lineRule="atLeast"/>
              <w:jc w:val="both"/>
              <w:rPr>
                <w:sz w:val="28"/>
                <w:szCs w:val="28"/>
              </w:rPr>
            </w:pPr>
            <w:r w:rsidRPr="00DD282E">
              <w:rPr>
                <w:sz w:val="28"/>
                <w:szCs w:val="28"/>
              </w:rPr>
              <w:t>Процент отмененных результатов контрольных  мероприятий</w:t>
            </w:r>
            <w:r w:rsidR="00E91CF6">
              <w:rPr>
                <w:sz w:val="28"/>
                <w:szCs w:val="28"/>
              </w:rPr>
              <w:t xml:space="preserve"> по результатам обжалования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DD282E">
            <w:pPr>
              <w:spacing w:line="165" w:lineRule="atLeast"/>
              <w:jc w:val="center"/>
              <w:rPr>
                <w:sz w:val="28"/>
                <w:szCs w:val="28"/>
              </w:rPr>
            </w:pPr>
            <w:r w:rsidRPr="00DD282E">
              <w:rPr>
                <w:sz w:val="28"/>
                <w:szCs w:val="28"/>
              </w:rPr>
              <w:t>0%</w:t>
            </w:r>
          </w:p>
        </w:tc>
      </w:tr>
      <w:tr w:rsidR="00DD282E" w:rsidRPr="00DD282E" w:rsidTr="00A819EF">
        <w:trPr>
          <w:trHeight w:val="142"/>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E91CF6">
            <w:pPr>
              <w:spacing w:line="142" w:lineRule="atLeast"/>
              <w:jc w:val="both"/>
              <w:rPr>
                <w:sz w:val="28"/>
                <w:szCs w:val="28"/>
              </w:rPr>
            </w:pPr>
            <w:r w:rsidRPr="00DD282E">
              <w:rPr>
                <w:sz w:val="28"/>
                <w:szCs w:val="28"/>
              </w:rPr>
              <w:t>Процент результативных контрольных мероприятий, по которым не были приняты соответствующие меры административного воздействия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354C42" w:rsidRDefault="00354C42" w:rsidP="00DD282E">
            <w:pPr>
              <w:spacing w:line="142" w:lineRule="atLeast"/>
              <w:jc w:val="center"/>
              <w:rPr>
                <w:sz w:val="28"/>
                <w:szCs w:val="28"/>
              </w:rPr>
            </w:pPr>
            <w:r w:rsidRPr="00354C42">
              <w:rPr>
                <w:color w:val="111111"/>
                <w:sz w:val="28"/>
                <w:szCs w:val="28"/>
                <w:shd w:val="clear" w:color="auto" w:fill="FFFFFF"/>
              </w:rPr>
              <w:t xml:space="preserve">≤ </w:t>
            </w:r>
            <w:r w:rsidR="00DD282E" w:rsidRPr="00354C42">
              <w:rPr>
                <w:sz w:val="28"/>
                <w:szCs w:val="28"/>
              </w:rPr>
              <w:t>5%</w:t>
            </w:r>
          </w:p>
        </w:tc>
      </w:tr>
      <w:tr w:rsidR="00DD282E" w:rsidRPr="00DD282E" w:rsidTr="00A819EF">
        <w:trPr>
          <w:trHeight w:val="157"/>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A80DEA">
            <w:pPr>
              <w:spacing w:line="157" w:lineRule="atLeast"/>
              <w:jc w:val="both"/>
              <w:rPr>
                <w:sz w:val="28"/>
                <w:szCs w:val="28"/>
              </w:rPr>
            </w:pPr>
            <w:r w:rsidRPr="00DD282E">
              <w:rPr>
                <w:sz w:val="28"/>
                <w:szCs w:val="28"/>
              </w:rPr>
              <w:t>Процент вынесенных судебных решений</w:t>
            </w:r>
            <w:r w:rsidRPr="00DD282E">
              <w:rPr>
                <w:sz w:val="28"/>
                <w:szCs w:val="28"/>
              </w:rPr>
              <w:br/>
              <w:t>о назначении административного наказания</w:t>
            </w:r>
            <w:r w:rsidRPr="00DD282E">
              <w:rPr>
                <w:sz w:val="28"/>
                <w:szCs w:val="28"/>
              </w:rPr>
              <w:br/>
              <w:t xml:space="preserve">по материалам </w:t>
            </w:r>
            <w:r w:rsidR="00A80DEA">
              <w:rPr>
                <w:sz w:val="28"/>
                <w:szCs w:val="28"/>
              </w:rPr>
              <w:t>контрольного органа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354C42" w:rsidP="00DD282E">
            <w:pPr>
              <w:spacing w:line="157" w:lineRule="atLeast"/>
              <w:jc w:val="center"/>
              <w:rPr>
                <w:sz w:val="28"/>
                <w:szCs w:val="28"/>
              </w:rPr>
            </w:pPr>
            <w:r>
              <w:rPr>
                <w:sz w:val="28"/>
                <w:szCs w:val="28"/>
              </w:rPr>
              <w:t xml:space="preserve">≥ </w:t>
            </w:r>
            <w:r w:rsidR="00DD282E" w:rsidRPr="00DD282E">
              <w:rPr>
                <w:sz w:val="28"/>
                <w:szCs w:val="28"/>
              </w:rPr>
              <w:t>95%</w:t>
            </w:r>
          </w:p>
        </w:tc>
      </w:tr>
      <w:tr w:rsidR="00DD282E" w:rsidRPr="00DD282E" w:rsidTr="00A819EF">
        <w:trPr>
          <w:trHeight w:val="180"/>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A80DEA">
            <w:pPr>
              <w:spacing w:line="180" w:lineRule="atLeast"/>
              <w:jc w:val="both"/>
              <w:rPr>
                <w:sz w:val="28"/>
                <w:szCs w:val="28"/>
              </w:rPr>
            </w:pPr>
            <w:r w:rsidRPr="00DD282E">
              <w:rPr>
                <w:sz w:val="28"/>
                <w:szCs w:val="28"/>
              </w:rPr>
              <w:t xml:space="preserve">Процент отмененных в судебном порядке постановлений по делам об административных правонарушениях от общего количества вынесенных </w:t>
            </w:r>
            <w:r w:rsidR="00A80DEA">
              <w:rPr>
                <w:sz w:val="28"/>
                <w:szCs w:val="28"/>
              </w:rPr>
              <w:t>контрольным органом</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DD282E">
            <w:pPr>
              <w:spacing w:line="180" w:lineRule="atLeast"/>
              <w:jc w:val="center"/>
              <w:rPr>
                <w:sz w:val="28"/>
                <w:szCs w:val="28"/>
              </w:rPr>
            </w:pPr>
            <w:r w:rsidRPr="00DD282E">
              <w:rPr>
                <w:sz w:val="28"/>
                <w:szCs w:val="28"/>
              </w:rPr>
              <w:t>0%</w:t>
            </w:r>
          </w:p>
        </w:tc>
      </w:tr>
    </w:tbl>
    <w:p w:rsidR="00DD282E" w:rsidRPr="00DD282E" w:rsidRDefault="00DD282E" w:rsidP="00DD282E">
      <w:pPr>
        <w:jc w:val="center"/>
        <w:rPr>
          <w:color w:val="000000"/>
          <w:sz w:val="28"/>
          <w:szCs w:val="28"/>
        </w:rPr>
      </w:pPr>
      <w:r w:rsidRPr="00DD282E">
        <w:rPr>
          <w:color w:val="000000"/>
          <w:sz w:val="28"/>
          <w:szCs w:val="28"/>
        </w:rPr>
        <w:t> </w:t>
      </w:r>
    </w:p>
    <w:p w:rsidR="00DD282E" w:rsidRPr="00DD282E" w:rsidRDefault="00DD282E" w:rsidP="00DD282E">
      <w:pPr>
        <w:jc w:val="center"/>
        <w:rPr>
          <w:color w:val="000000"/>
          <w:sz w:val="28"/>
          <w:szCs w:val="28"/>
        </w:rPr>
      </w:pPr>
      <w:r w:rsidRPr="00DD282E">
        <w:rPr>
          <w:color w:val="000000"/>
          <w:sz w:val="28"/>
          <w:szCs w:val="28"/>
        </w:rPr>
        <w:t>2. Индикативные показатели</w:t>
      </w:r>
    </w:p>
    <w:p w:rsidR="00DD282E" w:rsidRPr="00DD282E" w:rsidRDefault="00DD282E" w:rsidP="00DD282E">
      <w:pPr>
        <w:jc w:val="center"/>
        <w:rPr>
          <w:color w:val="000000"/>
          <w:sz w:val="28"/>
          <w:szCs w:val="28"/>
        </w:rPr>
      </w:pPr>
      <w:r w:rsidRPr="00DD282E">
        <w:rPr>
          <w:color w:val="000000"/>
          <w:sz w:val="28"/>
          <w:szCs w:val="28"/>
        </w:rPr>
        <w:t> </w:t>
      </w:r>
    </w:p>
    <w:tbl>
      <w:tblPr>
        <w:tblW w:w="0" w:type="auto"/>
        <w:tblInd w:w="134" w:type="dxa"/>
        <w:tblLayout w:type="fixed"/>
        <w:tblCellMar>
          <w:left w:w="0" w:type="dxa"/>
          <w:right w:w="0" w:type="dxa"/>
        </w:tblCellMar>
        <w:tblLook w:val="04A0" w:firstRow="1" w:lastRow="0" w:firstColumn="1" w:lastColumn="0" w:noHBand="0" w:noVBand="1"/>
      </w:tblPr>
      <w:tblGrid>
        <w:gridCol w:w="724"/>
        <w:gridCol w:w="2268"/>
        <w:gridCol w:w="23"/>
        <w:gridCol w:w="1637"/>
        <w:gridCol w:w="93"/>
        <w:gridCol w:w="2759"/>
        <w:gridCol w:w="240"/>
        <w:gridCol w:w="776"/>
        <w:gridCol w:w="76"/>
        <w:gridCol w:w="1489"/>
      </w:tblGrid>
      <w:tr w:rsidR="00DD282E"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1.</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344A98">
            <w:pPr>
              <w:jc w:val="center"/>
              <w:rPr>
                <w:sz w:val="28"/>
                <w:szCs w:val="28"/>
              </w:rPr>
            </w:pPr>
            <w:r w:rsidRPr="00891313">
              <w:rPr>
                <w:sz w:val="28"/>
                <w:szCs w:val="28"/>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w:t>
            </w:r>
            <w:r w:rsidR="00344A98">
              <w:rPr>
                <w:sz w:val="28"/>
                <w:szCs w:val="28"/>
              </w:rPr>
              <w:t>а</w:t>
            </w:r>
            <w:r w:rsidRPr="00891313">
              <w:rPr>
                <w:sz w:val="28"/>
                <w:szCs w:val="28"/>
              </w:rPr>
              <w:t>я деятельность</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1.1.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891313" w:rsidRDefault="00891313" w:rsidP="00891313">
            <w:pPr>
              <w:jc w:val="both"/>
              <w:rPr>
                <w:sz w:val="28"/>
                <w:szCs w:val="28"/>
              </w:rPr>
            </w:pPr>
            <w:r w:rsidRPr="00891313">
              <w:rPr>
                <w:sz w:val="28"/>
                <w:szCs w:val="28"/>
              </w:rPr>
              <w:t xml:space="preserve">Количество </w:t>
            </w:r>
            <w:r>
              <w:rPr>
                <w:sz w:val="28"/>
                <w:szCs w:val="28"/>
              </w:rPr>
              <w:t xml:space="preserve">поступивших в контрольный орган </w:t>
            </w:r>
            <w:r w:rsidRPr="00891313">
              <w:rPr>
                <w:sz w:val="28"/>
                <w:szCs w:val="28"/>
              </w:rPr>
              <w:t xml:space="preserve">сведений о причинении вреда (ущерба) или об угрозе причинения вреда (ущерба) охраняемым </w:t>
            </w:r>
            <w:r w:rsidRPr="00891313">
              <w:rPr>
                <w:sz w:val="28"/>
                <w:szCs w:val="28"/>
              </w:rPr>
              <w:lastRenderedPageBreak/>
              <w:t>законом ценностям,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DD282E">
            <w:pPr>
              <w:jc w:val="center"/>
              <w:rPr>
                <w:sz w:val="28"/>
                <w:szCs w:val="28"/>
              </w:rPr>
            </w:pPr>
            <w:r>
              <w:rPr>
                <w:sz w:val="28"/>
                <w:szCs w:val="28"/>
              </w:rPr>
              <w:lastRenderedPageBreak/>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891313">
            <w:pPr>
              <w:jc w:val="center"/>
              <w:rPr>
                <w:sz w:val="28"/>
                <w:szCs w:val="28"/>
              </w:rPr>
            </w:pPr>
            <w:r>
              <w:rPr>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DD282E">
            <w:pPr>
              <w:jc w:val="center"/>
              <w:rPr>
                <w:sz w:val="28"/>
                <w:szCs w:val="28"/>
              </w:rPr>
            </w:pPr>
            <w:r>
              <w:rPr>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891313">
            <w:pPr>
              <w:jc w:val="center"/>
              <w:rPr>
                <w:sz w:val="28"/>
                <w:szCs w:val="28"/>
              </w:rPr>
            </w:pPr>
            <w:r w:rsidRPr="00DD282E">
              <w:rPr>
                <w:color w:val="000000"/>
                <w:sz w:val="28"/>
                <w:szCs w:val="28"/>
              </w:rPr>
              <w:t>Письма</w:t>
            </w:r>
            <w:r w:rsidR="00891313">
              <w:rPr>
                <w:color w:val="000000"/>
                <w:sz w:val="28"/>
                <w:szCs w:val="28"/>
              </w:rPr>
              <w:t>, сообщения,</w:t>
            </w:r>
            <w:r w:rsidRPr="00DD282E">
              <w:rPr>
                <w:color w:val="000000"/>
                <w:sz w:val="28"/>
                <w:szCs w:val="28"/>
              </w:rPr>
              <w:t xml:space="preserve"> жалобы</w:t>
            </w:r>
            <w:r w:rsidR="00891313">
              <w:rPr>
                <w:color w:val="000000"/>
                <w:sz w:val="28"/>
                <w:szCs w:val="28"/>
              </w:rPr>
              <w:t xml:space="preserve"> и т.д.</w:t>
            </w:r>
            <w:r w:rsidRPr="00DD282E">
              <w:rPr>
                <w:color w:val="000000"/>
                <w:sz w:val="28"/>
                <w:szCs w:val="28"/>
              </w:rPr>
              <w:t xml:space="preserve">, поступившие в </w:t>
            </w:r>
            <w:r w:rsidR="00891313">
              <w:rPr>
                <w:color w:val="000000"/>
                <w:sz w:val="28"/>
                <w:szCs w:val="28"/>
              </w:rPr>
              <w:t>к</w:t>
            </w:r>
            <w:r w:rsidRPr="00DD282E">
              <w:rPr>
                <w:color w:val="000000"/>
                <w:sz w:val="28"/>
                <w:szCs w:val="28"/>
              </w:rPr>
              <w:t>онтрольный орган</w:t>
            </w:r>
          </w:p>
        </w:tc>
      </w:tr>
      <w:tr w:rsidR="00891313" w:rsidRPr="00DD282E" w:rsidTr="006D78BE">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DD282E" w:rsidRDefault="00891313" w:rsidP="00DD282E">
            <w:pPr>
              <w:jc w:val="center"/>
              <w:rPr>
                <w:color w:val="000000"/>
                <w:sz w:val="28"/>
                <w:szCs w:val="28"/>
              </w:rPr>
            </w:pPr>
            <w:r>
              <w:rPr>
                <w:color w:val="000000"/>
                <w:sz w:val="28"/>
                <w:szCs w:val="28"/>
              </w:rPr>
              <w:lastRenderedPageBreak/>
              <w:t>2.</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891313">
            <w:pPr>
              <w:jc w:val="center"/>
              <w:rPr>
                <w:color w:val="000000"/>
                <w:sz w:val="28"/>
                <w:szCs w:val="28"/>
              </w:rPr>
            </w:pPr>
            <w:r w:rsidRPr="00891313">
              <w:rPr>
                <w:sz w:val="28"/>
                <w:szCs w:val="28"/>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891313"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DD282E">
            <w:pPr>
              <w:jc w:val="center"/>
              <w:rPr>
                <w:color w:val="000000"/>
                <w:sz w:val="28"/>
                <w:szCs w:val="28"/>
              </w:rPr>
            </w:pPr>
            <w:r>
              <w:rPr>
                <w:color w:val="000000"/>
                <w:sz w:val="28"/>
                <w:szCs w:val="28"/>
              </w:rPr>
              <w:t>2.1.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891313">
            <w:pPr>
              <w:jc w:val="both"/>
              <w:rPr>
                <w:color w:val="000000"/>
                <w:sz w:val="28"/>
                <w:szCs w:val="28"/>
              </w:rPr>
            </w:pPr>
            <w:r w:rsidRPr="00891313">
              <w:rPr>
                <w:sz w:val="28"/>
                <w:szCs w:val="28"/>
              </w:rPr>
              <w:t xml:space="preserve">Количество проведенных </w:t>
            </w:r>
            <w:r>
              <w:rPr>
                <w:sz w:val="28"/>
                <w:szCs w:val="28"/>
              </w:rPr>
              <w:t xml:space="preserve">контрольных </w:t>
            </w:r>
            <w:r w:rsidRPr="00891313">
              <w:rPr>
                <w:sz w:val="28"/>
                <w:szCs w:val="28"/>
              </w:rPr>
              <w:t>мероприятий</w:t>
            </w:r>
            <w:r>
              <w:rPr>
                <w:sz w:val="28"/>
                <w:szCs w:val="28"/>
              </w:rPr>
              <w:t>,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DD282E">
            <w:pPr>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891313">
            <w:pPr>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DD282E">
            <w:pPr>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B746BA" w:rsidP="00DD282E">
            <w:pPr>
              <w:jc w:val="center"/>
              <w:rPr>
                <w:color w:val="000000"/>
                <w:sz w:val="28"/>
                <w:szCs w:val="28"/>
              </w:rPr>
            </w:pPr>
            <w:r>
              <w:rPr>
                <w:bCs/>
                <w:sz w:val="28"/>
                <w:szCs w:val="28"/>
              </w:rPr>
              <w:t>Результаты проведенных контрольным органом контрольных мероприятий</w:t>
            </w:r>
          </w:p>
        </w:tc>
      </w:tr>
      <w:tr w:rsidR="00891313"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5A00F0">
            <w:pPr>
              <w:jc w:val="center"/>
              <w:rPr>
                <w:color w:val="000000"/>
                <w:sz w:val="28"/>
                <w:szCs w:val="28"/>
              </w:rPr>
            </w:pPr>
            <w:r>
              <w:rPr>
                <w:color w:val="000000"/>
                <w:sz w:val="28"/>
                <w:szCs w:val="28"/>
              </w:rPr>
              <w:t>2.</w:t>
            </w:r>
            <w:r w:rsidR="005A00F0">
              <w:rPr>
                <w:color w:val="000000"/>
                <w:sz w:val="28"/>
                <w:szCs w:val="28"/>
              </w:rPr>
              <w:t>2</w:t>
            </w:r>
            <w:r>
              <w:rPr>
                <w:color w:val="000000"/>
                <w:sz w:val="28"/>
                <w:szCs w:val="28"/>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891313">
            <w:pPr>
              <w:jc w:val="both"/>
              <w:rPr>
                <w:color w:val="000000"/>
                <w:sz w:val="28"/>
                <w:szCs w:val="28"/>
              </w:rPr>
            </w:pPr>
            <w:r w:rsidRPr="00891313">
              <w:rPr>
                <w:sz w:val="28"/>
                <w:szCs w:val="28"/>
              </w:rPr>
              <w:t xml:space="preserve">Количество </w:t>
            </w:r>
            <w:r>
              <w:rPr>
                <w:sz w:val="28"/>
                <w:szCs w:val="28"/>
              </w:rPr>
              <w:t>выявленных в ходе проведения контрольных мероприятий</w:t>
            </w:r>
            <w:r w:rsidRPr="00891313">
              <w:rPr>
                <w:sz w:val="28"/>
                <w:szCs w:val="28"/>
              </w:rPr>
              <w:t xml:space="preserve"> нарушени</w:t>
            </w:r>
            <w:r>
              <w:rPr>
                <w:sz w:val="28"/>
                <w:szCs w:val="28"/>
              </w:rPr>
              <w:t>й</w:t>
            </w:r>
            <w:r w:rsidRPr="00891313">
              <w:rPr>
                <w:sz w:val="28"/>
                <w:szCs w:val="28"/>
              </w:rPr>
              <w:t>, в результате которых причинен вред (ущерб) или была создана угроза его причинения, выявленные</w:t>
            </w:r>
            <w:r>
              <w:rPr>
                <w:sz w:val="28"/>
                <w:szCs w:val="28"/>
              </w:rPr>
              <w:t>, ед.</w:t>
            </w:r>
            <w:r w:rsidRPr="00891313">
              <w:rPr>
                <w:sz w:val="28"/>
                <w:szCs w:val="28"/>
              </w:rPr>
              <w:t xml:space="preserve"> </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DD282E">
            <w:pPr>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891313">
            <w:pPr>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DD282E">
            <w:pPr>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B746BA" w:rsidP="00DD282E">
            <w:pPr>
              <w:jc w:val="center"/>
              <w:rPr>
                <w:color w:val="000000"/>
                <w:sz w:val="28"/>
                <w:szCs w:val="28"/>
              </w:rPr>
            </w:pPr>
            <w:r>
              <w:rPr>
                <w:bCs/>
                <w:sz w:val="28"/>
                <w:szCs w:val="28"/>
              </w:rPr>
              <w:t>Результаты проведенных контрольным органом контрольных мероприятий</w:t>
            </w:r>
          </w:p>
        </w:tc>
      </w:tr>
      <w:tr w:rsidR="00891313"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5A00F0">
            <w:pPr>
              <w:jc w:val="center"/>
              <w:rPr>
                <w:color w:val="000000"/>
                <w:sz w:val="28"/>
                <w:szCs w:val="28"/>
              </w:rPr>
            </w:pPr>
            <w:r>
              <w:rPr>
                <w:color w:val="000000"/>
                <w:sz w:val="28"/>
                <w:szCs w:val="28"/>
              </w:rPr>
              <w:t>2.</w:t>
            </w:r>
            <w:r w:rsidR="005A00F0">
              <w:rPr>
                <w:color w:val="000000"/>
                <w:sz w:val="28"/>
                <w:szCs w:val="28"/>
              </w:rPr>
              <w:t>3</w:t>
            </w:r>
            <w:r>
              <w:rPr>
                <w:color w:val="000000"/>
                <w:sz w:val="28"/>
                <w:szCs w:val="28"/>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83089E">
            <w:pPr>
              <w:jc w:val="both"/>
              <w:rPr>
                <w:color w:val="000000"/>
                <w:sz w:val="28"/>
                <w:szCs w:val="28"/>
              </w:rPr>
            </w:pPr>
            <w:r w:rsidRPr="00891313">
              <w:rPr>
                <w:sz w:val="28"/>
                <w:szCs w:val="28"/>
              </w:rPr>
              <w:t>Количество устранен</w:t>
            </w:r>
            <w:r>
              <w:rPr>
                <w:sz w:val="28"/>
                <w:szCs w:val="28"/>
              </w:rPr>
              <w:t>н</w:t>
            </w:r>
            <w:r w:rsidRPr="00891313">
              <w:rPr>
                <w:sz w:val="28"/>
                <w:szCs w:val="28"/>
              </w:rPr>
              <w:t>ы</w:t>
            </w:r>
            <w:r>
              <w:rPr>
                <w:sz w:val="28"/>
                <w:szCs w:val="28"/>
              </w:rPr>
              <w:t>х</w:t>
            </w:r>
            <w:r w:rsidRPr="00891313">
              <w:rPr>
                <w:sz w:val="28"/>
                <w:szCs w:val="28"/>
              </w:rPr>
              <w:t xml:space="preserve"> нарушени</w:t>
            </w:r>
            <w:r>
              <w:rPr>
                <w:sz w:val="28"/>
                <w:szCs w:val="28"/>
              </w:rPr>
              <w:t>й,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DD282E">
            <w:pPr>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891313">
            <w:pPr>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DD282E">
            <w:pPr>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B746BA" w:rsidP="00DD282E">
            <w:pPr>
              <w:jc w:val="center"/>
              <w:rPr>
                <w:color w:val="000000"/>
                <w:sz w:val="28"/>
                <w:szCs w:val="28"/>
              </w:rPr>
            </w:pPr>
            <w:r>
              <w:rPr>
                <w:bCs/>
                <w:sz w:val="28"/>
                <w:szCs w:val="28"/>
              </w:rPr>
              <w:t>Результаты проведенных контрольным органом контрольных мероприятий</w:t>
            </w:r>
          </w:p>
        </w:tc>
      </w:tr>
      <w:tr w:rsidR="005A00F0"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5A00F0">
            <w:pPr>
              <w:spacing w:line="256" w:lineRule="auto"/>
              <w:jc w:val="center"/>
              <w:rPr>
                <w:color w:val="000000"/>
                <w:sz w:val="28"/>
                <w:szCs w:val="28"/>
                <w:lang w:eastAsia="en-US"/>
              </w:rPr>
            </w:pPr>
            <w:r>
              <w:rPr>
                <w:color w:val="000000"/>
                <w:sz w:val="28"/>
                <w:szCs w:val="28"/>
                <w:lang w:eastAsia="en-US"/>
              </w:rPr>
              <w:t>2.4.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pPr>
              <w:spacing w:line="256" w:lineRule="auto"/>
              <w:rPr>
                <w:sz w:val="28"/>
                <w:szCs w:val="28"/>
                <w:lang w:eastAsia="en-US"/>
              </w:rPr>
            </w:pPr>
            <w:r>
              <w:rPr>
                <w:rFonts w:eastAsia="Calibri"/>
                <w:sz w:val="28"/>
                <w:szCs w:val="28"/>
                <w:lang w:eastAsia="en-US"/>
              </w:rPr>
              <w:t xml:space="preserve">Количество выданных предписаний об устранении </w:t>
            </w:r>
            <w:r>
              <w:rPr>
                <w:rFonts w:eastAsia="Calibri"/>
                <w:sz w:val="28"/>
                <w:szCs w:val="28"/>
                <w:lang w:eastAsia="en-US"/>
              </w:rPr>
              <w:lastRenderedPageBreak/>
              <w:t>нарушения жилищного законодательства</w:t>
            </w:r>
            <w:r>
              <w:rPr>
                <w:sz w:val="28"/>
                <w:szCs w:val="28"/>
                <w:lang w:eastAsia="en-US"/>
              </w:rPr>
              <w:t>,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pPr>
              <w:spacing w:line="256" w:lineRule="auto"/>
              <w:jc w:val="center"/>
              <w:rPr>
                <w:color w:val="000000"/>
                <w:sz w:val="28"/>
                <w:szCs w:val="28"/>
                <w:lang w:eastAsia="en-US"/>
              </w:rPr>
            </w:pPr>
            <w:r>
              <w:rPr>
                <w:color w:val="000000"/>
                <w:sz w:val="28"/>
                <w:szCs w:val="28"/>
                <w:lang w:eastAsia="en-US"/>
              </w:rPr>
              <w:lastRenderedPageBreak/>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pPr>
              <w:spacing w:line="256" w:lineRule="auto"/>
              <w:jc w:val="center"/>
              <w:rPr>
                <w:color w:val="000000"/>
                <w:sz w:val="28"/>
                <w:szCs w:val="28"/>
                <w:lang w:eastAsia="en-US"/>
              </w:rPr>
            </w:pPr>
            <w:r>
              <w:rPr>
                <w:color w:val="000000"/>
                <w:sz w:val="28"/>
                <w:szCs w:val="28"/>
                <w:lang w:eastAsia="en-US"/>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pPr>
              <w:spacing w:line="256" w:lineRule="auto"/>
              <w:jc w:val="center"/>
              <w:rPr>
                <w:color w:val="000000"/>
                <w:sz w:val="28"/>
                <w:szCs w:val="28"/>
                <w:lang w:eastAsia="en-US"/>
              </w:rPr>
            </w:pPr>
            <w:r>
              <w:rPr>
                <w:color w:val="000000"/>
                <w:sz w:val="28"/>
                <w:szCs w:val="28"/>
                <w:lang w:eastAsia="en-US"/>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B746BA">
            <w:pPr>
              <w:spacing w:line="256" w:lineRule="auto"/>
              <w:jc w:val="center"/>
              <w:rPr>
                <w:color w:val="000000"/>
                <w:sz w:val="28"/>
                <w:szCs w:val="28"/>
                <w:lang w:eastAsia="en-US"/>
              </w:rPr>
            </w:pPr>
            <w:r>
              <w:rPr>
                <w:bCs/>
                <w:sz w:val="28"/>
                <w:szCs w:val="28"/>
              </w:rPr>
              <w:t xml:space="preserve">Результаты проведенных </w:t>
            </w:r>
            <w:r>
              <w:rPr>
                <w:bCs/>
                <w:sz w:val="28"/>
                <w:szCs w:val="28"/>
              </w:rPr>
              <w:lastRenderedPageBreak/>
              <w:t>контрольным органом контрольных мероприятий</w:t>
            </w:r>
          </w:p>
        </w:tc>
      </w:tr>
      <w:tr w:rsidR="00E53394" w:rsidRPr="00DD282E" w:rsidTr="006E3CD7">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Pr="00DD282E" w:rsidRDefault="0083089E" w:rsidP="00DD282E">
            <w:pPr>
              <w:jc w:val="center"/>
              <w:rPr>
                <w:color w:val="000000"/>
                <w:sz w:val="28"/>
                <w:szCs w:val="28"/>
              </w:rPr>
            </w:pPr>
            <w:r>
              <w:rPr>
                <w:color w:val="000000"/>
                <w:sz w:val="28"/>
                <w:szCs w:val="28"/>
              </w:rPr>
              <w:lastRenderedPageBreak/>
              <w:t>3.</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E53394">
            <w:pPr>
              <w:jc w:val="center"/>
              <w:rPr>
                <w:sz w:val="28"/>
                <w:szCs w:val="28"/>
              </w:rPr>
            </w:pPr>
            <w:r>
              <w:rPr>
                <w:color w:val="000000"/>
                <w:sz w:val="28"/>
                <w:szCs w:val="28"/>
              </w:rPr>
              <w:t>Индикативные показатели, характеризующие параметры</w:t>
            </w:r>
          </w:p>
          <w:p w:rsidR="00E53394" w:rsidRPr="00DD282E" w:rsidRDefault="00E53394" w:rsidP="00E53394">
            <w:pPr>
              <w:jc w:val="center"/>
              <w:rPr>
                <w:color w:val="000000"/>
                <w:sz w:val="28"/>
                <w:szCs w:val="28"/>
              </w:rPr>
            </w:pPr>
            <w:r>
              <w:rPr>
                <w:color w:val="000000"/>
                <w:sz w:val="28"/>
                <w:szCs w:val="28"/>
              </w:rPr>
              <w:t>проведенных мероприятий</w:t>
            </w:r>
          </w:p>
        </w:tc>
      </w:tr>
      <w:tr w:rsidR="00E53394"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83089E">
            <w:pPr>
              <w:spacing w:line="256" w:lineRule="auto"/>
              <w:jc w:val="center"/>
              <w:rPr>
                <w:sz w:val="28"/>
                <w:szCs w:val="28"/>
                <w:lang w:eastAsia="en-US"/>
              </w:rPr>
            </w:pPr>
            <w:r>
              <w:rPr>
                <w:color w:val="000000"/>
                <w:sz w:val="28"/>
                <w:szCs w:val="28"/>
                <w:lang w:eastAsia="en-US"/>
              </w:rPr>
              <w:t>3</w:t>
            </w:r>
            <w:r w:rsidR="00E53394">
              <w:rPr>
                <w:color w:val="000000"/>
                <w:sz w:val="28"/>
                <w:szCs w:val="28"/>
                <w:lang w:eastAsia="en-US"/>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pPr>
              <w:spacing w:line="256" w:lineRule="auto"/>
              <w:jc w:val="both"/>
              <w:rPr>
                <w:sz w:val="28"/>
                <w:szCs w:val="28"/>
                <w:lang w:eastAsia="en-US"/>
              </w:rPr>
            </w:pPr>
            <w:r>
              <w:rPr>
                <w:color w:val="000000"/>
                <w:sz w:val="28"/>
                <w:szCs w:val="28"/>
                <w:lang w:eastAsia="en-US"/>
              </w:rPr>
              <w:t>Выполняемость внеплановых проверок</w:t>
            </w:r>
            <w:r w:rsidR="009B2895">
              <w:rPr>
                <w:color w:val="000000"/>
                <w:sz w:val="28"/>
                <w:szCs w:val="28"/>
                <w:lang w:eastAsia="en-US"/>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050777">
            <w:pPr>
              <w:spacing w:line="256" w:lineRule="auto"/>
              <w:jc w:val="center"/>
              <w:rPr>
                <w:sz w:val="28"/>
                <w:szCs w:val="28"/>
                <w:lang w:eastAsia="en-US"/>
              </w:rPr>
            </w:pPr>
            <w:r>
              <w:rPr>
                <w:color w:val="000000"/>
                <w:sz w:val="28"/>
                <w:szCs w:val="28"/>
                <w:lang w:eastAsia="en-US"/>
              </w:rPr>
              <w:t>Ввн = (Рф / Рп) x 100</w:t>
            </w:r>
            <w:r w:rsidR="00050777">
              <w:rPr>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pPr>
              <w:spacing w:line="256" w:lineRule="auto"/>
              <w:jc w:val="both"/>
              <w:rPr>
                <w:sz w:val="28"/>
                <w:szCs w:val="28"/>
                <w:lang w:eastAsia="en-US"/>
              </w:rPr>
            </w:pPr>
            <w:r>
              <w:rPr>
                <w:color w:val="000000"/>
                <w:sz w:val="28"/>
                <w:szCs w:val="28"/>
                <w:lang w:eastAsia="en-US"/>
              </w:rPr>
              <w:t>Ввн - выполняемость внеплановых проверок</w:t>
            </w:r>
          </w:p>
          <w:p w:rsidR="00E53394" w:rsidRDefault="00E53394">
            <w:pPr>
              <w:spacing w:line="256" w:lineRule="auto"/>
              <w:jc w:val="both"/>
              <w:rPr>
                <w:sz w:val="28"/>
                <w:szCs w:val="28"/>
                <w:lang w:eastAsia="en-US"/>
              </w:rPr>
            </w:pPr>
            <w:r>
              <w:rPr>
                <w:color w:val="000000"/>
                <w:sz w:val="28"/>
                <w:szCs w:val="28"/>
                <w:lang w:eastAsia="en-US"/>
              </w:rPr>
              <w:t>Рф - количество проведенных внеплановых проверок</w:t>
            </w:r>
            <w:r w:rsidR="00050777">
              <w:rPr>
                <w:sz w:val="28"/>
                <w:szCs w:val="28"/>
              </w:rPr>
              <w:t>, ед.</w:t>
            </w:r>
          </w:p>
          <w:p w:rsidR="00E53394" w:rsidRDefault="00E53394" w:rsidP="00050777">
            <w:pPr>
              <w:spacing w:line="256" w:lineRule="auto"/>
              <w:jc w:val="both"/>
              <w:rPr>
                <w:sz w:val="28"/>
                <w:szCs w:val="28"/>
                <w:lang w:eastAsia="en-US"/>
              </w:rPr>
            </w:pPr>
            <w:r>
              <w:rPr>
                <w:color w:val="000000"/>
                <w:sz w:val="28"/>
                <w:szCs w:val="28"/>
                <w:lang w:eastAsia="en-US"/>
              </w:rPr>
              <w:t xml:space="preserve">Рп - количество распоряжений </w:t>
            </w:r>
            <w:r w:rsidR="00050777">
              <w:rPr>
                <w:color w:val="000000"/>
                <w:sz w:val="28"/>
                <w:szCs w:val="28"/>
                <w:lang w:eastAsia="en-US"/>
              </w:rPr>
              <w:t>о</w:t>
            </w:r>
            <w:r>
              <w:rPr>
                <w:color w:val="000000"/>
                <w:sz w:val="28"/>
                <w:szCs w:val="28"/>
                <w:lang w:eastAsia="en-US"/>
              </w:rPr>
              <w:t xml:space="preserve"> проведени</w:t>
            </w:r>
            <w:r w:rsidR="00050777">
              <w:rPr>
                <w:color w:val="000000"/>
                <w:sz w:val="28"/>
                <w:szCs w:val="28"/>
                <w:lang w:eastAsia="en-US"/>
              </w:rPr>
              <w:t>и</w:t>
            </w:r>
            <w:r>
              <w:rPr>
                <w:color w:val="000000"/>
                <w:sz w:val="28"/>
                <w:szCs w:val="28"/>
                <w:lang w:eastAsia="en-US"/>
              </w:rPr>
              <w:t xml:space="preserve"> внеплановых 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pPr>
              <w:spacing w:line="256" w:lineRule="auto"/>
              <w:jc w:val="center"/>
              <w:rPr>
                <w:sz w:val="28"/>
                <w:szCs w:val="28"/>
                <w:lang w:eastAsia="en-US"/>
              </w:rPr>
            </w:pPr>
            <w:r>
              <w:rPr>
                <w:color w:val="000000"/>
                <w:sz w:val="28"/>
                <w:szCs w:val="28"/>
                <w:lang w:eastAsia="en-US"/>
              </w:rPr>
              <w:t>100%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pPr>
              <w:spacing w:line="256" w:lineRule="auto"/>
              <w:jc w:val="center"/>
              <w:rPr>
                <w:sz w:val="28"/>
                <w:szCs w:val="28"/>
                <w:lang w:eastAsia="en-US"/>
              </w:rPr>
            </w:pPr>
            <w:r>
              <w:rPr>
                <w:color w:val="000000"/>
                <w:sz w:val="28"/>
                <w:szCs w:val="28"/>
                <w:lang w:eastAsia="en-US"/>
              </w:rPr>
              <w:t>Письма и жалобы, поступившие в Контрольный орган</w:t>
            </w:r>
          </w:p>
        </w:tc>
      </w:tr>
      <w:tr w:rsidR="00A819EF" w:rsidRPr="00DD282E" w:rsidTr="00354C42">
        <w:trPr>
          <w:trHeight w:val="2546"/>
        </w:trPr>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DD282E">
            <w:pPr>
              <w:jc w:val="center"/>
              <w:rPr>
                <w:sz w:val="28"/>
                <w:szCs w:val="28"/>
              </w:rPr>
            </w:pPr>
            <w:r>
              <w:rPr>
                <w:color w:val="000000"/>
                <w:sz w:val="28"/>
                <w:szCs w:val="28"/>
              </w:rPr>
              <w:t>3</w:t>
            </w:r>
            <w:r w:rsidR="00DD282E" w:rsidRPr="00DD282E">
              <w:rPr>
                <w:color w:val="000000"/>
                <w:sz w:val="28"/>
                <w:szCs w:val="28"/>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Доля проверок, на результаты которых поданы жалобы</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050777">
            <w:pPr>
              <w:jc w:val="center"/>
              <w:rPr>
                <w:sz w:val="28"/>
                <w:szCs w:val="28"/>
              </w:rPr>
            </w:pPr>
            <w:r w:rsidRPr="00DD282E">
              <w:rPr>
                <w:color w:val="000000"/>
                <w:sz w:val="28"/>
                <w:szCs w:val="28"/>
              </w:rPr>
              <w:t>Ж</w:t>
            </w:r>
            <w:r w:rsidR="00050777">
              <w:rPr>
                <w:color w:val="000000"/>
                <w:sz w:val="28"/>
                <w:szCs w:val="28"/>
              </w:rPr>
              <w:t xml:space="preserve"> </w:t>
            </w:r>
            <w:r w:rsidRPr="00DD282E">
              <w:rPr>
                <w:color w:val="000000"/>
                <w:sz w:val="28"/>
                <w:szCs w:val="28"/>
              </w:rPr>
              <w:t>x100</w:t>
            </w:r>
            <w:r w:rsidR="00050777">
              <w:rPr>
                <w:sz w:val="28"/>
                <w:szCs w:val="28"/>
              </w:rPr>
              <w:t>%</w:t>
            </w:r>
            <w:r w:rsidRPr="00DD282E">
              <w:rPr>
                <w:color w:val="000000"/>
                <w:sz w:val="28"/>
                <w:szCs w:val="28"/>
              </w:rPr>
              <w:t xml:space="preserve"> / </w:t>
            </w:r>
            <w:proofErr w:type="spellStart"/>
            <w:r w:rsidRPr="00DD282E">
              <w:rPr>
                <w:color w:val="000000"/>
                <w:sz w:val="28"/>
                <w:szCs w:val="28"/>
              </w:rPr>
              <w:t>П</w:t>
            </w:r>
            <w:r w:rsidR="00050777">
              <w:rPr>
                <w:color w:val="000000"/>
                <w:sz w:val="28"/>
                <w:szCs w:val="28"/>
              </w:rPr>
              <w:t>п</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Ж</w:t>
            </w:r>
            <w:r w:rsidR="00050777">
              <w:rPr>
                <w:color w:val="000000"/>
                <w:sz w:val="28"/>
                <w:szCs w:val="28"/>
              </w:rPr>
              <w:t xml:space="preserve"> </w:t>
            </w:r>
            <w:r w:rsidRPr="00DD282E">
              <w:rPr>
                <w:color w:val="000000"/>
                <w:sz w:val="28"/>
                <w:szCs w:val="28"/>
              </w:rPr>
              <w:t>- количество жалоб</w:t>
            </w:r>
            <w:r w:rsidR="00050777">
              <w:rPr>
                <w:sz w:val="28"/>
                <w:szCs w:val="28"/>
              </w:rPr>
              <w:t>, ед.</w:t>
            </w:r>
          </w:p>
          <w:p w:rsidR="00DD282E" w:rsidRPr="00DD282E" w:rsidRDefault="00DD282E" w:rsidP="00DD282E">
            <w:pPr>
              <w:jc w:val="both"/>
              <w:rPr>
                <w:sz w:val="28"/>
                <w:szCs w:val="28"/>
              </w:rPr>
            </w:pPr>
            <w:proofErr w:type="spellStart"/>
            <w:r w:rsidRPr="00DD282E">
              <w:rPr>
                <w:color w:val="000000"/>
                <w:sz w:val="28"/>
                <w:szCs w:val="28"/>
              </w:rPr>
              <w:t>Пф</w:t>
            </w:r>
            <w:proofErr w:type="spellEnd"/>
            <w:r w:rsidRPr="00DD282E">
              <w:rPr>
                <w:color w:val="000000"/>
                <w:sz w:val="28"/>
                <w:szCs w:val="28"/>
              </w:rPr>
              <w:t> - количество проведенных 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DD282E">
            <w:pPr>
              <w:jc w:val="center"/>
              <w:rPr>
                <w:sz w:val="28"/>
                <w:szCs w:val="28"/>
              </w:rPr>
            </w:pPr>
            <w:r>
              <w:rPr>
                <w:color w:val="000000"/>
                <w:sz w:val="28"/>
                <w:szCs w:val="28"/>
              </w:rPr>
              <w:t>3</w:t>
            </w:r>
            <w:r w:rsidR="00DD282E" w:rsidRPr="00DD282E">
              <w:rPr>
                <w:color w:val="000000"/>
                <w:sz w:val="28"/>
                <w:szCs w:val="28"/>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Доля проверок, результаты которых были признаны недействительными</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050777">
            <w:pPr>
              <w:jc w:val="center"/>
              <w:rPr>
                <w:sz w:val="28"/>
                <w:szCs w:val="28"/>
              </w:rPr>
            </w:pPr>
            <w:proofErr w:type="spellStart"/>
            <w:r w:rsidRPr="00DD282E">
              <w:rPr>
                <w:color w:val="000000"/>
                <w:sz w:val="28"/>
                <w:szCs w:val="28"/>
              </w:rPr>
              <w:t>Пн</w:t>
            </w:r>
            <w:proofErr w:type="spellEnd"/>
            <w:r w:rsidRPr="00DD282E">
              <w:rPr>
                <w:color w:val="000000"/>
                <w:sz w:val="28"/>
                <w:szCs w:val="28"/>
              </w:rPr>
              <w:t> x 100</w:t>
            </w:r>
            <w:r w:rsidR="00050777">
              <w:rPr>
                <w:sz w:val="28"/>
                <w:szCs w:val="28"/>
              </w:rPr>
              <w:t>%</w:t>
            </w:r>
            <w:r w:rsidRPr="00DD282E">
              <w:rPr>
                <w:color w:val="000000"/>
                <w:sz w:val="28"/>
                <w:szCs w:val="28"/>
              </w:rPr>
              <w:t xml:space="preserve"> / </w:t>
            </w:r>
            <w:proofErr w:type="spellStart"/>
            <w:r w:rsidRPr="00DD282E">
              <w:rPr>
                <w:color w:val="000000"/>
                <w:sz w:val="28"/>
                <w:szCs w:val="28"/>
              </w:rPr>
              <w:t>П</w:t>
            </w:r>
            <w:r w:rsidR="00050777">
              <w:rPr>
                <w:color w:val="000000"/>
                <w:sz w:val="28"/>
                <w:szCs w:val="28"/>
              </w:rPr>
              <w:t>п</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proofErr w:type="spellStart"/>
            <w:r w:rsidRPr="00DD282E">
              <w:rPr>
                <w:color w:val="000000"/>
                <w:sz w:val="28"/>
                <w:szCs w:val="28"/>
              </w:rPr>
              <w:t>Пн</w:t>
            </w:r>
            <w:proofErr w:type="spellEnd"/>
            <w:r w:rsidRPr="00DD282E">
              <w:rPr>
                <w:color w:val="000000"/>
                <w:sz w:val="28"/>
                <w:szCs w:val="28"/>
              </w:rPr>
              <w:t> </w:t>
            </w:r>
            <w:r w:rsidR="0083089E">
              <w:rPr>
                <w:color w:val="000000"/>
                <w:sz w:val="28"/>
                <w:szCs w:val="28"/>
              </w:rPr>
              <w:t>–</w:t>
            </w:r>
            <w:r w:rsidRPr="00DD282E">
              <w:rPr>
                <w:color w:val="000000"/>
                <w:sz w:val="28"/>
                <w:szCs w:val="28"/>
              </w:rPr>
              <w:t xml:space="preserve"> количество проверок, признанных недействительными</w:t>
            </w:r>
            <w:r w:rsidR="00050777">
              <w:rPr>
                <w:sz w:val="28"/>
                <w:szCs w:val="28"/>
              </w:rPr>
              <w:t>, ед.</w:t>
            </w:r>
          </w:p>
          <w:p w:rsidR="00DD282E" w:rsidRPr="00DD282E" w:rsidRDefault="00DD282E" w:rsidP="00DD282E">
            <w:pPr>
              <w:jc w:val="both"/>
              <w:rPr>
                <w:sz w:val="28"/>
                <w:szCs w:val="28"/>
              </w:rPr>
            </w:pPr>
            <w:proofErr w:type="spellStart"/>
            <w:r w:rsidRPr="00DD282E">
              <w:rPr>
                <w:color w:val="000000"/>
                <w:sz w:val="28"/>
                <w:szCs w:val="28"/>
              </w:rPr>
              <w:t>Пф</w:t>
            </w:r>
            <w:proofErr w:type="spellEnd"/>
            <w:r w:rsidRPr="00DD282E">
              <w:rPr>
                <w:color w:val="000000"/>
                <w:sz w:val="28"/>
                <w:szCs w:val="28"/>
              </w:rPr>
              <w:t> </w:t>
            </w:r>
            <w:r w:rsidR="0083089E">
              <w:rPr>
                <w:color w:val="000000"/>
                <w:sz w:val="28"/>
                <w:szCs w:val="28"/>
              </w:rPr>
              <w:t>–</w:t>
            </w:r>
            <w:r w:rsidRPr="00DD282E">
              <w:rPr>
                <w:color w:val="000000"/>
                <w:sz w:val="28"/>
                <w:szCs w:val="28"/>
              </w:rPr>
              <w:t xml:space="preserve"> количество проведенных 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DD282E">
            <w:pPr>
              <w:jc w:val="center"/>
              <w:rPr>
                <w:sz w:val="28"/>
                <w:szCs w:val="28"/>
              </w:rPr>
            </w:pPr>
            <w:r>
              <w:rPr>
                <w:color w:val="000000"/>
                <w:sz w:val="28"/>
                <w:szCs w:val="28"/>
              </w:rPr>
              <w:t>3</w:t>
            </w:r>
            <w:r w:rsidR="00DD282E" w:rsidRPr="00DD282E">
              <w:rPr>
                <w:color w:val="000000"/>
                <w:sz w:val="28"/>
                <w:szCs w:val="28"/>
              </w:rPr>
              <w:t>.4.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354C42">
            <w:pPr>
              <w:jc w:val="both"/>
              <w:rPr>
                <w:sz w:val="28"/>
                <w:szCs w:val="28"/>
              </w:rPr>
            </w:pPr>
            <w:r w:rsidRPr="00DD282E">
              <w:rPr>
                <w:color w:val="000000"/>
                <w:sz w:val="28"/>
                <w:szCs w:val="28"/>
              </w:rPr>
              <w:t xml:space="preserve">Доля внеплановых проверок, которые не </w:t>
            </w:r>
            <w:r w:rsidR="00354C42">
              <w:rPr>
                <w:color w:val="000000"/>
                <w:sz w:val="28"/>
                <w:szCs w:val="28"/>
              </w:rPr>
              <w:t>были</w:t>
            </w:r>
            <w:r w:rsidRPr="00DD282E">
              <w:rPr>
                <w:color w:val="000000"/>
                <w:sz w:val="28"/>
                <w:szCs w:val="28"/>
              </w:rPr>
              <w:t xml:space="preserve"> прове</w:t>
            </w:r>
            <w:r w:rsidR="00354C42">
              <w:rPr>
                <w:color w:val="000000"/>
                <w:sz w:val="28"/>
                <w:szCs w:val="28"/>
              </w:rPr>
              <w:t>дены</w:t>
            </w:r>
            <w:r w:rsidRPr="00DD282E">
              <w:rPr>
                <w:color w:val="000000"/>
                <w:sz w:val="28"/>
                <w:szCs w:val="28"/>
              </w:rPr>
              <w:t xml:space="preserve"> в связи с </w:t>
            </w:r>
            <w:r w:rsidRPr="00DD282E">
              <w:rPr>
                <w:color w:val="000000"/>
                <w:sz w:val="28"/>
                <w:szCs w:val="28"/>
              </w:rPr>
              <w:lastRenderedPageBreak/>
              <w:t>отсутствием собственника и т.д.</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050777">
            <w:pPr>
              <w:jc w:val="center"/>
              <w:rPr>
                <w:sz w:val="28"/>
                <w:szCs w:val="28"/>
              </w:rPr>
            </w:pPr>
            <w:r w:rsidRPr="00DD282E">
              <w:rPr>
                <w:color w:val="000000"/>
                <w:sz w:val="28"/>
                <w:szCs w:val="28"/>
              </w:rPr>
              <w:lastRenderedPageBreak/>
              <w:t>По x 100</w:t>
            </w:r>
            <w:r w:rsidR="00050777">
              <w:rPr>
                <w:sz w:val="28"/>
                <w:szCs w:val="28"/>
              </w:rPr>
              <w:t>%</w:t>
            </w:r>
            <w:r w:rsidRPr="00DD282E">
              <w:rPr>
                <w:color w:val="000000"/>
                <w:sz w:val="28"/>
                <w:szCs w:val="28"/>
              </w:rPr>
              <w:t xml:space="preserve"> / </w:t>
            </w:r>
            <w:proofErr w:type="spellStart"/>
            <w:r w:rsidRPr="00DD282E">
              <w:rPr>
                <w:color w:val="000000"/>
                <w:sz w:val="28"/>
                <w:szCs w:val="28"/>
              </w:rPr>
              <w:t>П</w:t>
            </w:r>
            <w:r w:rsidR="00050777">
              <w:rPr>
                <w:color w:val="000000"/>
                <w:sz w:val="28"/>
                <w:szCs w:val="28"/>
              </w:rPr>
              <w:t>п</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По - проверки, не проведенные по причине отсутствия проверяемого лица</w:t>
            </w:r>
            <w:r w:rsidR="00050777">
              <w:rPr>
                <w:sz w:val="28"/>
                <w:szCs w:val="28"/>
              </w:rPr>
              <w:t>, ед.</w:t>
            </w:r>
          </w:p>
          <w:p w:rsidR="00DD282E" w:rsidRPr="00DD282E" w:rsidRDefault="00DD282E" w:rsidP="00DD282E">
            <w:pPr>
              <w:jc w:val="both"/>
              <w:rPr>
                <w:sz w:val="28"/>
                <w:szCs w:val="28"/>
              </w:rPr>
            </w:pPr>
            <w:proofErr w:type="spellStart"/>
            <w:r w:rsidRPr="00DD282E">
              <w:rPr>
                <w:color w:val="000000"/>
                <w:sz w:val="28"/>
                <w:szCs w:val="28"/>
              </w:rPr>
              <w:t>Пф</w:t>
            </w:r>
            <w:proofErr w:type="spellEnd"/>
            <w:r w:rsidRPr="00DD282E">
              <w:rPr>
                <w:color w:val="000000"/>
                <w:sz w:val="28"/>
                <w:szCs w:val="28"/>
              </w:rPr>
              <w:t xml:space="preserve"> - количество проведенных </w:t>
            </w:r>
            <w:r w:rsidRPr="00DD282E">
              <w:rPr>
                <w:color w:val="000000"/>
                <w:sz w:val="28"/>
                <w:szCs w:val="28"/>
              </w:rPr>
              <w:lastRenderedPageBreak/>
              <w:t>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354C42" w:rsidP="00354C42">
            <w:pPr>
              <w:jc w:val="center"/>
              <w:rPr>
                <w:sz w:val="28"/>
                <w:szCs w:val="28"/>
              </w:rPr>
            </w:pPr>
            <w:r>
              <w:rPr>
                <w:color w:val="000000"/>
                <w:sz w:val="28"/>
                <w:szCs w:val="28"/>
              </w:rPr>
              <w:lastRenderedPageBreak/>
              <w:t>≤</w:t>
            </w:r>
            <w:r w:rsidR="00DD282E" w:rsidRPr="00DD282E">
              <w:rPr>
                <w:color w:val="000000"/>
                <w:sz w:val="28"/>
                <w:szCs w:val="28"/>
              </w:rPr>
              <w:t>30%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DD282E">
            <w:pPr>
              <w:jc w:val="center"/>
              <w:rPr>
                <w:sz w:val="28"/>
                <w:szCs w:val="28"/>
              </w:rPr>
            </w:pPr>
            <w:r>
              <w:rPr>
                <w:color w:val="000000"/>
                <w:sz w:val="28"/>
                <w:szCs w:val="28"/>
              </w:rPr>
              <w:lastRenderedPageBreak/>
              <w:t>3</w:t>
            </w:r>
            <w:r w:rsidR="00DD282E" w:rsidRPr="00DD282E">
              <w:rPr>
                <w:color w:val="000000"/>
                <w:sz w:val="28"/>
                <w:szCs w:val="28"/>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proofErr w:type="spellStart"/>
            <w:r w:rsidRPr="00DD282E">
              <w:rPr>
                <w:color w:val="000000"/>
                <w:sz w:val="28"/>
                <w:szCs w:val="28"/>
              </w:rPr>
              <w:t>Кзо</w:t>
            </w:r>
            <w:proofErr w:type="spellEnd"/>
            <w:r w:rsidRPr="00DD282E">
              <w:rPr>
                <w:color w:val="000000"/>
                <w:sz w:val="28"/>
                <w:szCs w:val="28"/>
              </w:rPr>
              <w:t> х 100</w:t>
            </w:r>
            <w:r w:rsidR="00050777">
              <w:rPr>
                <w:sz w:val="28"/>
                <w:szCs w:val="28"/>
              </w:rPr>
              <w:t>%</w:t>
            </w:r>
            <w:r w:rsidRPr="00DD282E">
              <w:rPr>
                <w:color w:val="000000"/>
                <w:sz w:val="28"/>
                <w:szCs w:val="28"/>
              </w:rPr>
              <w:t xml:space="preserve"> / </w:t>
            </w:r>
            <w:proofErr w:type="spellStart"/>
            <w:r w:rsidRPr="00DD282E">
              <w:rPr>
                <w:color w:val="000000"/>
                <w:sz w:val="28"/>
                <w:szCs w:val="28"/>
              </w:rPr>
              <w:t>Кпз</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proofErr w:type="spellStart"/>
            <w:r w:rsidRPr="00DD282E">
              <w:rPr>
                <w:color w:val="000000"/>
                <w:sz w:val="28"/>
                <w:szCs w:val="28"/>
              </w:rPr>
              <w:t>Кзо</w:t>
            </w:r>
            <w:proofErr w:type="spellEnd"/>
            <w:r w:rsidRPr="00DD282E">
              <w:rPr>
                <w:color w:val="000000"/>
                <w:sz w:val="28"/>
                <w:szCs w:val="28"/>
              </w:rPr>
              <w:t> </w:t>
            </w:r>
            <w:r w:rsidR="0083089E">
              <w:rPr>
                <w:color w:val="000000"/>
                <w:sz w:val="28"/>
                <w:szCs w:val="28"/>
              </w:rPr>
              <w:t>–</w:t>
            </w:r>
            <w:r w:rsidRPr="00DD282E">
              <w:rPr>
                <w:color w:val="000000"/>
                <w:sz w:val="28"/>
                <w:szCs w:val="28"/>
              </w:rPr>
              <w:t xml:space="preserve"> количество заявлений, по которым пришел отказ в согласовании</w:t>
            </w:r>
            <w:r w:rsidR="00050777">
              <w:rPr>
                <w:sz w:val="28"/>
                <w:szCs w:val="28"/>
              </w:rPr>
              <w:t>, ед.</w:t>
            </w:r>
          </w:p>
          <w:p w:rsidR="00DD282E" w:rsidRPr="00DD282E" w:rsidRDefault="00DD282E" w:rsidP="00DD282E">
            <w:pPr>
              <w:jc w:val="both"/>
              <w:rPr>
                <w:sz w:val="28"/>
                <w:szCs w:val="28"/>
              </w:rPr>
            </w:pPr>
            <w:proofErr w:type="spellStart"/>
            <w:r w:rsidRPr="00DD282E">
              <w:rPr>
                <w:color w:val="000000"/>
                <w:sz w:val="28"/>
                <w:szCs w:val="28"/>
              </w:rPr>
              <w:t>Кпз</w:t>
            </w:r>
            <w:proofErr w:type="spellEnd"/>
            <w:r w:rsidRPr="00DD282E">
              <w:rPr>
                <w:color w:val="000000"/>
                <w:sz w:val="28"/>
                <w:szCs w:val="28"/>
              </w:rPr>
              <w:t> </w:t>
            </w:r>
            <w:r w:rsidR="0083089E">
              <w:rPr>
                <w:color w:val="000000"/>
                <w:sz w:val="28"/>
                <w:szCs w:val="28"/>
              </w:rPr>
              <w:t>–</w:t>
            </w:r>
            <w:r w:rsidRPr="00DD282E">
              <w:rPr>
                <w:color w:val="000000"/>
                <w:sz w:val="28"/>
                <w:szCs w:val="28"/>
              </w:rPr>
              <w:t xml:space="preserve"> количество поданных на согласование заявлений</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354C42" w:rsidP="00DD282E">
            <w:pPr>
              <w:jc w:val="center"/>
              <w:rPr>
                <w:sz w:val="28"/>
                <w:szCs w:val="28"/>
              </w:rPr>
            </w:pPr>
            <w:r>
              <w:rPr>
                <w:color w:val="000000"/>
                <w:sz w:val="28"/>
                <w:szCs w:val="28"/>
              </w:rPr>
              <w:t>≤</w:t>
            </w:r>
            <w:r w:rsidR="00DD282E" w:rsidRPr="00DD282E">
              <w:rPr>
                <w:color w:val="000000"/>
                <w:sz w:val="28"/>
                <w:szCs w:val="28"/>
              </w:rPr>
              <w:t>10%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DD282E">
            <w:pPr>
              <w:jc w:val="center"/>
              <w:rPr>
                <w:sz w:val="28"/>
                <w:szCs w:val="28"/>
              </w:rPr>
            </w:pPr>
            <w:r>
              <w:rPr>
                <w:color w:val="000000"/>
                <w:sz w:val="28"/>
                <w:szCs w:val="28"/>
              </w:rPr>
              <w:t>3</w:t>
            </w:r>
            <w:r w:rsidR="00DD282E" w:rsidRPr="00DD282E">
              <w:rPr>
                <w:color w:val="000000"/>
                <w:sz w:val="28"/>
                <w:szCs w:val="28"/>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354C42">
            <w:pPr>
              <w:jc w:val="both"/>
              <w:rPr>
                <w:sz w:val="28"/>
                <w:szCs w:val="28"/>
              </w:rPr>
            </w:pPr>
            <w:r w:rsidRPr="00DD282E">
              <w:rPr>
                <w:color w:val="000000"/>
                <w:sz w:val="28"/>
                <w:szCs w:val="28"/>
              </w:rPr>
              <w:t xml:space="preserve">Доля проверок, по результатам которых материалы направлены в уполномоченные </w:t>
            </w:r>
            <w:r w:rsidR="00354C42">
              <w:rPr>
                <w:color w:val="000000"/>
                <w:sz w:val="28"/>
                <w:szCs w:val="28"/>
              </w:rPr>
              <w:t xml:space="preserve">органы </w:t>
            </w:r>
            <w:r w:rsidRPr="00DD282E">
              <w:rPr>
                <w:color w:val="000000"/>
                <w:sz w:val="28"/>
                <w:szCs w:val="28"/>
              </w:rPr>
              <w:t xml:space="preserve">для принятия решений </w:t>
            </w:r>
            <w:r w:rsidR="00354C42">
              <w:rPr>
                <w:color w:val="000000"/>
                <w:sz w:val="28"/>
                <w:szCs w:val="28"/>
              </w:rPr>
              <w:t>о привлечении контролируемого лица к административной ответственности</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proofErr w:type="spellStart"/>
            <w:r w:rsidRPr="00DD282E">
              <w:rPr>
                <w:color w:val="000000"/>
                <w:sz w:val="28"/>
                <w:szCs w:val="28"/>
              </w:rPr>
              <w:t>Кнм</w:t>
            </w:r>
            <w:proofErr w:type="spellEnd"/>
            <w:r w:rsidRPr="00DD282E">
              <w:rPr>
                <w:color w:val="000000"/>
                <w:sz w:val="28"/>
                <w:szCs w:val="28"/>
              </w:rPr>
              <w:t> х 100</w:t>
            </w:r>
            <w:r w:rsidR="00050777">
              <w:rPr>
                <w:sz w:val="28"/>
                <w:szCs w:val="28"/>
              </w:rPr>
              <w:t>%</w:t>
            </w:r>
            <w:r w:rsidRPr="00DD282E">
              <w:rPr>
                <w:color w:val="000000"/>
                <w:sz w:val="28"/>
                <w:szCs w:val="28"/>
              </w:rPr>
              <w:t xml:space="preserve"> / </w:t>
            </w:r>
            <w:proofErr w:type="spellStart"/>
            <w:r w:rsidRPr="00DD282E">
              <w:rPr>
                <w:color w:val="000000"/>
                <w:sz w:val="28"/>
                <w:szCs w:val="28"/>
              </w:rPr>
              <w:t>Квн</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К нм - количество материалов, направленных в уполномоченные органы</w:t>
            </w:r>
            <w:r w:rsidR="00050777">
              <w:rPr>
                <w:sz w:val="28"/>
                <w:szCs w:val="28"/>
              </w:rPr>
              <w:t>, ед.</w:t>
            </w:r>
          </w:p>
          <w:p w:rsidR="00DD282E" w:rsidRPr="00DD282E" w:rsidRDefault="00DD282E" w:rsidP="00DD282E">
            <w:pPr>
              <w:jc w:val="both"/>
              <w:rPr>
                <w:sz w:val="28"/>
                <w:szCs w:val="28"/>
              </w:rPr>
            </w:pPr>
            <w:proofErr w:type="spellStart"/>
            <w:r w:rsidRPr="00DD282E">
              <w:rPr>
                <w:color w:val="000000"/>
                <w:sz w:val="28"/>
                <w:szCs w:val="28"/>
              </w:rPr>
              <w:t>Квн</w:t>
            </w:r>
            <w:proofErr w:type="spellEnd"/>
            <w:r w:rsidRPr="00DD282E">
              <w:rPr>
                <w:color w:val="000000"/>
                <w:sz w:val="28"/>
                <w:szCs w:val="28"/>
              </w:rPr>
              <w:t> - количество выявленных нарушений</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100%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r>
      <w:tr w:rsidR="009B2895"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Default="009B2895" w:rsidP="00DD282E">
            <w:pPr>
              <w:jc w:val="center"/>
              <w:rPr>
                <w:color w:val="000000"/>
                <w:sz w:val="28"/>
                <w:szCs w:val="28"/>
              </w:rPr>
            </w:pPr>
            <w:r>
              <w:rPr>
                <w:color w:val="000000"/>
                <w:sz w:val="28"/>
                <w:szCs w:val="28"/>
              </w:rPr>
              <w:t>3.7.</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9B2895" w:rsidRDefault="009B2895" w:rsidP="009B2895">
            <w:pPr>
              <w:jc w:val="both"/>
              <w:rPr>
                <w:color w:val="000000"/>
                <w:sz w:val="28"/>
                <w:szCs w:val="28"/>
              </w:rPr>
            </w:pPr>
            <w:r w:rsidRPr="009B2895">
              <w:rPr>
                <w:sz w:val="28"/>
                <w:szCs w:val="28"/>
              </w:rPr>
              <w:t>Доля проверок, результаты которых были признаны недействительными, %</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DD282E" w:rsidRDefault="009B2895" w:rsidP="00050777">
            <w:pPr>
              <w:jc w:val="center"/>
              <w:rPr>
                <w:color w:val="000000"/>
                <w:sz w:val="28"/>
                <w:szCs w:val="28"/>
              </w:rPr>
            </w:pPr>
            <w:proofErr w:type="spellStart"/>
            <w:r>
              <w:rPr>
                <w:color w:val="000000"/>
                <w:sz w:val="28"/>
                <w:szCs w:val="28"/>
              </w:rPr>
              <w:t>Кнп</w:t>
            </w:r>
            <w:proofErr w:type="spellEnd"/>
            <w:r>
              <w:rPr>
                <w:color w:val="000000"/>
                <w:sz w:val="28"/>
                <w:szCs w:val="28"/>
              </w:rPr>
              <w:t> х 100</w:t>
            </w:r>
            <w:r w:rsidR="00050777">
              <w:rPr>
                <w:sz w:val="28"/>
                <w:szCs w:val="28"/>
              </w:rPr>
              <w:t>%</w:t>
            </w:r>
            <w:r>
              <w:rPr>
                <w:color w:val="000000"/>
                <w:sz w:val="28"/>
                <w:szCs w:val="28"/>
              </w:rPr>
              <w:t xml:space="preserve"> / </w:t>
            </w:r>
            <w:proofErr w:type="spellStart"/>
            <w:r w:rsidR="00050777">
              <w:rPr>
                <w:color w:val="000000"/>
                <w:sz w:val="28"/>
                <w:szCs w:val="28"/>
              </w:rPr>
              <w:t>Пп</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9B2895" w:rsidRDefault="009B2895" w:rsidP="009B2895">
            <w:pPr>
              <w:rPr>
                <w:sz w:val="28"/>
                <w:szCs w:val="28"/>
              </w:rPr>
            </w:pPr>
            <w:proofErr w:type="spellStart"/>
            <w:r w:rsidRPr="009B2895">
              <w:rPr>
                <w:color w:val="000000"/>
                <w:sz w:val="28"/>
                <w:szCs w:val="28"/>
              </w:rPr>
              <w:t>Кнп</w:t>
            </w:r>
            <w:proofErr w:type="spellEnd"/>
            <w:r w:rsidRPr="009B2895">
              <w:rPr>
                <w:sz w:val="28"/>
                <w:szCs w:val="28"/>
              </w:rPr>
              <w:t xml:space="preserve"> - количество проверок, результаты которых были признаны недействительными</w:t>
            </w:r>
            <w:r w:rsidR="00050777">
              <w:rPr>
                <w:sz w:val="28"/>
                <w:szCs w:val="28"/>
              </w:rPr>
              <w:t>, ед.</w:t>
            </w:r>
          </w:p>
          <w:p w:rsidR="009B2895" w:rsidRPr="00DD282E" w:rsidRDefault="00050777" w:rsidP="00DD282E">
            <w:pPr>
              <w:jc w:val="both"/>
              <w:rPr>
                <w:color w:val="000000"/>
                <w:sz w:val="28"/>
                <w:szCs w:val="28"/>
              </w:rPr>
            </w:pPr>
            <w:proofErr w:type="spellStart"/>
            <w:r>
              <w:rPr>
                <w:color w:val="000000"/>
                <w:sz w:val="28"/>
                <w:szCs w:val="28"/>
              </w:rPr>
              <w:t>Пф</w:t>
            </w:r>
            <w:proofErr w:type="spellEnd"/>
            <w:r>
              <w:rPr>
                <w:color w:val="000000"/>
                <w:sz w:val="28"/>
                <w:szCs w:val="28"/>
              </w:rPr>
              <w:t> - количество проведенных проверок</w:t>
            </w:r>
            <w:r w:rsidR="005A00F0">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DD282E" w:rsidRDefault="00050777" w:rsidP="00DD282E">
            <w:pPr>
              <w:jc w:val="center"/>
              <w:rPr>
                <w:color w:val="000000"/>
                <w:sz w:val="28"/>
                <w:szCs w:val="28"/>
              </w:rPr>
            </w:pPr>
            <w:r>
              <w:rPr>
                <w:color w:val="000000"/>
                <w:sz w:val="28"/>
                <w:szCs w:val="28"/>
              </w:rPr>
              <w:t>≤10%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Default="005A00F0" w:rsidP="0083089E">
            <w:pPr>
              <w:jc w:val="center"/>
              <w:rPr>
                <w:color w:val="000000"/>
                <w:sz w:val="28"/>
                <w:szCs w:val="28"/>
              </w:rPr>
            </w:pPr>
            <w:r>
              <w:rPr>
                <w:color w:val="000000"/>
                <w:sz w:val="28"/>
                <w:szCs w:val="28"/>
              </w:rPr>
              <w:t>-</w:t>
            </w:r>
          </w:p>
        </w:tc>
      </w:tr>
      <w:tr w:rsidR="00050777"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050777" w:rsidP="00DD282E">
            <w:pPr>
              <w:jc w:val="center"/>
              <w:rPr>
                <w:color w:val="000000"/>
                <w:sz w:val="28"/>
                <w:szCs w:val="28"/>
              </w:rPr>
            </w:pPr>
            <w:r>
              <w:rPr>
                <w:color w:val="000000"/>
                <w:sz w:val="28"/>
                <w:szCs w:val="28"/>
              </w:rPr>
              <w:t>3.8.</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Pr="00050777" w:rsidRDefault="00050777" w:rsidP="00050777">
            <w:pPr>
              <w:jc w:val="both"/>
              <w:rPr>
                <w:sz w:val="28"/>
                <w:szCs w:val="28"/>
              </w:rPr>
            </w:pPr>
            <w:r w:rsidRPr="00050777">
              <w:rPr>
                <w:sz w:val="28"/>
                <w:szCs w:val="28"/>
              </w:rPr>
              <w:t>Доля выявленных при проведении проверок правонарушений, связанных с неисполнением предписаний, %</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050777" w:rsidP="00050777">
            <w:pPr>
              <w:jc w:val="center"/>
              <w:rPr>
                <w:color w:val="000000"/>
                <w:sz w:val="28"/>
                <w:szCs w:val="28"/>
              </w:rPr>
            </w:pPr>
            <w:proofErr w:type="spellStart"/>
            <w:r>
              <w:rPr>
                <w:color w:val="000000"/>
                <w:sz w:val="28"/>
                <w:szCs w:val="28"/>
              </w:rPr>
              <w:t>Кнпр</w:t>
            </w:r>
            <w:proofErr w:type="spellEnd"/>
            <w:r>
              <w:rPr>
                <w:color w:val="000000"/>
                <w:sz w:val="28"/>
                <w:szCs w:val="28"/>
              </w:rPr>
              <w:t> х 100</w:t>
            </w:r>
            <w:r>
              <w:rPr>
                <w:sz w:val="28"/>
                <w:szCs w:val="28"/>
              </w:rPr>
              <w:t>%</w:t>
            </w:r>
            <w:r>
              <w:rPr>
                <w:color w:val="000000"/>
                <w:sz w:val="28"/>
                <w:szCs w:val="28"/>
              </w:rPr>
              <w:t xml:space="preserve"> / </w:t>
            </w:r>
            <w:proofErr w:type="spellStart"/>
            <w:r>
              <w:rPr>
                <w:color w:val="000000"/>
                <w:sz w:val="28"/>
                <w:szCs w:val="28"/>
              </w:rPr>
              <w:t>Пр</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Pr="00050777" w:rsidRDefault="00050777" w:rsidP="00050777">
            <w:pPr>
              <w:rPr>
                <w:sz w:val="28"/>
                <w:szCs w:val="28"/>
              </w:rPr>
            </w:pPr>
            <w:proofErr w:type="spellStart"/>
            <w:r w:rsidRPr="00050777">
              <w:rPr>
                <w:color w:val="000000"/>
                <w:sz w:val="28"/>
                <w:szCs w:val="28"/>
              </w:rPr>
              <w:t>Кнп</w:t>
            </w:r>
            <w:proofErr w:type="spellEnd"/>
            <w:r w:rsidRPr="00050777">
              <w:rPr>
                <w:color w:val="000000"/>
                <w:sz w:val="28"/>
                <w:szCs w:val="28"/>
              </w:rPr>
              <w:t> х 100</w:t>
            </w:r>
            <w:r w:rsidRPr="00050777">
              <w:rPr>
                <w:sz w:val="28"/>
                <w:szCs w:val="28"/>
              </w:rPr>
              <w:t>%</w:t>
            </w:r>
            <w:r w:rsidRPr="00050777">
              <w:rPr>
                <w:color w:val="000000"/>
                <w:sz w:val="28"/>
                <w:szCs w:val="28"/>
              </w:rPr>
              <w:t xml:space="preserve"> / </w:t>
            </w:r>
            <w:proofErr w:type="spellStart"/>
            <w:r w:rsidRPr="00050777">
              <w:rPr>
                <w:color w:val="000000"/>
                <w:sz w:val="28"/>
                <w:szCs w:val="28"/>
              </w:rPr>
              <w:t>Пф</w:t>
            </w:r>
            <w:proofErr w:type="spellEnd"/>
            <w:r w:rsidRPr="00050777">
              <w:rPr>
                <w:sz w:val="28"/>
                <w:szCs w:val="28"/>
              </w:rPr>
              <w:t xml:space="preserve"> - количество выявленных при проведении проверок правонарушений, связанных с неисполнением </w:t>
            </w:r>
            <w:r w:rsidRPr="00050777">
              <w:rPr>
                <w:sz w:val="28"/>
                <w:szCs w:val="28"/>
              </w:rPr>
              <w:lastRenderedPageBreak/>
              <w:t>предписаний</w:t>
            </w:r>
            <w:r w:rsidR="005A00F0">
              <w:rPr>
                <w:sz w:val="28"/>
                <w:szCs w:val="28"/>
              </w:rPr>
              <w:t>, ед.</w:t>
            </w:r>
          </w:p>
          <w:p w:rsidR="00050777" w:rsidRPr="009B2895" w:rsidRDefault="00050777" w:rsidP="00050777">
            <w:pPr>
              <w:rPr>
                <w:color w:val="000000"/>
                <w:sz w:val="28"/>
                <w:szCs w:val="28"/>
              </w:rPr>
            </w:pPr>
            <w:proofErr w:type="spellStart"/>
            <w:r>
              <w:rPr>
                <w:sz w:val="28"/>
                <w:szCs w:val="28"/>
              </w:rPr>
              <w:t>Пр</w:t>
            </w:r>
            <w:proofErr w:type="spellEnd"/>
            <w:r w:rsidRPr="00050777">
              <w:rPr>
                <w:sz w:val="28"/>
                <w:szCs w:val="28"/>
              </w:rPr>
              <w:t xml:space="preserve"> - общее количество предписаний</w:t>
            </w:r>
            <w:r w:rsidR="005A00F0">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5A00F0" w:rsidP="00DD282E">
            <w:pPr>
              <w:jc w:val="center"/>
              <w:rPr>
                <w:color w:val="000000"/>
                <w:sz w:val="28"/>
                <w:szCs w:val="28"/>
              </w:rPr>
            </w:pPr>
            <w:r>
              <w:rPr>
                <w:color w:val="000000"/>
                <w:sz w:val="28"/>
                <w:szCs w:val="28"/>
              </w:rPr>
              <w:lastRenderedPageBreak/>
              <w:t>≤10%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5A00F0" w:rsidP="0083089E">
            <w:pPr>
              <w:jc w:val="center"/>
              <w:rPr>
                <w:color w:val="000000"/>
                <w:sz w:val="28"/>
                <w:szCs w:val="28"/>
              </w:rPr>
            </w:pPr>
            <w:r>
              <w:rPr>
                <w:color w:val="000000"/>
                <w:sz w:val="28"/>
                <w:szCs w:val="28"/>
              </w:rPr>
              <w:t>-</w:t>
            </w:r>
          </w:p>
        </w:tc>
      </w:tr>
      <w:tr w:rsidR="005A00F0" w:rsidRPr="00DD282E" w:rsidTr="00D12D74">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DD282E">
            <w:pPr>
              <w:jc w:val="center"/>
              <w:rPr>
                <w:color w:val="000000"/>
                <w:sz w:val="28"/>
                <w:szCs w:val="28"/>
              </w:rPr>
            </w:pPr>
            <w:r>
              <w:rPr>
                <w:color w:val="000000"/>
                <w:sz w:val="28"/>
                <w:szCs w:val="28"/>
              </w:rPr>
              <w:lastRenderedPageBreak/>
              <w:t>4.</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5A00F0">
            <w:pPr>
              <w:jc w:val="center"/>
              <w:rPr>
                <w:color w:val="000000"/>
                <w:sz w:val="28"/>
                <w:szCs w:val="28"/>
              </w:rPr>
            </w:pPr>
            <w:r w:rsidRPr="005A00F0">
              <w:rPr>
                <w:sz w:val="28"/>
                <w:szCs w:val="28"/>
              </w:rPr>
              <w:t>Индикативные показатели, характеризующие 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5A00F0"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DD282E">
            <w:pPr>
              <w:jc w:val="center"/>
              <w:rPr>
                <w:color w:val="000000"/>
                <w:sz w:val="28"/>
                <w:szCs w:val="28"/>
              </w:rPr>
            </w:pPr>
            <w:r>
              <w:rPr>
                <w:color w:val="000000"/>
                <w:sz w:val="28"/>
                <w:szCs w:val="28"/>
              </w:rPr>
              <w:t>4.1.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5A00F0">
            <w:pPr>
              <w:jc w:val="both"/>
              <w:rPr>
                <w:sz w:val="28"/>
                <w:szCs w:val="28"/>
              </w:rPr>
            </w:pPr>
            <w:r w:rsidRPr="005A00F0">
              <w:rPr>
                <w:sz w:val="28"/>
                <w:szCs w:val="28"/>
              </w:rPr>
              <w:t>Количество проведенных профилактических мероприятий, ед.</w:t>
            </w:r>
          </w:p>
          <w:p w:rsidR="005A00F0" w:rsidRPr="005A00F0" w:rsidRDefault="005A00F0" w:rsidP="009B2895">
            <w:pPr>
              <w:jc w:val="both"/>
              <w:rPr>
                <w:sz w:val="28"/>
                <w:szCs w:val="28"/>
              </w:rPr>
            </w:pP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050777">
            <w:pPr>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5A00F0">
            <w:pPr>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DD282E">
            <w:pPr>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B746BA" w:rsidRDefault="00B746BA" w:rsidP="00B746BA">
            <w:pPr>
              <w:jc w:val="center"/>
              <w:rPr>
                <w:color w:val="000000"/>
                <w:sz w:val="28"/>
                <w:szCs w:val="28"/>
              </w:rPr>
            </w:pPr>
            <w:r w:rsidRPr="00B746BA">
              <w:rPr>
                <w:bCs/>
                <w:sz w:val="28"/>
                <w:szCs w:val="28"/>
              </w:rPr>
              <w:t xml:space="preserve">Результаты проведенных </w:t>
            </w:r>
            <w:r>
              <w:rPr>
                <w:bCs/>
                <w:sz w:val="28"/>
                <w:szCs w:val="28"/>
              </w:rPr>
              <w:t xml:space="preserve">контрольным </w:t>
            </w:r>
            <w:r w:rsidRPr="00B746BA">
              <w:rPr>
                <w:bCs/>
                <w:sz w:val="28"/>
                <w:szCs w:val="28"/>
              </w:rPr>
              <w:t>органом контрольных мероприятий</w:t>
            </w:r>
          </w:p>
        </w:tc>
      </w:tr>
      <w:tr w:rsidR="00DD282E"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5A00F0" w:rsidP="00DD282E">
            <w:pPr>
              <w:jc w:val="center"/>
              <w:rPr>
                <w:sz w:val="28"/>
                <w:szCs w:val="28"/>
              </w:rPr>
            </w:pPr>
            <w:r>
              <w:rPr>
                <w:color w:val="000000"/>
                <w:sz w:val="28"/>
                <w:szCs w:val="28"/>
              </w:rPr>
              <w:t>5</w:t>
            </w:r>
            <w:r w:rsidR="00DD282E" w:rsidRPr="00DD282E">
              <w:rPr>
                <w:color w:val="000000"/>
                <w:sz w:val="28"/>
                <w:szCs w:val="28"/>
              </w:rPr>
              <w:t>.</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Индикативные показатели, характеризующие объем задействованных трудовых ресурсов</w:t>
            </w:r>
          </w:p>
        </w:tc>
      </w:tr>
      <w:tr w:rsidR="00A819EF"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5A00F0" w:rsidP="00DD282E">
            <w:pPr>
              <w:jc w:val="center"/>
              <w:rPr>
                <w:sz w:val="28"/>
                <w:szCs w:val="28"/>
              </w:rPr>
            </w:pPr>
            <w:r>
              <w:rPr>
                <w:color w:val="000000"/>
                <w:sz w:val="28"/>
                <w:szCs w:val="28"/>
              </w:rPr>
              <w:t>5</w:t>
            </w:r>
            <w:r w:rsidR="00DD282E" w:rsidRPr="00DD282E">
              <w:rPr>
                <w:color w:val="000000"/>
                <w:sz w:val="28"/>
                <w:szCs w:val="28"/>
              </w:rPr>
              <w:t>.1.</w:t>
            </w:r>
          </w:p>
        </w:tc>
        <w:tc>
          <w:tcPr>
            <w:tcW w:w="22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Количество штатных единиц</w:t>
            </w:r>
            <w:r w:rsidR="0083089E">
              <w:rPr>
                <w:color w:val="000000"/>
                <w:sz w:val="28"/>
                <w:szCs w:val="28"/>
              </w:rPr>
              <w:t xml:space="preserve"> контрольного органа, осуществляющих муниципальный контроль, чел.</w:t>
            </w: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c>
          <w:tcPr>
            <w:tcW w:w="30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DD282E">
            <w:pPr>
              <w:jc w:val="center"/>
              <w:rPr>
                <w:sz w:val="28"/>
                <w:szCs w:val="28"/>
              </w:rPr>
            </w:pPr>
            <w:r>
              <w:rPr>
                <w:color w:val="000000"/>
                <w:sz w:val="28"/>
                <w:szCs w:val="28"/>
              </w:rPr>
              <w:t>-</w:t>
            </w:r>
          </w:p>
        </w:tc>
        <w:tc>
          <w:tcPr>
            <w:tcW w:w="14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r>
      <w:tr w:rsidR="00A819EF"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5A00F0" w:rsidP="00DD282E">
            <w:pPr>
              <w:jc w:val="center"/>
              <w:rPr>
                <w:sz w:val="28"/>
                <w:szCs w:val="28"/>
              </w:rPr>
            </w:pPr>
            <w:r>
              <w:rPr>
                <w:color w:val="000000"/>
                <w:sz w:val="28"/>
                <w:szCs w:val="28"/>
              </w:rPr>
              <w:t>5</w:t>
            </w:r>
            <w:r w:rsidR="00DD282E" w:rsidRPr="00DD282E">
              <w:rPr>
                <w:color w:val="000000"/>
                <w:sz w:val="28"/>
                <w:szCs w:val="28"/>
              </w:rPr>
              <w:t>.2.</w:t>
            </w:r>
          </w:p>
        </w:tc>
        <w:tc>
          <w:tcPr>
            <w:tcW w:w="22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Default="00DD282E" w:rsidP="0083089E">
            <w:pPr>
              <w:jc w:val="both"/>
              <w:rPr>
                <w:color w:val="000000"/>
                <w:sz w:val="28"/>
                <w:szCs w:val="28"/>
              </w:rPr>
            </w:pPr>
            <w:r w:rsidRPr="00DD282E">
              <w:rPr>
                <w:color w:val="000000"/>
                <w:sz w:val="28"/>
                <w:szCs w:val="28"/>
              </w:rPr>
              <w:t xml:space="preserve">Нагрузка контрольных мероприятий на работников </w:t>
            </w:r>
            <w:r w:rsidR="0083089E">
              <w:rPr>
                <w:color w:val="000000"/>
                <w:sz w:val="28"/>
                <w:szCs w:val="28"/>
              </w:rPr>
              <w:t xml:space="preserve">контрольного </w:t>
            </w:r>
            <w:r w:rsidRPr="00DD282E">
              <w:rPr>
                <w:color w:val="000000"/>
                <w:sz w:val="28"/>
                <w:szCs w:val="28"/>
              </w:rPr>
              <w:t xml:space="preserve">органа </w:t>
            </w:r>
          </w:p>
          <w:p w:rsidR="009B2895" w:rsidRPr="00DD282E" w:rsidRDefault="009B2895" w:rsidP="0083089E">
            <w:pPr>
              <w:jc w:val="both"/>
              <w:rPr>
                <w:sz w:val="28"/>
                <w:szCs w:val="28"/>
              </w:rPr>
            </w:pP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Км / </w:t>
            </w:r>
            <w:proofErr w:type="spellStart"/>
            <w:r w:rsidRPr="00DD282E">
              <w:rPr>
                <w:color w:val="000000"/>
                <w:sz w:val="28"/>
                <w:szCs w:val="28"/>
              </w:rPr>
              <w:t>Кр</w:t>
            </w:r>
            <w:proofErr w:type="spellEnd"/>
            <w:r w:rsidRPr="00DD282E">
              <w:rPr>
                <w:color w:val="000000"/>
                <w:sz w:val="28"/>
                <w:szCs w:val="28"/>
              </w:rPr>
              <w:t>= </w:t>
            </w:r>
            <w:proofErr w:type="spellStart"/>
            <w:r w:rsidRPr="00DD282E">
              <w:rPr>
                <w:color w:val="000000"/>
                <w:sz w:val="28"/>
                <w:szCs w:val="28"/>
              </w:rPr>
              <w:t>Нк</w:t>
            </w:r>
            <w:proofErr w:type="spellEnd"/>
          </w:p>
        </w:tc>
        <w:tc>
          <w:tcPr>
            <w:tcW w:w="30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Км </w:t>
            </w:r>
            <w:r w:rsidR="0083089E">
              <w:rPr>
                <w:color w:val="000000"/>
                <w:sz w:val="28"/>
                <w:szCs w:val="28"/>
              </w:rPr>
              <w:t>–</w:t>
            </w:r>
            <w:r w:rsidRPr="00DD282E">
              <w:rPr>
                <w:color w:val="000000"/>
                <w:sz w:val="28"/>
                <w:szCs w:val="28"/>
              </w:rPr>
              <w:t xml:space="preserve"> коли</w:t>
            </w:r>
            <w:r w:rsidR="00A80DEA">
              <w:rPr>
                <w:color w:val="000000"/>
                <w:sz w:val="28"/>
                <w:szCs w:val="28"/>
              </w:rPr>
              <w:t xml:space="preserve">чество контрольных мероприятий, </w:t>
            </w:r>
            <w:r w:rsidRPr="00DD282E">
              <w:rPr>
                <w:color w:val="000000"/>
                <w:sz w:val="28"/>
                <w:szCs w:val="28"/>
              </w:rPr>
              <w:t>ед.</w:t>
            </w:r>
          </w:p>
          <w:p w:rsidR="00DD282E" w:rsidRPr="00DD282E" w:rsidRDefault="00DD282E" w:rsidP="00DD282E">
            <w:pPr>
              <w:jc w:val="both"/>
              <w:rPr>
                <w:sz w:val="28"/>
                <w:szCs w:val="28"/>
              </w:rPr>
            </w:pPr>
            <w:proofErr w:type="spellStart"/>
            <w:r w:rsidRPr="00DD282E">
              <w:rPr>
                <w:color w:val="000000"/>
                <w:sz w:val="28"/>
                <w:szCs w:val="28"/>
              </w:rPr>
              <w:t>Кр</w:t>
            </w:r>
            <w:proofErr w:type="spellEnd"/>
            <w:r w:rsidRPr="00DD282E">
              <w:rPr>
                <w:color w:val="000000"/>
                <w:sz w:val="28"/>
                <w:szCs w:val="28"/>
              </w:rPr>
              <w:t> </w:t>
            </w:r>
            <w:r w:rsidR="0083089E">
              <w:rPr>
                <w:color w:val="000000"/>
                <w:sz w:val="28"/>
                <w:szCs w:val="28"/>
              </w:rPr>
              <w:t>–</w:t>
            </w:r>
            <w:r w:rsidRPr="00DD282E">
              <w:rPr>
                <w:color w:val="000000"/>
                <w:sz w:val="28"/>
                <w:szCs w:val="28"/>
              </w:rPr>
              <w:t xml:space="preserve"> количество работников </w:t>
            </w:r>
            <w:r w:rsidR="00A80DEA">
              <w:rPr>
                <w:color w:val="000000"/>
                <w:sz w:val="28"/>
                <w:szCs w:val="28"/>
              </w:rPr>
              <w:t>контрольного органа, ед.</w:t>
            </w:r>
          </w:p>
          <w:p w:rsidR="00DD282E" w:rsidRPr="00DD282E" w:rsidRDefault="00DD282E" w:rsidP="00A80DEA">
            <w:pPr>
              <w:jc w:val="both"/>
              <w:rPr>
                <w:sz w:val="28"/>
                <w:szCs w:val="28"/>
              </w:rPr>
            </w:pPr>
            <w:proofErr w:type="spellStart"/>
            <w:r w:rsidRPr="00DD282E">
              <w:rPr>
                <w:color w:val="000000"/>
                <w:sz w:val="28"/>
                <w:szCs w:val="28"/>
              </w:rPr>
              <w:t>Нк</w:t>
            </w:r>
            <w:proofErr w:type="spellEnd"/>
            <w:r w:rsidRPr="00DD282E">
              <w:rPr>
                <w:color w:val="000000"/>
                <w:sz w:val="28"/>
                <w:szCs w:val="28"/>
              </w:rPr>
              <w:t> </w:t>
            </w:r>
            <w:r w:rsidR="0083089E">
              <w:rPr>
                <w:color w:val="000000"/>
                <w:sz w:val="28"/>
                <w:szCs w:val="28"/>
              </w:rPr>
              <w:t>–</w:t>
            </w:r>
            <w:r w:rsidR="00A80DEA">
              <w:rPr>
                <w:color w:val="000000"/>
                <w:sz w:val="28"/>
                <w:szCs w:val="28"/>
              </w:rPr>
              <w:t xml:space="preserve"> нагрузка на 1 работника, </w:t>
            </w:r>
            <w:r w:rsidRPr="00DD282E">
              <w:rPr>
                <w:color w:val="000000"/>
                <w:sz w:val="28"/>
                <w:szCs w:val="28"/>
              </w:rPr>
              <w:t>ед.</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c>
          <w:tcPr>
            <w:tcW w:w="14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r>
    </w:tbl>
    <w:p w:rsidR="00A804AA" w:rsidRDefault="00A804AA" w:rsidP="00DD282E">
      <w:pPr>
        <w:rPr>
          <w:sz w:val="28"/>
          <w:szCs w:val="28"/>
        </w:rPr>
      </w:pPr>
    </w:p>
    <w:p w:rsidR="00B746BA" w:rsidRDefault="00B746BA" w:rsidP="00DD282E">
      <w:pPr>
        <w:rPr>
          <w:sz w:val="28"/>
          <w:szCs w:val="28"/>
        </w:rPr>
      </w:pPr>
    </w:p>
    <w:p w:rsidR="00B746BA" w:rsidRDefault="00B746BA" w:rsidP="00DD282E">
      <w:pPr>
        <w:rPr>
          <w:sz w:val="28"/>
          <w:szCs w:val="28"/>
        </w:rPr>
      </w:pPr>
    </w:p>
    <w:p w:rsidR="00B746BA" w:rsidRPr="00DD282E" w:rsidRDefault="00B746BA" w:rsidP="00DD282E">
      <w:pPr>
        <w:rPr>
          <w:sz w:val="28"/>
          <w:szCs w:val="28"/>
        </w:rPr>
      </w:pPr>
    </w:p>
    <w:sectPr w:rsidR="00B746BA" w:rsidRPr="00DD282E" w:rsidSect="00B472BE">
      <w:footerReference w:type="default" r:id="rId30"/>
      <w:pgSz w:w="11906" w:h="16838"/>
      <w:pgMar w:top="567" w:right="70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D8C" w:rsidRDefault="00C27D8C" w:rsidP="00B472BE">
      <w:r>
        <w:separator/>
      </w:r>
    </w:p>
  </w:endnote>
  <w:endnote w:type="continuationSeparator" w:id="0">
    <w:p w:rsidR="00C27D8C" w:rsidRDefault="00C27D8C" w:rsidP="00B4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7545"/>
      <w:docPartObj>
        <w:docPartGallery w:val="Page Numbers (Bottom of Page)"/>
        <w:docPartUnique/>
      </w:docPartObj>
    </w:sdtPr>
    <w:sdtEndPr/>
    <w:sdtContent>
      <w:p w:rsidR="00B472BE" w:rsidRDefault="00B472BE">
        <w:pPr>
          <w:pStyle w:val="ad"/>
          <w:jc w:val="right"/>
        </w:pPr>
        <w:r>
          <w:fldChar w:fldCharType="begin"/>
        </w:r>
        <w:r>
          <w:instrText>PAGE   \* MERGEFORMAT</w:instrText>
        </w:r>
        <w:r>
          <w:fldChar w:fldCharType="separate"/>
        </w:r>
        <w:r w:rsidR="005B7376">
          <w:rPr>
            <w:noProof/>
          </w:rPr>
          <w:t>33</w:t>
        </w:r>
        <w:r>
          <w:fldChar w:fldCharType="end"/>
        </w:r>
      </w:p>
    </w:sdtContent>
  </w:sdt>
  <w:p w:rsidR="00B472BE" w:rsidRDefault="00B472B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D8C" w:rsidRDefault="00C27D8C" w:rsidP="00B472BE">
      <w:r>
        <w:separator/>
      </w:r>
    </w:p>
  </w:footnote>
  <w:footnote w:type="continuationSeparator" w:id="0">
    <w:p w:rsidR="00C27D8C" w:rsidRDefault="00C27D8C" w:rsidP="00B47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15"/>
    <w:rsid w:val="00050777"/>
    <w:rsid w:val="000826B4"/>
    <w:rsid w:val="000A1659"/>
    <w:rsid w:val="000C4146"/>
    <w:rsid w:val="001175E7"/>
    <w:rsid w:val="00194E66"/>
    <w:rsid w:val="001D1A90"/>
    <w:rsid w:val="00200C79"/>
    <w:rsid w:val="00210732"/>
    <w:rsid w:val="00216C6A"/>
    <w:rsid w:val="00231EF5"/>
    <w:rsid w:val="00274049"/>
    <w:rsid w:val="002D4C31"/>
    <w:rsid w:val="002E364B"/>
    <w:rsid w:val="00320386"/>
    <w:rsid w:val="00323DC0"/>
    <w:rsid w:val="00344A98"/>
    <w:rsid w:val="00354C42"/>
    <w:rsid w:val="003A6DAE"/>
    <w:rsid w:val="003C724F"/>
    <w:rsid w:val="00411065"/>
    <w:rsid w:val="004631E6"/>
    <w:rsid w:val="004964A5"/>
    <w:rsid w:val="00497ADA"/>
    <w:rsid w:val="004A26CD"/>
    <w:rsid w:val="004B04D0"/>
    <w:rsid w:val="00512ACC"/>
    <w:rsid w:val="00565524"/>
    <w:rsid w:val="00587C9E"/>
    <w:rsid w:val="005922D1"/>
    <w:rsid w:val="005A00F0"/>
    <w:rsid w:val="005A1A22"/>
    <w:rsid w:val="005A48C2"/>
    <w:rsid w:val="005A616B"/>
    <w:rsid w:val="005B3D56"/>
    <w:rsid w:val="005B7376"/>
    <w:rsid w:val="005E6F47"/>
    <w:rsid w:val="00602945"/>
    <w:rsid w:val="006104D9"/>
    <w:rsid w:val="006446A9"/>
    <w:rsid w:val="006558CD"/>
    <w:rsid w:val="006621D7"/>
    <w:rsid w:val="0067250A"/>
    <w:rsid w:val="006C500B"/>
    <w:rsid w:val="006E2B17"/>
    <w:rsid w:val="00744E33"/>
    <w:rsid w:val="00752415"/>
    <w:rsid w:val="00780CD7"/>
    <w:rsid w:val="007C55CC"/>
    <w:rsid w:val="00801100"/>
    <w:rsid w:val="008144AC"/>
    <w:rsid w:val="00817A1F"/>
    <w:rsid w:val="0083089E"/>
    <w:rsid w:val="00833242"/>
    <w:rsid w:val="00891313"/>
    <w:rsid w:val="008A0F58"/>
    <w:rsid w:val="008E5EE2"/>
    <w:rsid w:val="00954901"/>
    <w:rsid w:val="00981258"/>
    <w:rsid w:val="00987ED9"/>
    <w:rsid w:val="009B2895"/>
    <w:rsid w:val="009C7129"/>
    <w:rsid w:val="009D29D0"/>
    <w:rsid w:val="00A509E6"/>
    <w:rsid w:val="00A61860"/>
    <w:rsid w:val="00A804AA"/>
    <w:rsid w:val="00A80DEA"/>
    <w:rsid w:val="00A819EF"/>
    <w:rsid w:val="00A85948"/>
    <w:rsid w:val="00AA5771"/>
    <w:rsid w:val="00AB7060"/>
    <w:rsid w:val="00AE5BA9"/>
    <w:rsid w:val="00B43BC2"/>
    <w:rsid w:val="00B472BE"/>
    <w:rsid w:val="00B5592D"/>
    <w:rsid w:val="00B70A59"/>
    <w:rsid w:val="00B746BA"/>
    <w:rsid w:val="00B95038"/>
    <w:rsid w:val="00BF209A"/>
    <w:rsid w:val="00C1173F"/>
    <w:rsid w:val="00C11E8B"/>
    <w:rsid w:val="00C27D8C"/>
    <w:rsid w:val="00C303B2"/>
    <w:rsid w:val="00C52E11"/>
    <w:rsid w:val="00C55277"/>
    <w:rsid w:val="00C67AF0"/>
    <w:rsid w:val="00C70A70"/>
    <w:rsid w:val="00C71214"/>
    <w:rsid w:val="00CC3C34"/>
    <w:rsid w:val="00CE264D"/>
    <w:rsid w:val="00D25015"/>
    <w:rsid w:val="00D517AB"/>
    <w:rsid w:val="00DB08B1"/>
    <w:rsid w:val="00DD282E"/>
    <w:rsid w:val="00DD492A"/>
    <w:rsid w:val="00DD4C64"/>
    <w:rsid w:val="00DE334D"/>
    <w:rsid w:val="00E14294"/>
    <w:rsid w:val="00E34A74"/>
    <w:rsid w:val="00E53394"/>
    <w:rsid w:val="00E742D5"/>
    <w:rsid w:val="00E86C99"/>
    <w:rsid w:val="00E9185E"/>
    <w:rsid w:val="00E91CF6"/>
    <w:rsid w:val="00EA28AD"/>
    <w:rsid w:val="00EC1343"/>
    <w:rsid w:val="00EC6992"/>
    <w:rsid w:val="00EF07C5"/>
    <w:rsid w:val="00EF7E8F"/>
    <w:rsid w:val="00F103B5"/>
    <w:rsid w:val="00F23192"/>
    <w:rsid w:val="00F53FBF"/>
    <w:rsid w:val="00F706B8"/>
    <w:rsid w:val="00F91C27"/>
    <w:rsid w:val="00F97FDE"/>
    <w:rsid w:val="00FA7412"/>
    <w:rsid w:val="00FE0496"/>
    <w:rsid w:val="00FE150D"/>
    <w:rsid w:val="00FE4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1E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E5EE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631E6"/>
    <w:rPr>
      <w:color w:val="0000FF"/>
      <w:u w:val="single"/>
    </w:rPr>
  </w:style>
  <w:style w:type="paragraph" w:styleId="a4">
    <w:name w:val="Normal (Web)"/>
    <w:basedOn w:val="a"/>
    <w:uiPriority w:val="99"/>
    <w:semiHidden/>
    <w:unhideWhenUsed/>
    <w:rsid w:val="004631E6"/>
    <w:pPr>
      <w:spacing w:before="100" w:beforeAutospacing="1" w:after="100" w:afterAutospacing="1"/>
    </w:pPr>
  </w:style>
  <w:style w:type="paragraph" w:styleId="a5">
    <w:name w:val="Body Text Indent"/>
    <w:basedOn w:val="a"/>
    <w:link w:val="a6"/>
    <w:uiPriority w:val="99"/>
    <w:semiHidden/>
    <w:unhideWhenUsed/>
    <w:rsid w:val="004631E6"/>
    <w:pPr>
      <w:ind w:firstLine="720"/>
      <w:jc w:val="both"/>
    </w:pPr>
    <w:rPr>
      <w:sz w:val="28"/>
      <w:szCs w:val="20"/>
    </w:rPr>
  </w:style>
  <w:style w:type="character" w:customStyle="1" w:styleId="a6">
    <w:name w:val="Основной текст с отступом Знак"/>
    <w:basedOn w:val="a0"/>
    <w:link w:val="a5"/>
    <w:uiPriority w:val="99"/>
    <w:semiHidden/>
    <w:rsid w:val="004631E6"/>
    <w:rPr>
      <w:rFonts w:ascii="Times New Roman" w:eastAsia="Times New Roman" w:hAnsi="Times New Roman" w:cs="Times New Roman"/>
      <w:sz w:val="28"/>
      <w:szCs w:val="20"/>
      <w:lang w:eastAsia="ru-RU"/>
    </w:rPr>
  </w:style>
  <w:style w:type="paragraph" w:styleId="a7">
    <w:name w:val="No Spacing"/>
    <w:uiPriority w:val="1"/>
    <w:qFormat/>
    <w:rsid w:val="004631E6"/>
    <w:pPr>
      <w:spacing w:after="0" w:line="240" w:lineRule="auto"/>
    </w:pPr>
    <w:rPr>
      <w:rFonts w:ascii="Calibri" w:eastAsia="Calibri" w:hAnsi="Calibri" w:cs="Times New Roman"/>
    </w:rPr>
  </w:style>
  <w:style w:type="paragraph" w:styleId="a8">
    <w:name w:val="List Paragraph"/>
    <w:basedOn w:val="a"/>
    <w:uiPriority w:val="34"/>
    <w:qFormat/>
    <w:rsid w:val="00216C6A"/>
    <w:pPr>
      <w:ind w:left="720"/>
      <w:contextualSpacing/>
    </w:pPr>
  </w:style>
  <w:style w:type="paragraph" w:customStyle="1" w:styleId="listparagraph">
    <w:name w:val="listparagraph"/>
    <w:basedOn w:val="a"/>
    <w:rsid w:val="00587C9E"/>
    <w:pPr>
      <w:spacing w:before="100" w:beforeAutospacing="1" w:after="100" w:afterAutospacing="1"/>
    </w:pPr>
  </w:style>
  <w:style w:type="character" w:customStyle="1" w:styleId="10">
    <w:name w:val="Заголовок 1 Знак"/>
    <w:basedOn w:val="a0"/>
    <w:link w:val="1"/>
    <w:uiPriority w:val="9"/>
    <w:rsid w:val="008E5EE2"/>
    <w:rPr>
      <w:rFonts w:ascii="Times New Roman" w:eastAsia="Times New Roman" w:hAnsi="Times New Roman" w:cs="Times New Roman"/>
      <w:b/>
      <w:bCs/>
      <w:kern w:val="36"/>
      <w:sz w:val="48"/>
      <w:szCs w:val="48"/>
      <w:lang w:eastAsia="ru-RU"/>
    </w:rPr>
  </w:style>
  <w:style w:type="paragraph" w:customStyle="1" w:styleId="ConsPlusNonformat">
    <w:name w:val="ConsPlusNonformat"/>
    <w:qFormat/>
    <w:rsid w:val="008E5E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8A0F58"/>
    <w:pPr>
      <w:widowControl w:val="0"/>
      <w:suppressAutoHyphens/>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DD492A"/>
    <w:rPr>
      <w:rFonts w:ascii="Segoe UI" w:hAnsi="Segoe UI" w:cs="Segoe UI"/>
      <w:sz w:val="18"/>
      <w:szCs w:val="18"/>
    </w:rPr>
  </w:style>
  <w:style w:type="character" w:customStyle="1" w:styleId="aa">
    <w:name w:val="Текст выноски Знак"/>
    <w:basedOn w:val="a0"/>
    <w:link w:val="a9"/>
    <w:uiPriority w:val="99"/>
    <w:semiHidden/>
    <w:rsid w:val="00DD492A"/>
    <w:rPr>
      <w:rFonts w:ascii="Segoe UI" w:eastAsia="Times New Roman" w:hAnsi="Segoe UI" w:cs="Segoe UI"/>
      <w:sz w:val="18"/>
      <w:szCs w:val="18"/>
      <w:lang w:eastAsia="ru-RU"/>
    </w:rPr>
  </w:style>
  <w:style w:type="paragraph" w:styleId="ab">
    <w:name w:val="header"/>
    <w:basedOn w:val="a"/>
    <w:link w:val="ac"/>
    <w:uiPriority w:val="99"/>
    <w:unhideWhenUsed/>
    <w:rsid w:val="00B472BE"/>
    <w:pPr>
      <w:tabs>
        <w:tab w:val="center" w:pos="4677"/>
        <w:tab w:val="right" w:pos="9355"/>
      </w:tabs>
    </w:pPr>
  </w:style>
  <w:style w:type="character" w:customStyle="1" w:styleId="ac">
    <w:name w:val="Верхний колонтитул Знак"/>
    <w:basedOn w:val="a0"/>
    <w:link w:val="ab"/>
    <w:uiPriority w:val="99"/>
    <w:rsid w:val="00B472B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472BE"/>
    <w:pPr>
      <w:tabs>
        <w:tab w:val="center" w:pos="4677"/>
        <w:tab w:val="right" w:pos="9355"/>
      </w:tabs>
    </w:pPr>
  </w:style>
  <w:style w:type="character" w:customStyle="1" w:styleId="ae">
    <w:name w:val="Нижний колонтитул Знак"/>
    <w:basedOn w:val="a0"/>
    <w:link w:val="ad"/>
    <w:uiPriority w:val="99"/>
    <w:rsid w:val="00B472B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1E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E5EE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631E6"/>
    <w:rPr>
      <w:color w:val="0000FF"/>
      <w:u w:val="single"/>
    </w:rPr>
  </w:style>
  <w:style w:type="paragraph" w:styleId="a4">
    <w:name w:val="Normal (Web)"/>
    <w:basedOn w:val="a"/>
    <w:uiPriority w:val="99"/>
    <w:semiHidden/>
    <w:unhideWhenUsed/>
    <w:rsid w:val="004631E6"/>
    <w:pPr>
      <w:spacing w:before="100" w:beforeAutospacing="1" w:after="100" w:afterAutospacing="1"/>
    </w:pPr>
  </w:style>
  <w:style w:type="paragraph" w:styleId="a5">
    <w:name w:val="Body Text Indent"/>
    <w:basedOn w:val="a"/>
    <w:link w:val="a6"/>
    <w:uiPriority w:val="99"/>
    <w:semiHidden/>
    <w:unhideWhenUsed/>
    <w:rsid w:val="004631E6"/>
    <w:pPr>
      <w:ind w:firstLine="720"/>
      <w:jc w:val="both"/>
    </w:pPr>
    <w:rPr>
      <w:sz w:val="28"/>
      <w:szCs w:val="20"/>
    </w:rPr>
  </w:style>
  <w:style w:type="character" w:customStyle="1" w:styleId="a6">
    <w:name w:val="Основной текст с отступом Знак"/>
    <w:basedOn w:val="a0"/>
    <w:link w:val="a5"/>
    <w:uiPriority w:val="99"/>
    <w:semiHidden/>
    <w:rsid w:val="004631E6"/>
    <w:rPr>
      <w:rFonts w:ascii="Times New Roman" w:eastAsia="Times New Roman" w:hAnsi="Times New Roman" w:cs="Times New Roman"/>
      <w:sz w:val="28"/>
      <w:szCs w:val="20"/>
      <w:lang w:eastAsia="ru-RU"/>
    </w:rPr>
  </w:style>
  <w:style w:type="paragraph" w:styleId="a7">
    <w:name w:val="No Spacing"/>
    <w:uiPriority w:val="1"/>
    <w:qFormat/>
    <w:rsid w:val="004631E6"/>
    <w:pPr>
      <w:spacing w:after="0" w:line="240" w:lineRule="auto"/>
    </w:pPr>
    <w:rPr>
      <w:rFonts w:ascii="Calibri" w:eastAsia="Calibri" w:hAnsi="Calibri" w:cs="Times New Roman"/>
    </w:rPr>
  </w:style>
  <w:style w:type="paragraph" w:styleId="a8">
    <w:name w:val="List Paragraph"/>
    <w:basedOn w:val="a"/>
    <w:uiPriority w:val="34"/>
    <w:qFormat/>
    <w:rsid w:val="00216C6A"/>
    <w:pPr>
      <w:ind w:left="720"/>
      <w:contextualSpacing/>
    </w:pPr>
  </w:style>
  <w:style w:type="paragraph" w:customStyle="1" w:styleId="listparagraph">
    <w:name w:val="listparagraph"/>
    <w:basedOn w:val="a"/>
    <w:rsid w:val="00587C9E"/>
    <w:pPr>
      <w:spacing w:before="100" w:beforeAutospacing="1" w:after="100" w:afterAutospacing="1"/>
    </w:pPr>
  </w:style>
  <w:style w:type="character" w:customStyle="1" w:styleId="10">
    <w:name w:val="Заголовок 1 Знак"/>
    <w:basedOn w:val="a0"/>
    <w:link w:val="1"/>
    <w:uiPriority w:val="9"/>
    <w:rsid w:val="008E5EE2"/>
    <w:rPr>
      <w:rFonts w:ascii="Times New Roman" w:eastAsia="Times New Roman" w:hAnsi="Times New Roman" w:cs="Times New Roman"/>
      <w:b/>
      <w:bCs/>
      <w:kern w:val="36"/>
      <w:sz w:val="48"/>
      <w:szCs w:val="48"/>
      <w:lang w:eastAsia="ru-RU"/>
    </w:rPr>
  </w:style>
  <w:style w:type="paragraph" w:customStyle="1" w:styleId="ConsPlusNonformat">
    <w:name w:val="ConsPlusNonformat"/>
    <w:qFormat/>
    <w:rsid w:val="008E5E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8A0F58"/>
    <w:pPr>
      <w:widowControl w:val="0"/>
      <w:suppressAutoHyphens/>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DD492A"/>
    <w:rPr>
      <w:rFonts w:ascii="Segoe UI" w:hAnsi="Segoe UI" w:cs="Segoe UI"/>
      <w:sz w:val="18"/>
      <w:szCs w:val="18"/>
    </w:rPr>
  </w:style>
  <w:style w:type="character" w:customStyle="1" w:styleId="aa">
    <w:name w:val="Текст выноски Знак"/>
    <w:basedOn w:val="a0"/>
    <w:link w:val="a9"/>
    <w:uiPriority w:val="99"/>
    <w:semiHidden/>
    <w:rsid w:val="00DD492A"/>
    <w:rPr>
      <w:rFonts w:ascii="Segoe UI" w:eastAsia="Times New Roman" w:hAnsi="Segoe UI" w:cs="Segoe UI"/>
      <w:sz w:val="18"/>
      <w:szCs w:val="18"/>
      <w:lang w:eastAsia="ru-RU"/>
    </w:rPr>
  </w:style>
  <w:style w:type="paragraph" w:styleId="ab">
    <w:name w:val="header"/>
    <w:basedOn w:val="a"/>
    <w:link w:val="ac"/>
    <w:uiPriority w:val="99"/>
    <w:unhideWhenUsed/>
    <w:rsid w:val="00B472BE"/>
    <w:pPr>
      <w:tabs>
        <w:tab w:val="center" w:pos="4677"/>
        <w:tab w:val="right" w:pos="9355"/>
      </w:tabs>
    </w:pPr>
  </w:style>
  <w:style w:type="character" w:customStyle="1" w:styleId="ac">
    <w:name w:val="Верхний колонтитул Знак"/>
    <w:basedOn w:val="a0"/>
    <w:link w:val="ab"/>
    <w:uiPriority w:val="99"/>
    <w:rsid w:val="00B472B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472BE"/>
    <w:pPr>
      <w:tabs>
        <w:tab w:val="center" w:pos="4677"/>
        <w:tab w:val="right" w:pos="9355"/>
      </w:tabs>
    </w:pPr>
  </w:style>
  <w:style w:type="character" w:customStyle="1" w:styleId="ae">
    <w:name w:val="Нижний колонтитул Знак"/>
    <w:basedOn w:val="a0"/>
    <w:link w:val="ad"/>
    <w:uiPriority w:val="99"/>
    <w:rsid w:val="00B472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5767">
      <w:bodyDiv w:val="1"/>
      <w:marLeft w:val="0"/>
      <w:marRight w:val="0"/>
      <w:marTop w:val="0"/>
      <w:marBottom w:val="0"/>
      <w:divBdr>
        <w:top w:val="none" w:sz="0" w:space="0" w:color="auto"/>
        <w:left w:val="none" w:sz="0" w:space="0" w:color="auto"/>
        <w:bottom w:val="none" w:sz="0" w:space="0" w:color="auto"/>
        <w:right w:val="none" w:sz="0" w:space="0" w:color="auto"/>
      </w:divBdr>
    </w:div>
    <w:div w:id="39868597">
      <w:bodyDiv w:val="1"/>
      <w:marLeft w:val="0"/>
      <w:marRight w:val="0"/>
      <w:marTop w:val="0"/>
      <w:marBottom w:val="0"/>
      <w:divBdr>
        <w:top w:val="none" w:sz="0" w:space="0" w:color="auto"/>
        <w:left w:val="none" w:sz="0" w:space="0" w:color="auto"/>
        <w:bottom w:val="none" w:sz="0" w:space="0" w:color="auto"/>
        <w:right w:val="none" w:sz="0" w:space="0" w:color="auto"/>
      </w:divBdr>
    </w:div>
    <w:div w:id="92868663">
      <w:bodyDiv w:val="1"/>
      <w:marLeft w:val="0"/>
      <w:marRight w:val="0"/>
      <w:marTop w:val="0"/>
      <w:marBottom w:val="0"/>
      <w:divBdr>
        <w:top w:val="none" w:sz="0" w:space="0" w:color="auto"/>
        <w:left w:val="none" w:sz="0" w:space="0" w:color="auto"/>
        <w:bottom w:val="none" w:sz="0" w:space="0" w:color="auto"/>
        <w:right w:val="none" w:sz="0" w:space="0" w:color="auto"/>
      </w:divBdr>
    </w:div>
    <w:div w:id="112018576">
      <w:bodyDiv w:val="1"/>
      <w:marLeft w:val="0"/>
      <w:marRight w:val="0"/>
      <w:marTop w:val="0"/>
      <w:marBottom w:val="0"/>
      <w:divBdr>
        <w:top w:val="none" w:sz="0" w:space="0" w:color="auto"/>
        <w:left w:val="none" w:sz="0" w:space="0" w:color="auto"/>
        <w:bottom w:val="none" w:sz="0" w:space="0" w:color="auto"/>
        <w:right w:val="none" w:sz="0" w:space="0" w:color="auto"/>
      </w:divBdr>
    </w:div>
    <w:div w:id="127825885">
      <w:bodyDiv w:val="1"/>
      <w:marLeft w:val="0"/>
      <w:marRight w:val="0"/>
      <w:marTop w:val="0"/>
      <w:marBottom w:val="0"/>
      <w:divBdr>
        <w:top w:val="none" w:sz="0" w:space="0" w:color="auto"/>
        <w:left w:val="none" w:sz="0" w:space="0" w:color="auto"/>
        <w:bottom w:val="none" w:sz="0" w:space="0" w:color="auto"/>
        <w:right w:val="none" w:sz="0" w:space="0" w:color="auto"/>
      </w:divBdr>
    </w:div>
    <w:div w:id="145513423">
      <w:bodyDiv w:val="1"/>
      <w:marLeft w:val="0"/>
      <w:marRight w:val="0"/>
      <w:marTop w:val="0"/>
      <w:marBottom w:val="0"/>
      <w:divBdr>
        <w:top w:val="none" w:sz="0" w:space="0" w:color="auto"/>
        <w:left w:val="none" w:sz="0" w:space="0" w:color="auto"/>
        <w:bottom w:val="none" w:sz="0" w:space="0" w:color="auto"/>
        <w:right w:val="none" w:sz="0" w:space="0" w:color="auto"/>
      </w:divBdr>
    </w:div>
    <w:div w:id="148787578">
      <w:bodyDiv w:val="1"/>
      <w:marLeft w:val="0"/>
      <w:marRight w:val="0"/>
      <w:marTop w:val="0"/>
      <w:marBottom w:val="0"/>
      <w:divBdr>
        <w:top w:val="none" w:sz="0" w:space="0" w:color="auto"/>
        <w:left w:val="none" w:sz="0" w:space="0" w:color="auto"/>
        <w:bottom w:val="none" w:sz="0" w:space="0" w:color="auto"/>
        <w:right w:val="none" w:sz="0" w:space="0" w:color="auto"/>
      </w:divBdr>
    </w:div>
    <w:div w:id="182986018">
      <w:bodyDiv w:val="1"/>
      <w:marLeft w:val="0"/>
      <w:marRight w:val="0"/>
      <w:marTop w:val="0"/>
      <w:marBottom w:val="0"/>
      <w:divBdr>
        <w:top w:val="none" w:sz="0" w:space="0" w:color="auto"/>
        <w:left w:val="none" w:sz="0" w:space="0" w:color="auto"/>
        <w:bottom w:val="none" w:sz="0" w:space="0" w:color="auto"/>
        <w:right w:val="none" w:sz="0" w:space="0" w:color="auto"/>
      </w:divBdr>
    </w:div>
    <w:div w:id="198322753">
      <w:bodyDiv w:val="1"/>
      <w:marLeft w:val="0"/>
      <w:marRight w:val="0"/>
      <w:marTop w:val="0"/>
      <w:marBottom w:val="0"/>
      <w:divBdr>
        <w:top w:val="none" w:sz="0" w:space="0" w:color="auto"/>
        <w:left w:val="none" w:sz="0" w:space="0" w:color="auto"/>
        <w:bottom w:val="none" w:sz="0" w:space="0" w:color="auto"/>
        <w:right w:val="none" w:sz="0" w:space="0" w:color="auto"/>
      </w:divBdr>
    </w:div>
    <w:div w:id="261455314">
      <w:bodyDiv w:val="1"/>
      <w:marLeft w:val="0"/>
      <w:marRight w:val="0"/>
      <w:marTop w:val="0"/>
      <w:marBottom w:val="0"/>
      <w:divBdr>
        <w:top w:val="none" w:sz="0" w:space="0" w:color="auto"/>
        <w:left w:val="none" w:sz="0" w:space="0" w:color="auto"/>
        <w:bottom w:val="none" w:sz="0" w:space="0" w:color="auto"/>
        <w:right w:val="none" w:sz="0" w:space="0" w:color="auto"/>
      </w:divBdr>
    </w:div>
    <w:div w:id="275797598">
      <w:bodyDiv w:val="1"/>
      <w:marLeft w:val="0"/>
      <w:marRight w:val="0"/>
      <w:marTop w:val="0"/>
      <w:marBottom w:val="0"/>
      <w:divBdr>
        <w:top w:val="none" w:sz="0" w:space="0" w:color="auto"/>
        <w:left w:val="none" w:sz="0" w:space="0" w:color="auto"/>
        <w:bottom w:val="none" w:sz="0" w:space="0" w:color="auto"/>
        <w:right w:val="none" w:sz="0" w:space="0" w:color="auto"/>
      </w:divBdr>
    </w:div>
    <w:div w:id="282540241">
      <w:bodyDiv w:val="1"/>
      <w:marLeft w:val="0"/>
      <w:marRight w:val="0"/>
      <w:marTop w:val="0"/>
      <w:marBottom w:val="0"/>
      <w:divBdr>
        <w:top w:val="none" w:sz="0" w:space="0" w:color="auto"/>
        <w:left w:val="none" w:sz="0" w:space="0" w:color="auto"/>
        <w:bottom w:val="none" w:sz="0" w:space="0" w:color="auto"/>
        <w:right w:val="none" w:sz="0" w:space="0" w:color="auto"/>
      </w:divBdr>
    </w:div>
    <w:div w:id="298338350">
      <w:bodyDiv w:val="1"/>
      <w:marLeft w:val="0"/>
      <w:marRight w:val="0"/>
      <w:marTop w:val="0"/>
      <w:marBottom w:val="0"/>
      <w:divBdr>
        <w:top w:val="none" w:sz="0" w:space="0" w:color="auto"/>
        <w:left w:val="none" w:sz="0" w:space="0" w:color="auto"/>
        <w:bottom w:val="none" w:sz="0" w:space="0" w:color="auto"/>
        <w:right w:val="none" w:sz="0" w:space="0" w:color="auto"/>
      </w:divBdr>
    </w:div>
    <w:div w:id="306011571">
      <w:bodyDiv w:val="1"/>
      <w:marLeft w:val="0"/>
      <w:marRight w:val="0"/>
      <w:marTop w:val="0"/>
      <w:marBottom w:val="0"/>
      <w:divBdr>
        <w:top w:val="none" w:sz="0" w:space="0" w:color="auto"/>
        <w:left w:val="none" w:sz="0" w:space="0" w:color="auto"/>
        <w:bottom w:val="none" w:sz="0" w:space="0" w:color="auto"/>
        <w:right w:val="none" w:sz="0" w:space="0" w:color="auto"/>
      </w:divBdr>
    </w:div>
    <w:div w:id="318655034">
      <w:bodyDiv w:val="1"/>
      <w:marLeft w:val="0"/>
      <w:marRight w:val="0"/>
      <w:marTop w:val="0"/>
      <w:marBottom w:val="0"/>
      <w:divBdr>
        <w:top w:val="none" w:sz="0" w:space="0" w:color="auto"/>
        <w:left w:val="none" w:sz="0" w:space="0" w:color="auto"/>
        <w:bottom w:val="none" w:sz="0" w:space="0" w:color="auto"/>
        <w:right w:val="none" w:sz="0" w:space="0" w:color="auto"/>
      </w:divBdr>
    </w:div>
    <w:div w:id="336613714">
      <w:bodyDiv w:val="1"/>
      <w:marLeft w:val="0"/>
      <w:marRight w:val="0"/>
      <w:marTop w:val="0"/>
      <w:marBottom w:val="0"/>
      <w:divBdr>
        <w:top w:val="none" w:sz="0" w:space="0" w:color="auto"/>
        <w:left w:val="none" w:sz="0" w:space="0" w:color="auto"/>
        <w:bottom w:val="none" w:sz="0" w:space="0" w:color="auto"/>
        <w:right w:val="none" w:sz="0" w:space="0" w:color="auto"/>
      </w:divBdr>
    </w:div>
    <w:div w:id="351803482">
      <w:bodyDiv w:val="1"/>
      <w:marLeft w:val="0"/>
      <w:marRight w:val="0"/>
      <w:marTop w:val="0"/>
      <w:marBottom w:val="0"/>
      <w:divBdr>
        <w:top w:val="none" w:sz="0" w:space="0" w:color="auto"/>
        <w:left w:val="none" w:sz="0" w:space="0" w:color="auto"/>
        <w:bottom w:val="none" w:sz="0" w:space="0" w:color="auto"/>
        <w:right w:val="none" w:sz="0" w:space="0" w:color="auto"/>
      </w:divBdr>
    </w:div>
    <w:div w:id="373845739">
      <w:bodyDiv w:val="1"/>
      <w:marLeft w:val="0"/>
      <w:marRight w:val="0"/>
      <w:marTop w:val="0"/>
      <w:marBottom w:val="0"/>
      <w:divBdr>
        <w:top w:val="none" w:sz="0" w:space="0" w:color="auto"/>
        <w:left w:val="none" w:sz="0" w:space="0" w:color="auto"/>
        <w:bottom w:val="none" w:sz="0" w:space="0" w:color="auto"/>
        <w:right w:val="none" w:sz="0" w:space="0" w:color="auto"/>
      </w:divBdr>
    </w:div>
    <w:div w:id="380446550">
      <w:bodyDiv w:val="1"/>
      <w:marLeft w:val="0"/>
      <w:marRight w:val="0"/>
      <w:marTop w:val="0"/>
      <w:marBottom w:val="0"/>
      <w:divBdr>
        <w:top w:val="none" w:sz="0" w:space="0" w:color="auto"/>
        <w:left w:val="none" w:sz="0" w:space="0" w:color="auto"/>
        <w:bottom w:val="none" w:sz="0" w:space="0" w:color="auto"/>
        <w:right w:val="none" w:sz="0" w:space="0" w:color="auto"/>
      </w:divBdr>
      <w:divsChild>
        <w:div w:id="57360202">
          <w:marLeft w:val="0"/>
          <w:marRight w:val="0"/>
          <w:marTop w:val="0"/>
          <w:marBottom w:val="0"/>
          <w:divBdr>
            <w:top w:val="none" w:sz="0" w:space="0" w:color="auto"/>
            <w:left w:val="none" w:sz="0" w:space="0" w:color="auto"/>
            <w:bottom w:val="none" w:sz="0" w:space="0" w:color="auto"/>
            <w:right w:val="none" w:sz="0" w:space="0" w:color="auto"/>
          </w:divBdr>
        </w:div>
      </w:divsChild>
    </w:div>
    <w:div w:id="387802038">
      <w:bodyDiv w:val="1"/>
      <w:marLeft w:val="0"/>
      <w:marRight w:val="0"/>
      <w:marTop w:val="0"/>
      <w:marBottom w:val="0"/>
      <w:divBdr>
        <w:top w:val="none" w:sz="0" w:space="0" w:color="auto"/>
        <w:left w:val="none" w:sz="0" w:space="0" w:color="auto"/>
        <w:bottom w:val="none" w:sz="0" w:space="0" w:color="auto"/>
        <w:right w:val="none" w:sz="0" w:space="0" w:color="auto"/>
      </w:divBdr>
    </w:div>
    <w:div w:id="413167096">
      <w:bodyDiv w:val="1"/>
      <w:marLeft w:val="0"/>
      <w:marRight w:val="0"/>
      <w:marTop w:val="0"/>
      <w:marBottom w:val="0"/>
      <w:divBdr>
        <w:top w:val="none" w:sz="0" w:space="0" w:color="auto"/>
        <w:left w:val="none" w:sz="0" w:space="0" w:color="auto"/>
        <w:bottom w:val="none" w:sz="0" w:space="0" w:color="auto"/>
        <w:right w:val="none" w:sz="0" w:space="0" w:color="auto"/>
      </w:divBdr>
    </w:div>
    <w:div w:id="414673072">
      <w:bodyDiv w:val="1"/>
      <w:marLeft w:val="0"/>
      <w:marRight w:val="0"/>
      <w:marTop w:val="0"/>
      <w:marBottom w:val="0"/>
      <w:divBdr>
        <w:top w:val="none" w:sz="0" w:space="0" w:color="auto"/>
        <w:left w:val="none" w:sz="0" w:space="0" w:color="auto"/>
        <w:bottom w:val="none" w:sz="0" w:space="0" w:color="auto"/>
        <w:right w:val="none" w:sz="0" w:space="0" w:color="auto"/>
      </w:divBdr>
    </w:div>
    <w:div w:id="424227944">
      <w:bodyDiv w:val="1"/>
      <w:marLeft w:val="0"/>
      <w:marRight w:val="0"/>
      <w:marTop w:val="0"/>
      <w:marBottom w:val="0"/>
      <w:divBdr>
        <w:top w:val="none" w:sz="0" w:space="0" w:color="auto"/>
        <w:left w:val="none" w:sz="0" w:space="0" w:color="auto"/>
        <w:bottom w:val="none" w:sz="0" w:space="0" w:color="auto"/>
        <w:right w:val="none" w:sz="0" w:space="0" w:color="auto"/>
      </w:divBdr>
    </w:div>
    <w:div w:id="431166998">
      <w:bodyDiv w:val="1"/>
      <w:marLeft w:val="0"/>
      <w:marRight w:val="0"/>
      <w:marTop w:val="0"/>
      <w:marBottom w:val="0"/>
      <w:divBdr>
        <w:top w:val="none" w:sz="0" w:space="0" w:color="auto"/>
        <w:left w:val="none" w:sz="0" w:space="0" w:color="auto"/>
        <w:bottom w:val="none" w:sz="0" w:space="0" w:color="auto"/>
        <w:right w:val="none" w:sz="0" w:space="0" w:color="auto"/>
      </w:divBdr>
    </w:div>
    <w:div w:id="438915537">
      <w:bodyDiv w:val="1"/>
      <w:marLeft w:val="0"/>
      <w:marRight w:val="0"/>
      <w:marTop w:val="0"/>
      <w:marBottom w:val="0"/>
      <w:divBdr>
        <w:top w:val="none" w:sz="0" w:space="0" w:color="auto"/>
        <w:left w:val="none" w:sz="0" w:space="0" w:color="auto"/>
        <w:bottom w:val="none" w:sz="0" w:space="0" w:color="auto"/>
        <w:right w:val="none" w:sz="0" w:space="0" w:color="auto"/>
      </w:divBdr>
    </w:div>
    <w:div w:id="475924234">
      <w:bodyDiv w:val="1"/>
      <w:marLeft w:val="0"/>
      <w:marRight w:val="0"/>
      <w:marTop w:val="0"/>
      <w:marBottom w:val="0"/>
      <w:divBdr>
        <w:top w:val="none" w:sz="0" w:space="0" w:color="auto"/>
        <w:left w:val="none" w:sz="0" w:space="0" w:color="auto"/>
        <w:bottom w:val="none" w:sz="0" w:space="0" w:color="auto"/>
        <w:right w:val="none" w:sz="0" w:space="0" w:color="auto"/>
      </w:divBdr>
    </w:div>
    <w:div w:id="480773354">
      <w:bodyDiv w:val="1"/>
      <w:marLeft w:val="0"/>
      <w:marRight w:val="0"/>
      <w:marTop w:val="0"/>
      <w:marBottom w:val="0"/>
      <w:divBdr>
        <w:top w:val="none" w:sz="0" w:space="0" w:color="auto"/>
        <w:left w:val="none" w:sz="0" w:space="0" w:color="auto"/>
        <w:bottom w:val="none" w:sz="0" w:space="0" w:color="auto"/>
        <w:right w:val="none" w:sz="0" w:space="0" w:color="auto"/>
      </w:divBdr>
    </w:div>
    <w:div w:id="485172569">
      <w:bodyDiv w:val="1"/>
      <w:marLeft w:val="0"/>
      <w:marRight w:val="0"/>
      <w:marTop w:val="0"/>
      <w:marBottom w:val="0"/>
      <w:divBdr>
        <w:top w:val="none" w:sz="0" w:space="0" w:color="auto"/>
        <w:left w:val="none" w:sz="0" w:space="0" w:color="auto"/>
        <w:bottom w:val="none" w:sz="0" w:space="0" w:color="auto"/>
        <w:right w:val="none" w:sz="0" w:space="0" w:color="auto"/>
      </w:divBdr>
    </w:div>
    <w:div w:id="501967758">
      <w:bodyDiv w:val="1"/>
      <w:marLeft w:val="0"/>
      <w:marRight w:val="0"/>
      <w:marTop w:val="0"/>
      <w:marBottom w:val="0"/>
      <w:divBdr>
        <w:top w:val="none" w:sz="0" w:space="0" w:color="auto"/>
        <w:left w:val="none" w:sz="0" w:space="0" w:color="auto"/>
        <w:bottom w:val="none" w:sz="0" w:space="0" w:color="auto"/>
        <w:right w:val="none" w:sz="0" w:space="0" w:color="auto"/>
      </w:divBdr>
    </w:div>
    <w:div w:id="558591216">
      <w:bodyDiv w:val="1"/>
      <w:marLeft w:val="0"/>
      <w:marRight w:val="0"/>
      <w:marTop w:val="0"/>
      <w:marBottom w:val="0"/>
      <w:divBdr>
        <w:top w:val="none" w:sz="0" w:space="0" w:color="auto"/>
        <w:left w:val="none" w:sz="0" w:space="0" w:color="auto"/>
        <w:bottom w:val="none" w:sz="0" w:space="0" w:color="auto"/>
        <w:right w:val="none" w:sz="0" w:space="0" w:color="auto"/>
      </w:divBdr>
    </w:div>
    <w:div w:id="581646072">
      <w:bodyDiv w:val="1"/>
      <w:marLeft w:val="0"/>
      <w:marRight w:val="0"/>
      <w:marTop w:val="0"/>
      <w:marBottom w:val="0"/>
      <w:divBdr>
        <w:top w:val="none" w:sz="0" w:space="0" w:color="auto"/>
        <w:left w:val="none" w:sz="0" w:space="0" w:color="auto"/>
        <w:bottom w:val="none" w:sz="0" w:space="0" w:color="auto"/>
        <w:right w:val="none" w:sz="0" w:space="0" w:color="auto"/>
      </w:divBdr>
    </w:div>
    <w:div w:id="596253683">
      <w:bodyDiv w:val="1"/>
      <w:marLeft w:val="0"/>
      <w:marRight w:val="0"/>
      <w:marTop w:val="0"/>
      <w:marBottom w:val="0"/>
      <w:divBdr>
        <w:top w:val="none" w:sz="0" w:space="0" w:color="auto"/>
        <w:left w:val="none" w:sz="0" w:space="0" w:color="auto"/>
        <w:bottom w:val="none" w:sz="0" w:space="0" w:color="auto"/>
        <w:right w:val="none" w:sz="0" w:space="0" w:color="auto"/>
      </w:divBdr>
      <w:divsChild>
        <w:div w:id="615984282">
          <w:marLeft w:val="0"/>
          <w:marRight w:val="0"/>
          <w:marTop w:val="0"/>
          <w:marBottom w:val="0"/>
          <w:divBdr>
            <w:top w:val="none" w:sz="0" w:space="0" w:color="auto"/>
            <w:left w:val="none" w:sz="0" w:space="0" w:color="auto"/>
            <w:bottom w:val="none" w:sz="0" w:space="0" w:color="auto"/>
            <w:right w:val="none" w:sz="0" w:space="0" w:color="auto"/>
          </w:divBdr>
        </w:div>
      </w:divsChild>
    </w:div>
    <w:div w:id="628364964">
      <w:bodyDiv w:val="1"/>
      <w:marLeft w:val="0"/>
      <w:marRight w:val="0"/>
      <w:marTop w:val="0"/>
      <w:marBottom w:val="0"/>
      <w:divBdr>
        <w:top w:val="none" w:sz="0" w:space="0" w:color="auto"/>
        <w:left w:val="none" w:sz="0" w:space="0" w:color="auto"/>
        <w:bottom w:val="none" w:sz="0" w:space="0" w:color="auto"/>
        <w:right w:val="none" w:sz="0" w:space="0" w:color="auto"/>
      </w:divBdr>
    </w:div>
    <w:div w:id="628903204">
      <w:bodyDiv w:val="1"/>
      <w:marLeft w:val="0"/>
      <w:marRight w:val="0"/>
      <w:marTop w:val="0"/>
      <w:marBottom w:val="0"/>
      <w:divBdr>
        <w:top w:val="none" w:sz="0" w:space="0" w:color="auto"/>
        <w:left w:val="none" w:sz="0" w:space="0" w:color="auto"/>
        <w:bottom w:val="none" w:sz="0" w:space="0" w:color="auto"/>
        <w:right w:val="none" w:sz="0" w:space="0" w:color="auto"/>
      </w:divBdr>
    </w:div>
    <w:div w:id="655378353">
      <w:bodyDiv w:val="1"/>
      <w:marLeft w:val="0"/>
      <w:marRight w:val="0"/>
      <w:marTop w:val="0"/>
      <w:marBottom w:val="0"/>
      <w:divBdr>
        <w:top w:val="none" w:sz="0" w:space="0" w:color="auto"/>
        <w:left w:val="none" w:sz="0" w:space="0" w:color="auto"/>
        <w:bottom w:val="none" w:sz="0" w:space="0" w:color="auto"/>
        <w:right w:val="none" w:sz="0" w:space="0" w:color="auto"/>
      </w:divBdr>
    </w:div>
    <w:div w:id="698628197">
      <w:bodyDiv w:val="1"/>
      <w:marLeft w:val="0"/>
      <w:marRight w:val="0"/>
      <w:marTop w:val="0"/>
      <w:marBottom w:val="0"/>
      <w:divBdr>
        <w:top w:val="none" w:sz="0" w:space="0" w:color="auto"/>
        <w:left w:val="none" w:sz="0" w:space="0" w:color="auto"/>
        <w:bottom w:val="none" w:sz="0" w:space="0" w:color="auto"/>
        <w:right w:val="none" w:sz="0" w:space="0" w:color="auto"/>
      </w:divBdr>
    </w:div>
    <w:div w:id="706375492">
      <w:bodyDiv w:val="1"/>
      <w:marLeft w:val="0"/>
      <w:marRight w:val="0"/>
      <w:marTop w:val="0"/>
      <w:marBottom w:val="0"/>
      <w:divBdr>
        <w:top w:val="none" w:sz="0" w:space="0" w:color="auto"/>
        <w:left w:val="none" w:sz="0" w:space="0" w:color="auto"/>
        <w:bottom w:val="none" w:sz="0" w:space="0" w:color="auto"/>
        <w:right w:val="none" w:sz="0" w:space="0" w:color="auto"/>
      </w:divBdr>
    </w:div>
    <w:div w:id="710420965">
      <w:bodyDiv w:val="1"/>
      <w:marLeft w:val="0"/>
      <w:marRight w:val="0"/>
      <w:marTop w:val="0"/>
      <w:marBottom w:val="0"/>
      <w:divBdr>
        <w:top w:val="none" w:sz="0" w:space="0" w:color="auto"/>
        <w:left w:val="none" w:sz="0" w:space="0" w:color="auto"/>
        <w:bottom w:val="none" w:sz="0" w:space="0" w:color="auto"/>
        <w:right w:val="none" w:sz="0" w:space="0" w:color="auto"/>
      </w:divBdr>
    </w:div>
    <w:div w:id="736978642">
      <w:bodyDiv w:val="1"/>
      <w:marLeft w:val="0"/>
      <w:marRight w:val="0"/>
      <w:marTop w:val="0"/>
      <w:marBottom w:val="0"/>
      <w:divBdr>
        <w:top w:val="none" w:sz="0" w:space="0" w:color="auto"/>
        <w:left w:val="none" w:sz="0" w:space="0" w:color="auto"/>
        <w:bottom w:val="none" w:sz="0" w:space="0" w:color="auto"/>
        <w:right w:val="none" w:sz="0" w:space="0" w:color="auto"/>
      </w:divBdr>
    </w:div>
    <w:div w:id="745958286">
      <w:bodyDiv w:val="1"/>
      <w:marLeft w:val="0"/>
      <w:marRight w:val="0"/>
      <w:marTop w:val="0"/>
      <w:marBottom w:val="0"/>
      <w:divBdr>
        <w:top w:val="none" w:sz="0" w:space="0" w:color="auto"/>
        <w:left w:val="none" w:sz="0" w:space="0" w:color="auto"/>
        <w:bottom w:val="none" w:sz="0" w:space="0" w:color="auto"/>
        <w:right w:val="none" w:sz="0" w:space="0" w:color="auto"/>
      </w:divBdr>
    </w:div>
    <w:div w:id="746654099">
      <w:bodyDiv w:val="1"/>
      <w:marLeft w:val="0"/>
      <w:marRight w:val="0"/>
      <w:marTop w:val="0"/>
      <w:marBottom w:val="0"/>
      <w:divBdr>
        <w:top w:val="none" w:sz="0" w:space="0" w:color="auto"/>
        <w:left w:val="none" w:sz="0" w:space="0" w:color="auto"/>
        <w:bottom w:val="none" w:sz="0" w:space="0" w:color="auto"/>
        <w:right w:val="none" w:sz="0" w:space="0" w:color="auto"/>
      </w:divBdr>
    </w:div>
    <w:div w:id="773403202">
      <w:bodyDiv w:val="1"/>
      <w:marLeft w:val="0"/>
      <w:marRight w:val="0"/>
      <w:marTop w:val="0"/>
      <w:marBottom w:val="0"/>
      <w:divBdr>
        <w:top w:val="none" w:sz="0" w:space="0" w:color="auto"/>
        <w:left w:val="none" w:sz="0" w:space="0" w:color="auto"/>
        <w:bottom w:val="none" w:sz="0" w:space="0" w:color="auto"/>
        <w:right w:val="none" w:sz="0" w:space="0" w:color="auto"/>
      </w:divBdr>
    </w:div>
    <w:div w:id="780027876">
      <w:bodyDiv w:val="1"/>
      <w:marLeft w:val="0"/>
      <w:marRight w:val="0"/>
      <w:marTop w:val="0"/>
      <w:marBottom w:val="0"/>
      <w:divBdr>
        <w:top w:val="none" w:sz="0" w:space="0" w:color="auto"/>
        <w:left w:val="none" w:sz="0" w:space="0" w:color="auto"/>
        <w:bottom w:val="none" w:sz="0" w:space="0" w:color="auto"/>
        <w:right w:val="none" w:sz="0" w:space="0" w:color="auto"/>
      </w:divBdr>
    </w:div>
    <w:div w:id="861551416">
      <w:bodyDiv w:val="1"/>
      <w:marLeft w:val="0"/>
      <w:marRight w:val="0"/>
      <w:marTop w:val="0"/>
      <w:marBottom w:val="0"/>
      <w:divBdr>
        <w:top w:val="none" w:sz="0" w:space="0" w:color="auto"/>
        <w:left w:val="none" w:sz="0" w:space="0" w:color="auto"/>
        <w:bottom w:val="none" w:sz="0" w:space="0" w:color="auto"/>
        <w:right w:val="none" w:sz="0" w:space="0" w:color="auto"/>
      </w:divBdr>
    </w:div>
    <w:div w:id="877812189">
      <w:bodyDiv w:val="1"/>
      <w:marLeft w:val="0"/>
      <w:marRight w:val="0"/>
      <w:marTop w:val="0"/>
      <w:marBottom w:val="0"/>
      <w:divBdr>
        <w:top w:val="none" w:sz="0" w:space="0" w:color="auto"/>
        <w:left w:val="none" w:sz="0" w:space="0" w:color="auto"/>
        <w:bottom w:val="none" w:sz="0" w:space="0" w:color="auto"/>
        <w:right w:val="none" w:sz="0" w:space="0" w:color="auto"/>
      </w:divBdr>
    </w:div>
    <w:div w:id="880094359">
      <w:bodyDiv w:val="1"/>
      <w:marLeft w:val="0"/>
      <w:marRight w:val="0"/>
      <w:marTop w:val="0"/>
      <w:marBottom w:val="0"/>
      <w:divBdr>
        <w:top w:val="none" w:sz="0" w:space="0" w:color="auto"/>
        <w:left w:val="none" w:sz="0" w:space="0" w:color="auto"/>
        <w:bottom w:val="none" w:sz="0" w:space="0" w:color="auto"/>
        <w:right w:val="none" w:sz="0" w:space="0" w:color="auto"/>
      </w:divBdr>
    </w:div>
    <w:div w:id="935672306">
      <w:bodyDiv w:val="1"/>
      <w:marLeft w:val="0"/>
      <w:marRight w:val="0"/>
      <w:marTop w:val="0"/>
      <w:marBottom w:val="0"/>
      <w:divBdr>
        <w:top w:val="none" w:sz="0" w:space="0" w:color="auto"/>
        <w:left w:val="none" w:sz="0" w:space="0" w:color="auto"/>
        <w:bottom w:val="none" w:sz="0" w:space="0" w:color="auto"/>
        <w:right w:val="none" w:sz="0" w:space="0" w:color="auto"/>
      </w:divBdr>
    </w:div>
    <w:div w:id="954366094">
      <w:bodyDiv w:val="1"/>
      <w:marLeft w:val="0"/>
      <w:marRight w:val="0"/>
      <w:marTop w:val="0"/>
      <w:marBottom w:val="0"/>
      <w:divBdr>
        <w:top w:val="none" w:sz="0" w:space="0" w:color="auto"/>
        <w:left w:val="none" w:sz="0" w:space="0" w:color="auto"/>
        <w:bottom w:val="none" w:sz="0" w:space="0" w:color="auto"/>
        <w:right w:val="none" w:sz="0" w:space="0" w:color="auto"/>
      </w:divBdr>
    </w:div>
    <w:div w:id="954949648">
      <w:bodyDiv w:val="1"/>
      <w:marLeft w:val="0"/>
      <w:marRight w:val="0"/>
      <w:marTop w:val="0"/>
      <w:marBottom w:val="0"/>
      <w:divBdr>
        <w:top w:val="none" w:sz="0" w:space="0" w:color="auto"/>
        <w:left w:val="none" w:sz="0" w:space="0" w:color="auto"/>
        <w:bottom w:val="none" w:sz="0" w:space="0" w:color="auto"/>
        <w:right w:val="none" w:sz="0" w:space="0" w:color="auto"/>
      </w:divBdr>
    </w:div>
    <w:div w:id="987201335">
      <w:bodyDiv w:val="1"/>
      <w:marLeft w:val="0"/>
      <w:marRight w:val="0"/>
      <w:marTop w:val="0"/>
      <w:marBottom w:val="0"/>
      <w:divBdr>
        <w:top w:val="none" w:sz="0" w:space="0" w:color="auto"/>
        <w:left w:val="none" w:sz="0" w:space="0" w:color="auto"/>
        <w:bottom w:val="none" w:sz="0" w:space="0" w:color="auto"/>
        <w:right w:val="none" w:sz="0" w:space="0" w:color="auto"/>
      </w:divBdr>
    </w:div>
    <w:div w:id="993608771">
      <w:bodyDiv w:val="1"/>
      <w:marLeft w:val="0"/>
      <w:marRight w:val="0"/>
      <w:marTop w:val="0"/>
      <w:marBottom w:val="0"/>
      <w:divBdr>
        <w:top w:val="none" w:sz="0" w:space="0" w:color="auto"/>
        <w:left w:val="none" w:sz="0" w:space="0" w:color="auto"/>
        <w:bottom w:val="none" w:sz="0" w:space="0" w:color="auto"/>
        <w:right w:val="none" w:sz="0" w:space="0" w:color="auto"/>
      </w:divBdr>
    </w:div>
    <w:div w:id="1029572611">
      <w:bodyDiv w:val="1"/>
      <w:marLeft w:val="0"/>
      <w:marRight w:val="0"/>
      <w:marTop w:val="0"/>
      <w:marBottom w:val="0"/>
      <w:divBdr>
        <w:top w:val="none" w:sz="0" w:space="0" w:color="auto"/>
        <w:left w:val="none" w:sz="0" w:space="0" w:color="auto"/>
        <w:bottom w:val="none" w:sz="0" w:space="0" w:color="auto"/>
        <w:right w:val="none" w:sz="0" w:space="0" w:color="auto"/>
      </w:divBdr>
    </w:div>
    <w:div w:id="1054890419">
      <w:bodyDiv w:val="1"/>
      <w:marLeft w:val="0"/>
      <w:marRight w:val="0"/>
      <w:marTop w:val="0"/>
      <w:marBottom w:val="0"/>
      <w:divBdr>
        <w:top w:val="none" w:sz="0" w:space="0" w:color="auto"/>
        <w:left w:val="none" w:sz="0" w:space="0" w:color="auto"/>
        <w:bottom w:val="none" w:sz="0" w:space="0" w:color="auto"/>
        <w:right w:val="none" w:sz="0" w:space="0" w:color="auto"/>
      </w:divBdr>
    </w:div>
    <w:div w:id="1057439927">
      <w:bodyDiv w:val="1"/>
      <w:marLeft w:val="0"/>
      <w:marRight w:val="0"/>
      <w:marTop w:val="0"/>
      <w:marBottom w:val="0"/>
      <w:divBdr>
        <w:top w:val="none" w:sz="0" w:space="0" w:color="auto"/>
        <w:left w:val="none" w:sz="0" w:space="0" w:color="auto"/>
        <w:bottom w:val="none" w:sz="0" w:space="0" w:color="auto"/>
        <w:right w:val="none" w:sz="0" w:space="0" w:color="auto"/>
      </w:divBdr>
    </w:div>
    <w:div w:id="1084955540">
      <w:bodyDiv w:val="1"/>
      <w:marLeft w:val="0"/>
      <w:marRight w:val="0"/>
      <w:marTop w:val="0"/>
      <w:marBottom w:val="0"/>
      <w:divBdr>
        <w:top w:val="none" w:sz="0" w:space="0" w:color="auto"/>
        <w:left w:val="none" w:sz="0" w:space="0" w:color="auto"/>
        <w:bottom w:val="none" w:sz="0" w:space="0" w:color="auto"/>
        <w:right w:val="none" w:sz="0" w:space="0" w:color="auto"/>
      </w:divBdr>
    </w:div>
    <w:div w:id="1115175204">
      <w:bodyDiv w:val="1"/>
      <w:marLeft w:val="0"/>
      <w:marRight w:val="0"/>
      <w:marTop w:val="0"/>
      <w:marBottom w:val="0"/>
      <w:divBdr>
        <w:top w:val="none" w:sz="0" w:space="0" w:color="auto"/>
        <w:left w:val="none" w:sz="0" w:space="0" w:color="auto"/>
        <w:bottom w:val="none" w:sz="0" w:space="0" w:color="auto"/>
        <w:right w:val="none" w:sz="0" w:space="0" w:color="auto"/>
      </w:divBdr>
    </w:div>
    <w:div w:id="1126045950">
      <w:bodyDiv w:val="1"/>
      <w:marLeft w:val="0"/>
      <w:marRight w:val="0"/>
      <w:marTop w:val="0"/>
      <w:marBottom w:val="0"/>
      <w:divBdr>
        <w:top w:val="none" w:sz="0" w:space="0" w:color="auto"/>
        <w:left w:val="none" w:sz="0" w:space="0" w:color="auto"/>
        <w:bottom w:val="none" w:sz="0" w:space="0" w:color="auto"/>
        <w:right w:val="none" w:sz="0" w:space="0" w:color="auto"/>
      </w:divBdr>
    </w:div>
    <w:div w:id="1145508675">
      <w:bodyDiv w:val="1"/>
      <w:marLeft w:val="0"/>
      <w:marRight w:val="0"/>
      <w:marTop w:val="0"/>
      <w:marBottom w:val="0"/>
      <w:divBdr>
        <w:top w:val="none" w:sz="0" w:space="0" w:color="auto"/>
        <w:left w:val="none" w:sz="0" w:space="0" w:color="auto"/>
        <w:bottom w:val="none" w:sz="0" w:space="0" w:color="auto"/>
        <w:right w:val="none" w:sz="0" w:space="0" w:color="auto"/>
      </w:divBdr>
    </w:div>
    <w:div w:id="1152604302">
      <w:bodyDiv w:val="1"/>
      <w:marLeft w:val="0"/>
      <w:marRight w:val="0"/>
      <w:marTop w:val="0"/>
      <w:marBottom w:val="0"/>
      <w:divBdr>
        <w:top w:val="none" w:sz="0" w:space="0" w:color="auto"/>
        <w:left w:val="none" w:sz="0" w:space="0" w:color="auto"/>
        <w:bottom w:val="none" w:sz="0" w:space="0" w:color="auto"/>
        <w:right w:val="none" w:sz="0" w:space="0" w:color="auto"/>
      </w:divBdr>
    </w:div>
    <w:div w:id="1164592323">
      <w:bodyDiv w:val="1"/>
      <w:marLeft w:val="0"/>
      <w:marRight w:val="0"/>
      <w:marTop w:val="0"/>
      <w:marBottom w:val="0"/>
      <w:divBdr>
        <w:top w:val="none" w:sz="0" w:space="0" w:color="auto"/>
        <w:left w:val="none" w:sz="0" w:space="0" w:color="auto"/>
        <w:bottom w:val="none" w:sz="0" w:space="0" w:color="auto"/>
        <w:right w:val="none" w:sz="0" w:space="0" w:color="auto"/>
      </w:divBdr>
      <w:divsChild>
        <w:div w:id="1508518891">
          <w:marLeft w:val="0"/>
          <w:marRight w:val="0"/>
          <w:marTop w:val="0"/>
          <w:marBottom w:val="0"/>
          <w:divBdr>
            <w:top w:val="none" w:sz="0" w:space="0" w:color="auto"/>
            <w:left w:val="none" w:sz="0" w:space="0" w:color="auto"/>
            <w:bottom w:val="none" w:sz="0" w:space="0" w:color="auto"/>
            <w:right w:val="none" w:sz="0" w:space="0" w:color="auto"/>
          </w:divBdr>
        </w:div>
        <w:div w:id="2074160879">
          <w:marLeft w:val="0"/>
          <w:marRight w:val="0"/>
          <w:marTop w:val="0"/>
          <w:marBottom w:val="0"/>
          <w:divBdr>
            <w:top w:val="none" w:sz="0" w:space="0" w:color="auto"/>
            <w:left w:val="none" w:sz="0" w:space="0" w:color="auto"/>
            <w:bottom w:val="none" w:sz="0" w:space="0" w:color="auto"/>
            <w:right w:val="none" w:sz="0" w:space="0" w:color="auto"/>
          </w:divBdr>
        </w:div>
        <w:div w:id="172570139">
          <w:marLeft w:val="0"/>
          <w:marRight w:val="0"/>
          <w:marTop w:val="0"/>
          <w:marBottom w:val="0"/>
          <w:divBdr>
            <w:top w:val="none" w:sz="0" w:space="0" w:color="auto"/>
            <w:left w:val="none" w:sz="0" w:space="0" w:color="auto"/>
            <w:bottom w:val="none" w:sz="0" w:space="0" w:color="auto"/>
            <w:right w:val="none" w:sz="0" w:space="0" w:color="auto"/>
          </w:divBdr>
        </w:div>
      </w:divsChild>
    </w:div>
    <w:div w:id="1182208765">
      <w:bodyDiv w:val="1"/>
      <w:marLeft w:val="0"/>
      <w:marRight w:val="0"/>
      <w:marTop w:val="0"/>
      <w:marBottom w:val="0"/>
      <w:divBdr>
        <w:top w:val="none" w:sz="0" w:space="0" w:color="auto"/>
        <w:left w:val="none" w:sz="0" w:space="0" w:color="auto"/>
        <w:bottom w:val="none" w:sz="0" w:space="0" w:color="auto"/>
        <w:right w:val="none" w:sz="0" w:space="0" w:color="auto"/>
      </w:divBdr>
    </w:div>
    <w:div w:id="1199590684">
      <w:bodyDiv w:val="1"/>
      <w:marLeft w:val="0"/>
      <w:marRight w:val="0"/>
      <w:marTop w:val="0"/>
      <w:marBottom w:val="0"/>
      <w:divBdr>
        <w:top w:val="none" w:sz="0" w:space="0" w:color="auto"/>
        <w:left w:val="none" w:sz="0" w:space="0" w:color="auto"/>
        <w:bottom w:val="none" w:sz="0" w:space="0" w:color="auto"/>
        <w:right w:val="none" w:sz="0" w:space="0" w:color="auto"/>
      </w:divBdr>
    </w:div>
    <w:div w:id="1215700601">
      <w:bodyDiv w:val="1"/>
      <w:marLeft w:val="0"/>
      <w:marRight w:val="0"/>
      <w:marTop w:val="0"/>
      <w:marBottom w:val="0"/>
      <w:divBdr>
        <w:top w:val="none" w:sz="0" w:space="0" w:color="auto"/>
        <w:left w:val="none" w:sz="0" w:space="0" w:color="auto"/>
        <w:bottom w:val="none" w:sz="0" w:space="0" w:color="auto"/>
        <w:right w:val="none" w:sz="0" w:space="0" w:color="auto"/>
      </w:divBdr>
    </w:div>
    <w:div w:id="1221864568">
      <w:bodyDiv w:val="1"/>
      <w:marLeft w:val="0"/>
      <w:marRight w:val="0"/>
      <w:marTop w:val="0"/>
      <w:marBottom w:val="0"/>
      <w:divBdr>
        <w:top w:val="none" w:sz="0" w:space="0" w:color="auto"/>
        <w:left w:val="none" w:sz="0" w:space="0" w:color="auto"/>
        <w:bottom w:val="none" w:sz="0" w:space="0" w:color="auto"/>
        <w:right w:val="none" w:sz="0" w:space="0" w:color="auto"/>
      </w:divBdr>
    </w:div>
    <w:div w:id="1226140624">
      <w:bodyDiv w:val="1"/>
      <w:marLeft w:val="0"/>
      <w:marRight w:val="0"/>
      <w:marTop w:val="0"/>
      <w:marBottom w:val="0"/>
      <w:divBdr>
        <w:top w:val="none" w:sz="0" w:space="0" w:color="auto"/>
        <w:left w:val="none" w:sz="0" w:space="0" w:color="auto"/>
        <w:bottom w:val="none" w:sz="0" w:space="0" w:color="auto"/>
        <w:right w:val="none" w:sz="0" w:space="0" w:color="auto"/>
      </w:divBdr>
    </w:div>
    <w:div w:id="1228759124">
      <w:bodyDiv w:val="1"/>
      <w:marLeft w:val="0"/>
      <w:marRight w:val="0"/>
      <w:marTop w:val="0"/>
      <w:marBottom w:val="0"/>
      <w:divBdr>
        <w:top w:val="none" w:sz="0" w:space="0" w:color="auto"/>
        <w:left w:val="none" w:sz="0" w:space="0" w:color="auto"/>
        <w:bottom w:val="none" w:sz="0" w:space="0" w:color="auto"/>
        <w:right w:val="none" w:sz="0" w:space="0" w:color="auto"/>
      </w:divBdr>
    </w:div>
    <w:div w:id="1244074067">
      <w:bodyDiv w:val="1"/>
      <w:marLeft w:val="0"/>
      <w:marRight w:val="0"/>
      <w:marTop w:val="0"/>
      <w:marBottom w:val="0"/>
      <w:divBdr>
        <w:top w:val="none" w:sz="0" w:space="0" w:color="auto"/>
        <w:left w:val="none" w:sz="0" w:space="0" w:color="auto"/>
        <w:bottom w:val="none" w:sz="0" w:space="0" w:color="auto"/>
        <w:right w:val="none" w:sz="0" w:space="0" w:color="auto"/>
      </w:divBdr>
    </w:div>
    <w:div w:id="1279949747">
      <w:bodyDiv w:val="1"/>
      <w:marLeft w:val="0"/>
      <w:marRight w:val="0"/>
      <w:marTop w:val="0"/>
      <w:marBottom w:val="0"/>
      <w:divBdr>
        <w:top w:val="none" w:sz="0" w:space="0" w:color="auto"/>
        <w:left w:val="none" w:sz="0" w:space="0" w:color="auto"/>
        <w:bottom w:val="none" w:sz="0" w:space="0" w:color="auto"/>
        <w:right w:val="none" w:sz="0" w:space="0" w:color="auto"/>
      </w:divBdr>
    </w:div>
    <w:div w:id="1295989943">
      <w:bodyDiv w:val="1"/>
      <w:marLeft w:val="0"/>
      <w:marRight w:val="0"/>
      <w:marTop w:val="0"/>
      <w:marBottom w:val="0"/>
      <w:divBdr>
        <w:top w:val="none" w:sz="0" w:space="0" w:color="auto"/>
        <w:left w:val="none" w:sz="0" w:space="0" w:color="auto"/>
        <w:bottom w:val="none" w:sz="0" w:space="0" w:color="auto"/>
        <w:right w:val="none" w:sz="0" w:space="0" w:color="auto"/>
      </w:divBdr>
    </w:div>
    <w:div w:id="1314673707">
      <w:bodyDiv w:val="1"/>
      <w:marLeft w:val="0"/>
      <w:marRight w:val="0"/>
      <w:marTop w:val="0"/>
      <w:marBottom w:val="0"/>
      <w:divBdr>
        <w:top w:val="none" w:sz="0" w:space="0" w:color="auto"/>
        <w:left w:val="none" w:sz="0" w:space="0" w:color="auto"/>
        <w:bottom w:val="none" w:sz="0" w:space="0" w:color="auto"/>
        <w:right w:val="none" w:sz="0" w:space="0" w:color="auto"/>
      </w:divBdr>
    </w:div>
    <w:div w:id="1326861720">
      <w:bodyDiv w:val="1"/>
      <w:marLeft w:val="0"/>
      <w:marRight w:val="0"/>
      <w:marTop w:val="0"/>
      <w:marBottom w:val="0"/>
      <w:divBdr>
        <w:top w:val="none" w:sz="0" w:space="0" w:color="auto"/>
        <w:left w:val="none" w:sz="0" w:space="0" w:color="auto"/>
        <w:bottom w:val="none" w:sz="0" w:space="0" w:color="auto"/>
        <w:right w:val="none" w:sz="0" w:space="0" w:color="auto"/>
      </w:divBdr>
    </w:div>
    <w:div w:id="1330979528">
      <w:bodyDiv w:val="1"/>
      <w:marLeft w:val="0"/>
      <w:marRight w:val="0"/>
      <w:marTop w:val="0"/>
      <w:marBottom w:val="0"/>
      <w:divBdr>
        <w:top w:val="none" w:sz="0" w:space="0" w:color="auto"/>
        <w:left w:val="none" w:sz="0" w:space="0" w:color="auto"/>
        <w:bottom w:val="none" w:sz="0" w:space="0" w:color="auto"/>
        <w:right w:val="none" w:sz="0" w:space="0" w:color="auto"/>
      </w:divBdr>
    </w:div>
    <w:div w:id="1360810727">
      <w:bodyDiv w:val="1"/>
      <w:marLeft w:val="0"/>
      <w:marRight w:val="0"/>
      <w:marTop w:val="0"/>
      <w:marBottom w:val="0"/>
      <w:divBdr>
        <w:top w:val="none" w:sz="0" w:space="0" w:color="auto"/>
        <w:left w:val="none" w:sz="0" w:space="0" w:color="auto"/>
        <w:bottom w:val="none" w:sz="0" w:space="0" w:color="auto"/>
        <w:right w:val="none" w:sz="0" w:space="0" w:color="auto"/>
      </w:divBdr>
      <w:divsChild>
        <w:div w:id="1029183825">
          <w:marLeft w:val="0"/>
          <w:marRight w:val="0"/>
          <w:marTop w:val="0"/>
          <w:marBottom w:val="0"/>
          <w:divBdr>
            <w:top w:val="none" w:sz="0" w:space="0" w:color="auto"/>
            <w:left w:val="none" w:sz="0" w:space="0" w:color="auto"/>
            <w:bottom w:val="none" w:sz="0" w:space="0" w:color="auto"/>
            <w:right w:val="none" w:sz="0" w:space="0" w:color="auto"/>
          </w:divBdr>
        </w:div>
        <w:div w:id="1270357538">
          <w:marLeft w:val="0"/>
          <w:marRight w:val="0"/>
          <w:marTop w:val="0"/>
          <w:marBottom w:val="0"/>
          <w:divBdr>
            <w:top w:val="none" w:sz="0" w:space="0" w:color="auto"/>
            <w:left w:val="none" w:sz="0" w:space="0" w:color="auto"/>
            <w:bottom w:val="none" w:sz="0" w:space="0" w:color="auto"/>
            <w:right w:val="none" w:sz="0" w:space="0" w:color="auto"/>
          </w:divBdr>
        </w:div>
        <w:div w:id="87890127">
          <w:marLeft w:val="0"/>
          <w:marRight w:val="0"/>
          <w:marTop w:val="0"/>
          <w:marBottom w:val="0"/>
          <w:divBdr>
            <w:top w:val="none" w:sz="0" w:space="0" w:color="auto"/>
            <w:left w:val="none" w:sz="0" w:space="0" w:color="auto"/>
            <w:bottom w:val="none" w:sz="0" w:space="0" w:color="auto"/>
            <w:right w:val="none" w:sz="0" w:space="0" w:color="auto"/>
          </w:divBdr>
        </w:div>
      </w:divsChild>
    </w:div>
    <w:div w:id="1365717528">
      <w:bodyDiv w:val="1"/>
      <w:marLeft w:val="0"/>
      <w:marRight w:val="0"/>
      <w:marTop w:val="0"/>
      <w:marBottom w:val="0"/>
      <w:divBdr>
        <w:top w:val="none" w:sz="0" w:space="0" w:color="auto"/>
        <w:left w:val="none" w:sz="0" w:space="0" w:color="auto"/>
        <w:bottom w:val="none" w:sz="0" w:space="0" w:color="auto"/>
        <w:right w:val="none" w:sz="0" w:space="0" w:color="auto"/>
      </w:divBdr>
    </w:div>
    <w:div w:id="1428308212">
      <w:bodyDiv w:val="1"/>
      <w:marLeft w:val="0"/>
      <w:marRight w:val="0"/>
      <w:marTop w:val="0"/>
      <w:marBottom w:val="0"/>
      <w:divBdr>
        <w:top w:val="none" w:sz="0" w:space="0" w:color="auto"/>
        <w:left w:val="none" w:sz="0" w:space="0" w:color="auto"/>
        <w:bottom w:val="none" w:sz="0" w:space="0" w:color="auto"/>
        <w:right w:val="none" w:sz="0" w:space="0" w:color="auto"/>
      </w:divBdr>
    </w:div>
    <w:div w:id="1434936283">
      <w:bodyDiv w:val="1"/>
      <w:marLeft w:val="0"/>
      <w:marRight w:val="0"/>
      <w:marTop w:val="0"/>
      <w:marBottom w:val="0"/>
      <w:divBdr>
        <w:top w:val="none" w:sz="0" w:space="0" w:color="auto"/>
        <w:left w:val="none" w:sz="0" w:space="0" w:color="auto"/>
        <w:bottom w:val="none" w:sz="0" w:space="0" w:color="auto"/>
        <w:right w:val="none" w:sz="0" w:space="0" w:color="auto"/>
      </w:divBdr>
    </w:div>
    <w:div w:id="1453475932">
      <w:bodyDiv w:val="1"/>
      <w:marLeft w:val="0"/>
      <w:marRight w:val="0"/>
      <w:marTop w:val="0"/>
      <w:marBottom w:val="0"/>
      <w:divBdr>
        <w:top w:val="none" w:sz="0" w:space="0" w:color="auto"/>
        <w:left w:val="none" w:sz="0" w:space="0" w:color="auto"/>
        <w:bottom w:val="none" w:sz="0" w:space="0" w:color="auto"/>
        <w:right w:val="none" w:sz="0" w:space="0" w:color="auto"/>
      </w:divBdr>
    </w:div>
    <w:div w:id="1466046400">
      <w:bodyDiv w:val="1"/>
      <w:marLeft w:val="0"/>
      <w:marRight w:val="0"/>
      <w:marTop w:val="0"/>
      <w:marBottom w:val="0"/>
      <w:divBdr>
        <w:top w:val="none" w:sz="0" w:space="0" w:color="auto"/>
        <w:left w:val="none" w:sz="0" w:space="0" w:color="auto"/>
        <w:bottom w:val="none" w:sz="0" w:space="0" w:color="auto"/>
        <w:right w:val="none" w:sz="0" w:space="0" w:color="auto"/>
      </w:divBdr>
    </w:div>
    <w:div w:id="1512446654">
      <w:bodyDiv w:val="1"/>
      <w:marLeft w:val="0"/>
      <w:marRight w:val="0"/>
      <w:marTop w:val="0"/>
      <w:marBottom w:val="0"/>
      <w:divBdr>
        <w:top w:val="none" w:sz="0" w:space="0" w:color="auto"/>
        <w:left w:val="none" w:sz="0" w:space="0" w:color="auto"/>
        <w:bottom w:val="none" w:sz="0" w:space="0" w:color="auto"/>
        <w:right w:val="none" w:sz="0" w:space="0" w:color="auto"/>
      </w:divBdr>
      <w:divsChild>
        <w:div w:id="524295555">
          <w:marLeft w:val="0"/>
          <w:marRight w:val="0"/>
          <w:marTop w:val="0"/>
          <w:marBottom w:val="0"/>
          <w:divBdr>
            <w:top w:val="none" w:sz="0" w:space="0" w:color="auto"/>
            <w:left w:val="none" w:sz="0" w:space="0" w:color="auto"/>
            <w:bottom w:val="none" w:sz="0" w:space="0" w:color="auto"/>
            <w:right w:val="none" w:sz="0" w:space="0" w:color="auto"/>
          </w:divBdr>
        </w:div>
        <w:div w:id="1195001821">
          <w:marLeft w:val="0"/>
          <w:marRight w:val="0"/>
          <w:marTop w:val="0"/>
          <w:marBottom w:val="0"/>
          <w:divBdr>
            <w:top w:val="none" w:sz="0" w:space="0" w:color="auto"/>
            <w:left w:val="none" w:sz="0" w:space="0" w:color="auto"/>
            <w:bottom w:val="none" w:sz="0" w:space="0" w:color="auto"/>
            <w:right w:val="none" w:sz="0" w:space="0" w:color="auto"/>
          </w:divBdr>
        </w:div>
        <w:div w:id="18554193">
          <w:marLeft w:val="0"/>
          <w:marRight w:val="0"/>
          <w:marTop w:val="0"/>
          <w:marBottom w:val="0"/>
          <w:divBdr>
            <w:top w:val="none" w:sz="0" w:space="0" w:color="auto"/>
            <w:left w:val="none" w:sz="0" w:space="0" w:color="auto"/>
            <w:bottom w:val="none" w:sz="0" w:space="0" w:color="auto"/>
            <w:right w:val="none" w:sz="0" w:space="0" w:color="auto"/>
          </w:divBdr>
        </w:div>
        <w:div w:id="1112673094">
          <w:marLeft w:val="0"/>
          <w:marRight w:val="0"/>
          <w:marTop w:val="0"/>
          <w:marBottom w:val="0"/>
          <w:divBdr>
            <w:top w:val="none" w:sz="0" w:space="0" w:color="auto"/>
            <w:left w:val="none" w:sz="0" w:space="0" w:color="auto"/>
            <w:bottom w:val="none" w:sz="0" w:space="0" w:color="auto"/>
            <w:right w:val="none" w:sz="0" w:space="0" w:color="auto"/>
          </w:divBdr>
        </w:div>
        <w:div w:id="215359266">
          <w:marLeft w:val="0"/>
          <w:marRight w:val="0"/>
          <w:marTop w:val="0"/>
          <w:marBottom w:val="0"/>
          <w:divBdr>
            <w:top w:val="none" w:sz="0" w:space="0" w:color="auto"/>
            <w:left w:val="none" w:sz="0" w:space="0" w:color="auto"/>
            <w:bottom w:val="none" w:sz="0" w:space="0" w:color="auto"/>
            <w:right w:val="none" w:sz="0" w:space="0" w:color="auto"/>
          </w:divBdr>
        </w:div>
        <w:div w:id="2031450564">
          <w:marLeft w:val="0"/>
          <w:marRight w:val="0"/>
          <w:marTop w:val="0"/>
          <w:marBottom w:val="0"/>
          <w:divBdr>
            <w:top w:val="none" w:sz="0" w:space="0" w:color="auto"/>
            <w:left w:val="none" w:sz="0" w:space="0" w:color="auto"/>
            <w:bottom w:val="none" w:sz="0" w:space="0" w:color="auto"/>
            <w:right w:val="none" w:sz="0" w:space="0" w:color="auto"/>
          </w:divBdr>
        </w:div>
        <w:div w:id="2118601569">
          <w:marLeft w:val="0"/>
          <w:marRight w:val="0"/>
          <w:marTop w:val="0"/>
          <w:marBottom w:val="0"/>
          <w:divBdr>
            <w:top w:val="none" w:sz="0" w:space="0" w:color="auto"/>
            <w:left w:val="none" w:sz="0" w:space="0" w:color="auto"/>
            <w:bottom w:val="none" w:sz="0" w:space="0" w:color="auto"/>
            <w:right w:val="none" w:sz="0" w:space="0" w:color="auto"/>
          </w:divBdr>
        </w:div>
      </w:divsChild>
    </w:div>
    <w:div w:id="1518546299">
      <w:bodyDiv w:val="1"/>
      <w:marLeft w:val="0"/>
      <w:marRight w:val="0"/>
      <w:marTop w:val="0"/>
      <w:marBottom w:val="0"/>
      <w:divBdr>
        <w:top w:val="none" w:sz="0" w:space="0" w:color="auto"/>
        <w:left w:val="none" w:sz="0" w:space="0" w:color="auto"/>
        <w:bottom w:val="none" w:sz="0" w:space="0" w:color="auto"/>
        <w:right w:val="none" w:sz="0" w:space="0" w:color="auto"/>
      </w:divBdr>
    </w:div>
    <w:div w:id="1527719791">
      <w:bodyDiv w:val="1"/>
      <w:marLeft w:val="0"/>
      <w:marRight w:val="0"/>
      <w:marTop w:val="0"/>
      <w:marBottom w:val="0"/>
      <w:divBdr>
        <w:top w:val="none" w:sz="0" w:space="0" w:color="auto"/>
        <w:left w:val="none" w:sz="0" w:space="0" w:color="auto"/>
        <w:bottom w:val="none" w:sz="0" w:space="0" w:color="auto"/>
        <w:right w:val="none" w:sz="0" w:space="0" w:color="auto"/>
      </w:divBdr>
    </w:div>
    <w:div w:id="1538159605">
      <w:bodyDiv w:val="1"/>
      <w:marLeft w:val="0"/>
      <w:marRight w:val="0"/>
      <w:marTop w:val="0"/>
      <w:marBottom w:val="0"/>
      <w:divBdr>
        <w:top w:val="none" w:sz="0" w:space="0" w:color="auto"/>
        <w:left w:val="none" w:sz="0" w:space="0" w:color="auto"/>
        <w:bottom w:val="none" w:sz="0" w:space="0" w:color="auto"/>
        <w:right w:val="none" w:sz="0" w:space="0" w:color="auto"/>
      </w:divBdr>
    </w:div>
    <w:div w:id="1538346160">
      <w:bodyDiv w:val="1"/>
      <w:marLeft w:val="0"/>
      <w:marRight w:val="0"/>
      <w:marTop w:val="0"/>
      <w:marBottom w:val="0"/>
      <w:divBdr>
        <w:top w:val="none" w:sz="0" w:space="0" w:color="auto"/>
        <w:left w:val="none" w:sz="0" w:space="0" w:color="auto"/>
        <w:bottom w:val="none" w:sz="0" w:space="0" w:color="auto"/>
        <w:right w:val="none" w:sz="0" w:space="0" w:color="auto"/>
      </w:divBdr>
    </w:div>
    <w:div w:id="1552421504">
      <w:bodyDiv w:val="1"/>
      <w:marLeft w:val="0"/>
      <w:marRight w:val="0"/>
      <w:marTop w:val="0"/>
      <w:marBottom w:val="0"/>
      <w:divBdr>
        <w:top w:val="none" w:sz="0" w:space="0" w:color="auto"/>
        <w:left w:val="none" w:sz="0" w:space="0" w:color="auto"/>
        <w:bottom w:val="none" w:sz="0" w:space="0" w:color="auto"/>
        <w:right w:val="none" w:sz="0" w:space="0" w:color="auto"/>
      </w:divBdr>
    </w:div>
    <w:div w:id="1563558155">
      <w:bodyDiv w:val="1"/>
      <w:marLeft w:val="0"/>
      <w:marRight w:val="0"/>
      <w:marTop w:val="0"/>
      <w:marBottom w:val="0"/>
      <w:divBdr>
        <w:top w:val="none" w:sz="0" w:space="0" w:color="auto"/>
        <w:left w:val="none" w:sz="0" w:space="0" w:color="auto"/>
        <w:bottom w:val="none" w:sz="0" w:space="0" w:color="auto"/>
        <w:right w:val="none" w:sz="0" w:space="0" w:color="auto"/>
      </w:divBdr>
    </w:div>
    <w:div w:id="1591305340">
      <w:bodyDiv w:val="1"/>
      <w:marLeft w:val="0"/>
      <w:marRight w:val="0"/>
      <w:marTop w:val="0"/>
      <w:marBottom w:val="0"/>
      <w:divBdr>
        <w:top w:val="none" w:sz="0" w:space="0" w:color="auto"/>
        <w:left w:val="none" w:sz="0" w:space="0" w:color="auto"/>
        <w:bottom w:val="none" w:sz="0" w:space="0" w:color="auto"/>
        <w:right w:val="none" w:sz="0" w:space="0" w:color="auto"/>
      </w:divBdr>
    </w:div>
    <w:div w:id="1607231493">
      <w:bodyDiv w:val="1"/>
      <w:marLeft w:val="0"/>
      <w:marRight w:val="0"/>
      <w:marTop w:val="0"/>
      <w:marBottom w:val="0"/>
      <w:divBdr>
        <w:top w:val="none" w:sz="0" w:space="0" w:color="auto"/>
        <w:left w:val="none" w:sz="0" w:space="0" w:color="auto"/>
        <w:bottom w:val="none" w:sz="0" w:space="0" w:color="auto"/>
        <w:right w:val="none" w:sz="0" w:space="0" w:color="auto"/>
      </w:divBdr>
    </w:div>
    <w:div w:id="1614707835">
      <w:bodyDiv w:val="1"/>
      <w:marLeft w:val="0"/>
      <w:marRight w:val="0"/>
      <w:marTop w:val="0"/>
      <w:marBottom w:val="0"/>
      <w:divBdr>
        <w:top w:val="none" w:sz="0" w:space="0" w:color="auto"/>
        <w:left w:val="none" w:sz="0" w:space="0" w:color="auto"/>
        <w:bottom w:val="none" w:sz="0" w:space="0" w:color="auto"/>
        <w:right w:val="none" w:sz="0" w:space="0" w:color="auto"/>
      </w:divBdr>
    </w:div>
    <w:div w:id="1621449883">
      <w:bodyDiv w:val="1"/>
      <w:marLeft w:val="0"/>
      <w:marRight w:val="0"/>
      <w:marTop w:val="0"/>
      <w:marBottom w:val="0"/>
      <w:divBdr>
        <w:top w:val="none" w:sz="0" w:space="0" w:color="auto"/>
        <w:left w:val="none" w:sz="0" w:space="0" w:color="auto"/>
        <w:bottom w:val="none" w:sz="0" w:space="0" w:color="auto"/>
        <w:right w:val="none" w:sz="0" w:space="0" w:color="auto"/>
      </w:divBdr>
    </w:div>
    <w:div w:id="1623921872">
      <w:bodyDiv w:val="1"/>
      <w:marLeft w:val="0"/>
      <w:marRight w:val="0"/>
      <w:marTop w:val="0"/>
      <w:marBottom w:val="0"/>
      <w:divBdr>
        <w:top w:val="none" w:sz="0" w:space="0" w:color="auto"/>
        <w:left w:val="none" w:sz="0" w:space="0" w:color="auto"/>
        <w:bottom w:val="none" w:sz="0" w:space="0" w:color="auto"/>
        <w:right w:val="none" w:sz="0" w:space="0" w:color="auto"/>
      </w:divBdr>
    </w:div>
    <w:div w:id="1655337222">
      <w:bodyDiv w:val="1"/>
      <w:marLeft w:val="0"/>
      <w:marRight w:val="0"/>
      <w:marTop w:val="0"/>
      <w:marBottom w:val="0"/>
      <w:divBdr>
        <w:top w:val="none" w:sz="0" w:space="0" w:color="auto"/>
        <w:left w:val="none" w:sz="0" w:space="0" w:color="auto"/>
        <w:bottom w:val="none" w:sz="0" w:space="0" w:color="auto"/>
        <w:right w:val="none" w:sz="0" w:space="0" w:color="auto"/>
      </w:divBdr>
    </w:div>
    <w:div w:id="1731996649">
      <w:bodyDiv w:val="1"/>
      <w:marLeft w:val="0"/>
      <w:marRight w:val="0"/>
      <w:marTop w:val="0"/>
      <w:marBottom w:val="0"/>
      <w:divBdr>
        <w:top w:val="none" w:sz="0" w:space="0" w:color="auto"/>
        <w:left w:val="none" w:sz="0" w:space="0" w:color="auto"/>
        <w:bottom w:val="none" w:sz="0" w:space="0" w:color="auto"/>
        <w:right w:val="none" w:sz="0" w:space="0" w:color="auto"/>
      </w:divBdr>
    </w:div>
    <w:div w:id="1762793445">
      <w:bodyDiv w:val="1"/>
      <w:marLeft w:val="0"/>
      <w:marRight w:val="0"/>
      <w:marTop w:val="0"/>
      <w:marBottom w:val="0"/>
      <w:divBdr>
        <w:top w:val="none" w:sz="0" w:space="0" w:color="auto"/>
        <w:left w:val="none" w:sz="0" w:space="0" w:color="auto"/>
        <w:bottom w:val="none" w:sz="0" w:space="0" w:color="auto"/>
        <w:right w:val="none" w:sz="0" w:space="0" w:color="auto"/>
      </w:divBdr>
    </w:div>
    <w:div w:id="1776366542">
      <w:bodyDiv w:val="1"/>
      <w:marLeft w:val="0"/>
      <w:marRight w:val="0"/>
      <w:marTop w:val="0"/>
      <w:marBottom w:val="0"/>
      <w:divBdr>
        <w:top w:val="none" w:sz="0" w:space="0" w:color="auto"/>
        <w:left w:val="none" w:sz="0" w:space="0" w:color="auto"/>
        <w:bottom w:val="none" w:sz="0" w:space="0" w:color="auto"/>
        <w:right w:val="none" w:sz="0" w:space="0" w:color="auto"/>
      </w:divBdr>
    </w:div>
    <w:div w:id="1790003160">
      <w:bodyDiv w:val="1"/>
      <w:marLeft w:val="0"/>
      <w:marRight w:val="0"/>
      <w:marTop w:val="0"/>
      <w:marBottom w:val="0"/>
      <w:divBdr>
        <w:top w:val="none" w:sz="0" w:space="0" w:color="auto"/>
        <w:left w:val="none" w:sz="0" w:space="0" w:color="auto"/>
        <w:bottom w:val="none" w:sz="0" w:space="0" w:color="auto"/>
        <w:right w:val="none" w:sz="0" w:space="0" w:color="auto"/>
      </w:divBdr>
    </w:div>
    <w:div w:id="1793744905">
      <w:bodyDiv w:val="1"/>
      <w:marLeft w:val="0"/>
      <w:marRight w:val="0"/>
      <w:marTop w:val="0"/>
      <w:marBottom w:val="0"/>
      <w:divBdr>
        <w:top w:val="none" w:sz="0" w:space="0" w:color="auto"/>
        <w:left w:val="none" w:sz="0" w:space="0" w:color="auto"/>
        <w:bottom w:val="none" w:sz="0" w:space="0" w:color="auto"/>
        <w:right w:val="none" w:sz="0" w:space="0" w:color="auto"/>
      </w:divBdr>
    </w:div>
    <w:div w:id="1821265026">
      <w:bodyDiv w:val="1"/>
      <w:marLeft w:val="0"/>
      <w:marRight w:val="0"/>
      <w:marTop w:val="0"/>
      <w:marBottom w:val="0"/>
      <w:divBdr>
        <w:top w:val="none" w:sz="0" w:space="0" w:color="auto"/>
        <w:left w:val="none" w:sz="0" w:space="0" w:color="auto"/>
        <w:bottom w:val="none" w:sz="0" w:space="0" w:color="auto"/>
        <w:right w:val="none" w:sz="0" w:space="0" w:color="auto"/>
      </w:divBdr>
    </w:div>
    <w:div w:id="1823428812">
      <w:bodyDiv w:val="1"/>
      <w:marLeft w:val="0"/>
      <w:marRight w:val="0"/>
      <w:marTop w:val="0"/>
      <w:marBottom w:val="0"/>
      <w:divBdr>
        <w:top w:val="none" w:sz="0" w:space="0" w:color="auto"/>
        <w:left w:val="none" w:sz="0" w:space="0" w:color="auto"/>
        <w:bottom w:val="none" w:sz="0" w:space="0" w:color="auto"/>
        <w:right w:val="none" w:sz="0" w:space="0" w:color="auto"/>
      </w:divBdr>
    </w:div>
    <w:div w:id="1838036854">
      <w:bodyDiv w:val="1"/>
      <w:marLeft w:val="0"/>
      <w:marRight w:val="0"/>
      <w:marTop w:val="0"/>
      <w:marBottom w:val="0"/>
      <w:divBdr>
        <w:top w:val="none" w:sz="0" w:space="0" w:color="auto"/>
        <w:left w:val="none" w:sz="0" w:space="0" w:color="auto"/>
        <w:bottom w:val="none" w:sz="0" w:space="0" w:color="auto"/>
        <w:right w:val="none" w:sz="0" w:space="0" w:color="auto"/>
      </w:divBdr>
    </w:div>
    <w:div w:id="1859199566">
      <w:bodyDiv w:val="1"/>
      <w:marLeft w:val="0"/>
      <w:marRight w:val="0"/>
      <w:marTop w:val="0"/>
      <w:marBottom w:val="0"/>
      <w:divBdr>
        <w:top w:val="none" w:sz="0" w:space="0" w:color="auto"/>
        <w:left w:val="none" w:sz="0" w:space="0" w:color="auto"/>
        <w:bottom w:val="none" w:sz="0" w:space="0" w:color="auto"/>
        <w:right w:val="none" w:sz="0" w:space="0" w:color="auto"/>
      </w:divBdr>
    </w:div>
    <w:div w:id="1977635195">
      <w:bodyDiv w:val="1"/>
      <w:marLeft w:val="0"/>
      <w:marRight w:val="0"/>
      <w:marTop w:val="0"/>
      <w:marBottom w:val="0"/>
      <w:divBdr>
        <w:top w:val="none" w:sz="0" w:space="0" w:color="auto"/>
        <w:left w:val="none" w:sz="0" w:space="0" w:color="auto"/>
        <w:bottom w:val="none" w:sz="0" w:space="0" w:color="auto"/>
        <w:right w:val="none" w:sz="0" w:space="0" w:color="auto"/>
      </w:divBdr>
    </w:div>
    <w:div w:id="1983537312">
      <w:bodyDiv w:val="1"/>
      <w:marLeft w:val="0"/>
      <w:marRight w:val="0"/>
      <w:marTop w:val="0"/>
      <w:marBottom w:val="0"/>
      <w:divBdr>
        <w:top w:val="none" w:sz="0" w:space="0" w:color="auto"/>
        <w:left w:val="none" w:sz="0" w:space="0" w:color="auto"/>
        <w:bottom w:val="none" w:sz="0" w:space="0" w:color="auto"/>
        <w:right w:val="none" w:sz="0" w:space="0" w:color="auto"/>
      </w:divBdr>
    </w:div>
    <w:div w:id="2032148481">
      <w:bodyDiv w:val="1"/>
      <w:marLeft w:val="0"/>
      <w:marRight w:val="0"/>
      <w:marTop w:val="0"/>
      <w:marBottom w:val="0"/>
      <w:divBdr>
        <w:top w:val="none" w:sz="0" w:space="0" w:color="auto"/>
        <w:left w:val="none" w:sz="0" w:space="0" w:color="auto"/>
        <w:bottom w:val="none" w:sz="0" w:space="0" w:color="auto"/>
        <w:right w:val="none" w:sz="0" w:space="0" w:color="auto"/>
      </w:divBdr>
    </w:div>
    <w:div w:id="2033261137">
      <w:bodyDiv w:val="1"/>
      <w:marLeft w:val="0"/>
      <w:marRight w:val="0"/>
      <w:marTop w:val="0"/>
      <w:marBottom w:val="0"/>
      <w:divBdr>
        <w:top w:val="none" w:sz="0" w:space="0" w:color="auto"/>
        <w:left w:val="none" w:sz="0" w:space="0" w:color="auto"/>
        <w:bottom w:val="none" w:sz="0" w:space="0" w:color="auto"/>
        <w:right w:val="none" w:sz="0" w:space="0" w:color="auto"/>
      </w:divBdr>
    </w:div>
    <w:div w:id="2065829330">
      <w:bodyDiv w:val="1"/>
      <w:marLeft w:val="0"/>
      <w:marRight w:val="0"/>
      <w:marTop w:val="0"/>
      <w:marBottom w:val="0"/>
      <w:divBdr>
        <w:top w:val="none" w:sz="0" w:space="0" w:color="auto"/>
        <w:left w:val="none" w:sz="0" w:space="0" w:color="auto"/>
        <w:bottom w:val="none" w:sz="0" w:space="0" w:color="auto"/>
        <w:right w:val="none" w:sz="0" w:space="0" w:color="auto"/>
      </w:divBdr>
    </w:div>
    <w:div w:id="2096130384">
      <w:bodyDiv w:val="1"/>
      <w:marLeft w:val="0"/>
      <w:marRight w:val="0"/>
      <w:marTop w:val="0"/>
      <w:marBottom w:val="0"/>
      <w:divBdr>
        <w:top w:val="none" w:sz="0" w:space="0" w:color="auto"/>
        <w:left w:val="none" w:sz="0" w:space="0" w:color="auto"/>
        <w:bottom w:val="none" w:sz="0" w:space="0" w:color="auto"/>
        <w:right w:val="none" w:sz="0" w:space="0" w:color="auto"/>
      </w:divBdr>
    </w:div>
    <w:div w:id="20974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476&amp;dst=1016&amp;field=134&amp;date=24.11.2021" TargetMode="External"/><Relationship Id="rId13" Type="http://schemas.openxmlformats.org/officeDocument/2006/relationships/hyperlink" Target="consultantplus://offline/ref=1D4E32A31A176726FF77A9EFC32AC1AADF1A11E10915B9C2EAEB08B6420BA89D5285C3D8291066ADE36704B4B5FA87C24CDB8E14FED710BCUBy5H" TargetMode="External"/><Relationship Id="rId18" Type="http://schemas.openxmlformats.org/officeDocument/2006/relationships/hyperlink" Target="https://login.consultant.ru/link/?req=doc&amp;base=LAW&amp;n=386954&amp;dst=101000&amp;field=134&amp;date=26.11.2021" TargetMode="External"/><Relationship Id="rId26" Type="http://schemas.openxmlformats.org/officeDocument/2006/relationships/hyperlink" Target="https://login.consultant.ru/link/?req=doc&amp;demo=2&amp;base=LAW&amp;n=386954&amp;dst=100708&amp;field=134&amp;date=21.07.2021" TargetMode="External"/><Relationship Id="rId3" Type="http://schemas.openxmlformats.org/officeDocument/2006/relationships/settings" Target="settings.xml"/><Relationship Id="rId21" Type="http://schemas.openxmlformats.org/officeDocument/2006/relationships/hyperlink" Target="https://login.consultant.ru/link/?req=doc&amp;base=LAW&amp;n=386422&amp;dst=100025&amp;field=134&amp;date=25.11.2021" TargetMode="External"/><Relationship Id="rId7" Type="http://schemas.openxmlformats.org/officeDocument/2006/relationships/image" Target="media/image1.png"/><Relationship Id="rId12" Type="http://schemas.openxmlformats.org/officeDocument/2006/relationships/hyperlink" Target="consultantplus://offline/ref=D35B6B0990A715A954F49C8972D62EC0215BEAC5E5FB3E5191B141031302DF9E2C01168F27F02BA2E76295BB41eCw3M" TargetMode="External"/><Relationship Id="rId17" Type="http://schemas.openxmlformats.org/officeDocument/2006/relationships/hyperlink" Target="https://login.consultant.ru/link/?req=doc&amp;base=LAW&amp;n=386954&amp;dst=100999&amp;field=134&amp;date=26.11.2021" TargetMode="External"/><Relationship Id="rId25" Type="http://schemas.openxmlformats.org/officeDocument/2006/relationships/hyperlink" Target="https://login.consultant.ru/link/?req=doc&amp;base=LAW&amp;n=386954&amp;dst=100721&amp;field=134&amp;date=26.11.2021" TargetMode="External"/><Relationship Id="rId2" Type="http://schemas.microsoft.com/office/2007/relationships/stylesWithEffects" Target="stylesWithEffects.xml"/><Relationship Id="rId16" Type="http://schemas.openxmlformats.org/officeDocument/2006/relationships/hyperlink" Target="consultantplus://offline/ref=1D4E32A31A176726FF77A9EFC32AC1AADF1A11E10915B9C2EAEB08B6420BA89D40859BD429157DACE57252E5F3UAyEH" TargetMode="External"/><Relationship Id="rId20" Type="http://schemas.openxmlformats.org/officeDocument/2006/relationships/hyperlink" Target="https://login.consultant.ru/link/?req=doc&amp;base=LAW&amp;n=314820&amp;date=25.11.2021" TargetMode="External"/><Relationship Id="rId29" Type="http://schemas.openxmlformats.org/officeDocument/2006/relationships/hyperlink" Target="http://pravo-search.minjust.ru:8080/bigs/showDocument.html?id=CF1F5643-3AEB-4438-9333-2E47F2A9D0E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3476&amp;dst=246&amp;field=134&amp;date=24.11.2021" TargetMode="External"/><Relationship Id="rId24" Type="http://schemas.openxmlformats.org/officeDocument/2006/relationships/hyperlink" Target="https://login.consultant.ru/link/?req=doc&amp;base=LAW&amp;n=386954&amp;dst=100230&amp;field=134&amp;date=26.11.202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demo=2&amp;base=LAW&amp;n=386954&amp;dst=100225&amp;field=134&amp;date=21.07.2021" TargetMode="External"/><Relationship Id="rId23" Type="http://schemas.openxmlformats.org/officeDocument/2006/relationships/hyperlink" Target="https://login.consultant.ru/link/?req=doc&amp;base=LAW&amp;n=386954&amp;dst=100229&amp;field=134&amp;date=26.11.2021" TargetMode="External"/><Relationship Id="rId28" Type="http://schemas.openxmlformats.org/officeDocument/2006/relationships/hyperlink" Target="consultantplus://offline/ref=D2AE883EFF8B85236F7B31960C33230D120348ABF62000FE311454B855E1A277CB03625E8711446E9A3B830163BF75387E77A30645D2B90Dy3j7L" TargetMode="External"/><Relationship Id="rId10" Type="http://schemas.openxmlformats.org/officeDocument/2006/relationships/hyperlink" Target="https://login.consultant.ru/link/?req=doc&amp;base=LAW&amp;n=373476&amp;date=26.11.2021" TargetMode="External"/><Relationship Id="rId19" Type="http://schemas.openxmlformats.org/officeDocument/2006/relationships/hyperlink" Target="https://login.consultant.ru/link/?req=doc&amp;base=LAW&amp;n=386954&amp;dst=101038&amp;field=134&amp;date=25.11.202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86954&amp;date=26.11.2021" TargetMode="External"/><Relationship Id="rId14" Type="http://schemas.openxmlformats.org/officeDocument/2006/relationships/hyperlink" Target="https://login.consultant.ru/link/?req=doc&amp;base=LAW&amp;n=386954&amp;dst=100553&amp;field=134&amp;date=24.11.2021" TargetMode="External"/><Relationship Id="rId22" Type="http://schemas.openxmlformats.org/officeDocument/2006/relationships/hyperlink" Target="https://login.consultant.ru/link/?req=doc&amp;base=LAW&amp;n=378043&amp;date=25.11.2021" TargetMode="External"/><Relationship Id="rId27" Type="http://schemas.openxmlformats.org/officeDocument/2006/relationships/hyperlink" Target="https://login.consultant.ru/link/?req=doc&amp;demo=2&amp;base=LAW&amp;n=386954&amp;dst=100711&amp;field=134&amp;date=21.07.2021"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12268</Words>
  <Characters>69929</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Брызгунова Оксана Федоровна</dc:creator>
  <cp:lastModifiedBy>Антоновская Наталья Ивановна</cp:lastModifiedBy>
  <cp:revision>4</cp:revision>
  <cp:lastPrinted>2021-12-01T12:50:00Z</cp:lastPrinted>
  <dcterms:created xsi:type="dcterms:W3CDTF">2021-12-08T08:15:00Z</dcterms:created>
  <dcterms:modified xsi:type="dcterms:W3CDTF">2021-12-15T10:51:00Z</dcterms:modified>
</cp:coreProperties>
</file>