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B9" w:rsidRPr="00FE4F66" w:rsidRDefault="005F39B9" w:rsidP="005F39B9">
      <w:pPr>
        <w:jc w:val="right"/>
        <w:rPr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F39B9" w:rsidRPr="00EB19FA" w:rsidTr="005D1392">
        <w:trPr>
          <w:trHeight w:val="1138"/>
        </w:trPr>
        <w:tc>
          <w:tcPr>
            <w:tcW w:w="4210" w:type="dxa"/>
          </w:tcPr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</w:p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742A8DE" wp14:editId="235505B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</w:p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5F39B9" w:rsidRPr="00EB19FA" w:rsidRDefault="005F39B9" w:rsidP="005D139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39B9" w:rsidRPr="00EB19FA" w:rsidRDefault="005F39B9" w:rsidP="005F39B9">
      <w:pPr>
        <w:jc w:val="right"/>
        <w:rPr>
          <w:sz w:val="27"/>
          <w:szCs w:val="20"/>
        </w:rPr>
      </w:pPr>
    </w:p>
    <w:p w:rsidR="005F39B9" w:rsidRPr="00EB19FA" w:rsidRDefault="005F39B9" w:rsidP="005F39B9">
      <w:pPr>
        <w:keepNext/>
        <w:jc w:val="center"/>
        <w:outlineLvl w:val="0"/>
        <w:rPr>
          <w:b/>
          <w:sz w:val="27"/>
          <w:szCs w:val="20"/>
        </w:rPr>
      </w:pPr>
    </w:p>
    <w:p w:rsidR="005F39B9" w:rsidRPr="00EB19FA" w:rsidRDefault="005F39B9" w:rsidP="005F39B9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5F39B9" w:rsidRPr="00EB19FA" w:rsidRDefault="005F39B9" w:rsidP="005F39B9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87541F" w:rsidRDefault="0087541F" w:rsidP="0087541F">
      <w:pPr>
        <w:jc w:val="both"/>
        <w:rPr>
          <w:sz w:val="28"/>
          <w:szCs w:val="28"/>
        </w:rPr>
      </w:pPr>
    </w:p>
    <w:p w:rsidR="005F39B9" w:rsidRPr="00FE4F66" w:rsidRDefault="005F39B9" w:rsidP="005F39B9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10 ноября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18/2022 – </w:t>
      </w:r>
      <w:r w:rsidR="00CB2A64">
        <w:rPr>
          <w:sz w:val="28"/>
          <w:szCs w:val="28"/>
        </w:rPr>
        <w:t>276</w:t>
      </w:r>
    </w:p>
    <w:p w:rsidR="005F39B9" w:rsidRPr="001543AD" w:rsidRDefault="005F39B9" w:rsidP="0087541F">
      <w:pPr>
        <w:jc w:val="both"/>
        <w:rPr>
          <w:sz w:val="28"/>
          <w:szCs w:val="28"/>
        </w:rPr>
      </w:pPr>
    </w:p>
    <w:tbl>
      <w:tblPr>
        <w:tblW w:w="5100" w:type="dxa"/>
        <w:tblLayout w:type="fixed"/>
        <w:tblLook w:val="01E0" w:firstRow="1" w:lastRow="1" w:firstColumn="1" w:lastColumn="1" w:noHBand="0" w:noVBand="0"/>
      </w:tblPr>
      <w:tblGrid>
        <w:gridCol w:w="5100"/>
      </w:tblGrid>
      <w:tr w:rsidR="0087541F" w:rsidRPr="001543AD" w:rsidTr="00BB6D1C">
        <w:tc>
          <w:tcPr>
            <w:tcW w:w="5100" w:type="dxa"/>
          </w:tcPr>
          <w:p w:rsidR="0087541F" w:rsidRPr="001543AD" w:rsidRDefault="0087541F" w:rsidP="00337685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3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 w:rsidRPr="001543AD">
              <w:rPr>
                <w:rFonts w:ascii="Times New Roman" w:hAnsi="Times New Roman"/>
                <w:b w:val="0"/>
                <w:sz w:val="28"/>
                <w:szCs w:val="28"/>
              </w:rPr>
              <w:t xml:space="preserve">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  <w:r w:rsidR="005F39B9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87541F" w:rsidRDefault="0087541F" w:rsidP="0087541F">
      <w:pPr>
        <w:spacing w:line="276" w:lineRule="auto"/>
        <w:jc w:val="both"/>
        <w:rPr>
          <w:sz w:val="28"/>
          <w:szCs w:val="28"/>
        </w:rPr>
      </w:pPr>
    </w:p>
    <w:p w:rsidR="00D17B4A" w:rsidRDefault="0087541F" w:rsidP="0087541F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</w:t>
      </w:r>
      <w:r>
        <w:rPr>
          <w:color w:val="000000"/>
          <w:sz w:val="28"/>
          <w:szCs w:val="28"/>
        </w:rPr>
        <w:t xml:space="preserve">ь Федеральным </w:t>
      </w:r>
      <w:hyperlink r:id="rId6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</w:t>
      </w:r>
      <w:r w:rsidR="005F39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D17B4A" w:rsidRDefault="00D17B4A" w:rsidP="0087541F">
      <w:pPr>
        <w:ind w:firstLine="540"/>
        <w:jc w:val="both"/>
        <w:rPr>
          <w:color w:val="000000"/>
          <w:sz w:val="28"/>
          <w:szCs w:val="28"/>
        </w:rPr>
      </w:pPr>
    </w:p>
    <w:p w:rsidR="00D17B4A" w:rsidRDefault="0087541F" w:rsidP="005F39B9">
      <w:pPr>
        <w:spacing w:line="360" w:lineRule="auto"/>
        <w:jc w:val="center"/>
        <w:rPr>
          <w:color w:val="000000"/>
          <w:sz w:val="28"/>
          <w:szCs w:val="28"/>
        </w:rPr>
      </w:pPr>
      <w:r w:rsidRPr="00D17B4A">
        <w:rPr>
          <w:b/>
          <w:color w:val="000000"/>
          <w:sz w:val="28"/>
          <w:szCs w:val="28"/>
        </w:rPr>
        <w:t>Совет муниципального образования городского округа «Сыктывкар»</w:t>
      </w:r>
      <w:r>
        <w:rPr>
          <w:color w:val="000000"/>
          <w:sz w:val="28"/>
          <w:szCs w:val="28"/>
        </w:rPr>
        <w:t xml:space="preserve"> </w:t>
      </w:r>
    </w:p>
    <w:p w:rsidR="0087541F" w:rsidRDefault="00D17B4A" w:rsidP="005F39B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17B4A">
        <w:rPr>
          <w:b/>
          <w:color w:val="000000"/>
          <w:sz w:val="28"/>
          <w:szCs w:val="28"/>
        </w:rPr>
        <w:t>РЕШИЛ</w:t>
      </w:r>
      <w:r w:rsidR="0087541F" w:rsidRPr="00D17B4A">
        <w:rPr>
          <w:b/>
          <w:color w:val="000000"/>
          <w:sz w:val="28"/>
          <w:szCs w:val="28"/>
        </w:rPr>
        <w:t>:</w:t>
      </w:r>
    </w:p>
    <w:p w:rsidR="00337685" w:rsidRDefault="0087541F" w:rsidP="0033768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hyperlink r:id="rId7">
        <w:r>
          <w:rPr>
            <w:color w:val="000000"/>
            <w:sz w:val="28"/>
            <w:szCs w:val="28"/>
          </w:rPr>
          <w:t>решение</w:t>
        </w:r>
      </w:hyperlink>
      <w:r>
        <w:rPr>
          <w:color w:val="000000"/>
          <w:sz w:val="28"/>
          <w:szCs w:val="28"/>
        </w:rPr>
        <w:t xml:space="preserve">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</w:t>
      </w:r>
      <w:r w:rsidR="005F39B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337685" w:rsidRDefault="0087541F" w:rsidP="0033768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 w:rsidR="006F29BC">
        <w:fldChar w:fldCharType="begin"/>
      </w:r>
      <w:r w:rsidR="006F29BC">
        <w:instrText xml:space="preserve"> HYPERLINK "consultantplus://offline/ref=8A4663563B623709EF5E2E0A547F5DAC4351E8D751795FADD360C0424E4C13A3E00093073D353C30E764C38CC816087CF09D62DAA8BD5AE4CDC4F625c6z9J" \h </w:instrText>
      </w:r>
      <w:r w:rsidR="006F29BC">
        <w:fldChar w:fldCharType="separate"/>
      </w:r>
      <w:r>
        <w:rPr>
          <w:color w:val="000000"/>
          <w:sz w:val="28"/>
          <w:szCs w:val="28"/>
        </w:rPr>
        <w:t>риложении</w:t>
      </w:r>
      <w:r w:rsidR="006F29BC">
        <w:rPr>
          <w:color w:val="000000"/>
          <w:sz w:val="28"/>
          <w:szCs w:val="28"/>
        </w:rPr>
        <w:fldChar w:fldCharType="end"/>
      </w:r>
      <w:r w:rsidR="005F39B9">
        <w:rPr>
          <w:color w:val="000000"/>
          <w:sz w:val="28"/>
          <w:szCs w:val="28"/>
        </w:rPr>
        <w:t xml:space="preserve"> к решению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37685">
        <w:rPr>
          <w:rFonts w:eastAsiaTheme="minorHAnsi"/>
          <w:color w:val="000000"/>
          <w:sz w:val="28"/>
          <w:szCs w:val="28"/>
          <w:lang w:eastAsia="en-US"/>
        </w:rPr>
        <w:t>п</w:t>
      </w:r>
      <w:r>
        <w:rPr>
          <w:sz w:val="28"/>
          <w:szCs w:val="28"/>
        </w:rPr>
        <w:t xml:space="preserve">ункт 3.60 </w:t>
      </w:r>
      <w:r w:rsidR="00337685">
        <w:rPr>
          <w:sz w:val="28"/>
          <w:szCs w:val="28"/>
        </w:rPr>
        <w:t>изложить в следующей редакции:</w:t>
      </w:r>
    </w:p>
    <w:p w:rsidR="0087541F" w:rsidRDefault="00337685" w:rsidP="00337685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«3.60. Проведение мероприятий по благоустройству территории городского округа в соответствии с Правилами</w:t>
      </w:r>
      <w:r w:rsidR="008754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благоустройства </w:t>
      </w:r>
      <w:r w:rsidR="00D17B4A">
        <w:rPr>
          <w:color w:val="000000"/>
          <w:sz w:val="28"/>
          <w:szCs w:val="28"/>
        </w:rPr>
        <w:t>муниципального образования городского округа «Сыктывкар» в пределах компетенции Управления</w:t>
      </w:r>
      <w:proofErr w:type="gramStart"/>
      <w:r w:rsidR="005F54A5">
        <w:rPr>
          <w:color w:val="000000"/>
          <w:sz w:val="28"/>
          <w:szCs w:val="28"/>
        </w:rPr>
        <w:t>;</w:t>
      </w:r>
      <w:r w:rsidR="00D17B4A">
        <w:rPr>
          <w:color w:val="000000"/>
          <w:sz w:val="28"/>
          <w:szCs w:val="28"/>
        </w:rPr>
        <w:t>»</w:t>
      </w:r>
      <w:proofErr w:type="gramEnd"/>
      <w:r w:rsidR="00D17B4A">
        <w:rPr>
          <w:color w:val="000000"/>
          <w:sz w:val="28"/>
          <w:szCs w:val="28"/>
        </w:rPr>
        <w:t>.</w:t>
      </w:r>
    </w:p>
    <w:p w:rsidR="0087541F" w:rsidRPr="00DF7DA2" w:rsidRDefault="00CB2A64" w:rsidP="00337685">
      <w:pPr>
        <w:tabs>
          <w:tab w:val="left" w:pos="0"/>
        </w:tabs>
        <w:spacing w:line="276" w:lineRule="auto"/>
        <w:ind w:firstLine="567"/>
        <w:jc w:val="both"/>
      </w:pPr>
      <w:hyperlink r:id="rId8">
        <w:r w:rsidR="0087541F">
          <w:rPr>
            <w:sz w:val="28"/>
            <w:szCs w:val="28"/>
          </w:rPr>
          <w:t xml:space="preserve">2. Настоящее решение вступает в силу </w:t>
        </w:r>
        <w:r w:rsidR="0087541F" w:rsidRPr="00C01676">
          <w:rPr>
            <w:sz w:val="28"/>
            <w:szCs w:val="28"/>
          </w:rPr>
          <w:t>с</w:t>
        </w:r>
        <w:r w:rsidR="0087541F">
          <w:rPr>
            <w:sz w:val="28"/>
            <w:szCs w:val="28"/>
          </w:rPr>
          <w:t xml:space="preserve"> </w:t>
        </w:r>
        <w:r w:rsidR="0087541F" w:rsidRPr="00C01676">
          <w:rPr>
            <w:sz w:val="28"/>
            <w:szCs w:val="28"/>
          </w:rPr>
          <w:t>01.01.202</w:t>
        </w:r>
        <w:r w:rsidR="0087541F">
          <w:rPr>
            <w:sz w:val="28"/>
            <w:szCs w:val="28"/>
          </w:rPr>
          <w:t>3</w:t>
        </w:r>
        <w:r w:rsidR="005F39B9">
          <w:rPr>
            <w:sz w:val="28"/>
            <w:szCs w:val="28"/>
          </w:rPr>
          <w:t xml:space="preserve"> года</w:t>
        </w:r>
        <w:r w:rsidR="0087541F">
          <w:rPr>
            <w:sz w:val="28"/>
            <w:szCs w:val="28"/>
          </w:rPr>
          <w:t xml:space="preserve">. </w:t>
        </w:r>
      </w:hyperlink>
    </w:p>
    <w:p w:rsidR="0087541F" w:rsidRPr="001543AD" w:rsidRDefault="0087541F" w:rsidP="0087541F">
      <w:pPr>
        <w:spacing w:line="276" w:lineRule="auto"/>
      </w:pPr>
    </w:p>
    <w:p w:rsidR="005F54A5" w:rsidRDefault="0087541F" w:rsidP="005F54A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35F53" w:rsidRDefault="005F54A5" w:rsidP="005F39B9"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541F">
        <w:rPr>
          <w:sz w:val="28"/>
          <w:szCs w:val="28"/>
        </w:rPr>
        <w:tab/>
      </w:r>
      <w:r w:rsidR="008754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39B9">
        <w:rPr>
          <w:sz w:val="28"/>
          <w:szCs w:val="28"/>
        </w:rPr>
        <w:t>А</w:t>
      </w:r>
      <w:r w:rsidR="0087541F">
        <w:rPr>
          <w:sz w:val="28"/>
          <w:szCs w:val="28"/>
        </w:rPr>
        <w:t>.Ф.</w:t>
      </w:r>
      <w:r w:rsidR="005F39B9">
        <w:rPr>
          <w:sz w:val="28"/>
          <w:szCs w:val="28"/>
        </w:rPr>
        <w:t xml:space="preserve"> </w:t>
      </w:r>
      <w:r w:rsidR="0087541F">
        <w:rPr>
          <w:sz w:val="28"/>
          <w:szCs w:val="28"/>
        </w:rPr>
        <w:t>Дю</w:t>
      </w:r>
    </w:p>
    <w:sectPr w:rsidR="00B35F53" w:rsidSect="00B3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1F"/>
    <w:rsid w:val="000267ED"/>
    <w:rsid w:val="000C7E70"/>
    <w:rsid w:val="00120171"/>
    <w:rsid w:val="00186E1C"/>
    <w:rsid w:val="001A2F97"/>
    <w:rsid w:val="0021058B"/>
    <w:rsid w:val="00241313"/>
    <w:rsid w:val="0027275F"/>
    <w:rsid w:val="00337685"/>
    <w:rsid w:val="0039757C"/>
    <w:rsid w:val="00406BD6"/>
    <w:rsid w:val="004F5427"/>
    <w:rsid w:val="00501B16"/>
    <w:rsid w:val="00561BF3"/>
    <w:rsid w:val="00574AFB"/>
    <w:rsid w:val="00590B66"/>
    <w:rsid w:val="005A2B38"/>
    <w:rsid w:val="005F39B9"/>
    <w:rsid w:val="005F54A5"/>
    <w:rsid w:val="006F29BC"/>
    <w:rsid w:val="007D7A02"/>
    <w:rsid w:val="00854B69"/>
    <w:rsid w:val="0087541F"/>
    <w:rsid w:val="00925CD0"/>
    <w:rsid w:val="009A4076"/>
    <w:rsid w:val="009B4A87"/>
    <w:rsid w:val="00A4465E"/>
    <w:rsid w:val="00A665A1"/>
    <w:rsid w:val="00A97DCF"/>
    <w:rsid w:val="00AA7A23"/>
    <w:rsid w:val="00B35F53"/>
    <w:rsid w:val="00B51329"/>
    <w:rsid w:val="00BD3D64"/>
    <w:rsid w:val="00C81861"/>
    <w:rsid w:val="00C8483F"/>
    <w:rsid w:val="00CB2A64"/>
    <w:rsid w:val="00D17B4A"/>
    <w:rsid w:val="00E038DC"/>
    <w:rsid w:val="00E75196"/>
    <w:rsid w:val="00E83F37"/>
    <w:rsid w:val="00EC60E5"/>
    <w:rsid w:val="00F05905"/>
    <w:rsid w:val="00F938D6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1F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7541F"/>
    <w:pPr>
      <w:widowControl w:val="0"/>
      <w:suppressAutoHyphens/>
    </w:pPr>
    <w:rPr>
      <w:rFonts w:asciiTheme="minorHAnsi" w:hAnsiTheme="minorHAnsi" w:cs="Calibri"/>
      <w:b/>
      <w:sz w:val="22"/>
    </w:rPr>
  </w:style>
  <w:style w:type="paragraph" w:customStyle="1" w:styleId="ConsTitle">
    <w:name w:val="ConsTitle"/>
    <w:qFormat/>
    <w:rsid w:val="0087541F"/>
    <w:pPr>
      <w:widowControl w:val="0"/>
      <w:suppressAutoHyphens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1F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7541F"/>
    <w:pPr>
      <w:widowControl w:val="0"/>
      <w:suppressAutoHyphens/>
    </w:pPr>
    <w:rPr>
      <w:rFonts w:asciiTheme="minorHAnsi" w:hAnsiTheme="minorHAnsi" w:cs="Calibri"/>
      <w:b/>
      <w:sz w:val="22"/>
    </w:rPr>
  </w:style>
  <w:style w:type="paragraph" w:customStyle="1" w:styleId="ConsTitle">
    <w:name w:val="ConsTitle"/>
    <w:qFormat/>
    <w:rsid w:val="0087541F"/>
    <w:pPr>
      <w:widowControl w:val="0"/>
      <w:suppressAutoHyphens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EBC1E86852F2CA18406D3E1F4C551D4B3F75A4B1EB44A5085F833DA824D07CDD024991A3417367842E8EA299FD06C46B293CC4EC64B4F26i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4663563B623709EF5E2E0A547F5DAC4351E8D751795FADD360C0424E4C13A3E00093072F35643CE566DD8DC0035E2DB6cCz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663563B623709EF5E2E1C571303A8465FB5D8557D56F88D36C615111C15F6B240CD5E7C732F30E67AC18CC3c1zC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Комзем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Nosova-LS</dc:creator>
  <cp:lastModifiedBy>Антоновская Наталья Ивановна</cp:lastModifiedBy>
  <cp:revision>4</cp:revision>
  <cp:lastPrinted>2022-11-01T12:58:00Z</cp:lastPrinted>
  <dcterms:created xsi:type="dcterms:W3CDTF">2022-11-03T08:30:00Z</dcterms:created>
  <dcterms:modified xsi:type="dcterms:W3CDTF">2022-11-07T08:24:00Z</dcterms:modified>
</cp:coreProperties>
</file>