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0"/>
        <w:gridCol w:w="1410"/>
        <w:gridCol w:w="4088"/>
      </w:tblGrid>
      <w:tr w:rsidR="00774B61" w:rsidRPr="00774B61" w:rsidTr="005D42DC">
        <w:trPr>
          <w:trHeight w:val="1138"/>
        </w:trPr>
        <w:tc>
          <w:tcPr>
            <w:tcW w:w="4210" w:type="dxa"/>
          </w:tcPr>
          <w:p w:rsidR="00774B61" w:rsidRPr="00774B61" w:rsidRDefault="00774B61" w:rsidP="00774B6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774B61" w:rsidRPr="00774B61" w:rsidRDefault="00774B61" w:rsidP="00774B6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4B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СОВЕТ</w:t>
            </w:r>
          </w:p>
          <w:p w:rsidR="00774B61" w:rsidRPr="00774B61" w:rsidRDefault="00774B61" w:rsidP="00774B6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4B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МУНИЦИПАЛЬНОГО ОБРАЗОВАНИЯ</w:t>
            </w:r>
          </w:p>
          <w:p w:rsidR="00774B61" w:rsidRPr="00774B61" w:rsidRDefault="00774B61" w:rsidP="00774B6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4B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ГОРОДСКОГО ОКРУГА «СЫКТЫВКАР»</w:t>
            </w:r>
          </w:p>
        </w:tc>
        <w:tc>
          <w:tcPr>
            <w:tcW w:w="1410" w:type="dxa"/>
          </w:tcPr>
          <w:p w:rsidR="00774B61" w:rsidRPr="00774B61" w:rsidRDefault="00774B61" w:rsidP="00774B6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4B61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116CEBDC" wp14:editId="1AA1035B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-33655</wp:posOffset>
                  </wp:positionV>
                  <wp:extent cx="762000" cy="102870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88" w:type="dxa"/>
          </w:tcPr>
          <w:p w:rsidR="00774B61" w:rsidRPr="00774B61" w:rsidRDefault="00774B61" w:rsidP="00774B6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774B61" w:rsidRPr="00774B61" w:rsidRDefault="00774B61" w:rsidP="00774B6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4B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«СЫКТЫВКАР» КАР КЫТШЛÖН М</w:t>
            </w:r>
            <w:r w:rsidRPr="00774B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</w:t>
            </w:r>
            <w:r w:rsidRPr="00774B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НИЦИПАЛЬНÖЙ ЮКÖНСА </w:t>
            </w:r>
            <w:proofErr w:type="gramStart"/>
            <w:r w:rsidRPr="00774B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СÖВЕТ</w:t>
            </w:r>
            <w:proofErr w:type="gramEnd"/>
            <w:r w:rsidRPr="00774B6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774B61" w:rsidRPr="00774B61" w:rsidRDefault="00774B61" w:rsidP="00774B6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774B61" w:rsidRPr="00774B61" w:rsidRDefault="00774B61" w:rsidP="00774B61">
      <w:pPr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0"/>
        </w:rPr>
      </w:pPr>
    </w:p>
    <w:p w:rsidR="00774B61" w:rsidRPr="00774B61" w:rsidRDefault="00774B61" w:rsidP="00774B61">
      <w:pPr>
        <w:keepNext/>
        <w:suppressAutoHyphens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7"/>
          <w:szCs w:val="20"/>
        </w:rPr>
      </w:pPr>
    </w:p>
    <w:p w:rsidR="00774B61" w:rsidRPr="00774B61" w:rsidRDefault="00774B61" w:rsidP="00774B61">
      <w:pPr>
        <w:keepNext/>
        <w:suppressAutoHyphens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7"/>
          <w:szCs w:val="20"/>
        </w:rPr>
      </w:pPr>
      <w:r w:rsidRPr="00774B61">
        <w:rPr>
          <w:rFonts w:ascii="Times New Roman" w:eastAsia="Times New Roman" w:hAnsi="Times New Roman" w:cs="Times New Roman"/>
          <w:b/>
          <w:sz w:val="27"/>
          <w:szCs w:val="20"/>
        </w:rPr>
        <w:t>РЕШЕНИЕ</w:t>
      </w:r>
    </w:p>
    <w:p w:rsidR="00774B61" w:rsidRPr="00774B61" w:rsidRDefault="00774B61" w:rsidP="00774B61">
      <w:pPr>
        <w:suppressAutoHyphens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0"/>
        </w:rPr>
      </w:pPr>
      <w:r w:rsidRPr="00774B61">
        <w:rPr>
          <w:rFonts w:ascii="Times New Roman" w:eastAsia="Times New Roman" w:hAnsi="Times New Roman" w:cs="Times New Roman"/>
          <w:b/>
          <w:sz w:val="27"/>
          <w:szCs w:val="20"/>
        </w:rPr>
        <w:t>ПОМШУ</w:t>
      </w:r>
      <w:r w:rsidRPr="00774B61">
        <w:rPr>
          <w:rFonts w:ascii="Times New Roman" w:eastAsia="Times New Roman" w:hAnsi="Times New Roman" w:cs="Times New Roman"/>
          <w:b/>
          <w:sz w:val="27"/>
          <w:szCs w:val="20"/>
          <w:lang w:val="de-DE"/>
        </w:rPr>
        <w:t>Ö</w:t>
      </w:r>
      <w:r w:rsidRPr="00774B61">
        <w:rPr>
          <w:rFonts w:ascii="Times New Roman" w:eastAsia="Times New Roman" w:hAnsi="Times New Roman" w:cs="Times New Roman"/>
          <w:b/>
          <w:sz w:val="27"/>
          <w:szCs w:val="20"/>
        </w:rPr>
        <w:t>М</w:t>
      </w:r>
    </w:p>
    <w:p w:rsidR="00774B61" w:rsidRPr="00774B61" w:rsidRDefault="00774B61" w:rsidP="00774B61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74B61" w:rsidRPr="00774B61" w:rsidRDefault="00774B61" w:rsidP="00774B61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4B61">
        <w:rPr>
          <w:rFonts w:ascii="Times New Roman" w:eastAsia="Times New Roman" w:hAnsi="Times New Roman" w:cs="Times New Roman"/>
          <w:sz w:val="28"/>
          <w:szCs w:val="28"/>
        </w:rPr>
        <w:t xml:space="preserve">от  23 июня 2023 г. № 23/2023 –  </w:t>
      </w:r>
      <w:r>
        <w:rPr>
          <w:rFonts w:ascii="Times New Roman" w:eastAsia="Times New Roman" w:hAnsi="Times New Roman" w:cs="Times New Roman"/>
          <w:sz w:val="28"/>
          <w:szCs w:val="28"/>
        </w:rPr>
        <w:t>34</w:t>
      </w:r>
      <w:r w:rsidR="00520C98">
        <w:rPr>
          <w:rFonts w:ascii="Times New Roman" w:eastAsia="Times New Roman" w:hAnsi="Times New Roman" w:cs="Times New Roman"/>
          <w:sz w:val="28"/>
          <w:szCs w:val="28"/>
        </w:rPr>
        <w:t>8</w:t>
      </w:r>
    </w:p>
    <w:p w:rsidR="00774B61" w:rsidRDefault="00774B61">
      <w:pPr>
        <w:pStyle w:val="af3"/>
        <w:spacing w:beforeAutospacing="0" w:after="0" w:afterAutospacing="0"/>
        <w:textAlignment w:val="baseline"/>
        <w:rPr>
          <w:highlight w:val="yellow"/>
        </w:rPr>
      </w:pPr>
    </w:p>
    <w:p w:rsidR="005A6CA9" w:rsidRDefault="00387203" w:rsidP="00774B61">
      <w:pPr>
        <w:pStyle w:val="af3"/>
        <w:spacing w:beforeAutospacing="0" w:after="0" w:afterAutospacing="0"/>
        <w:ind w:right="3915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О внесении изменений в решение Совета</w:t>
      </w:r>
      <w:r w:rsidR="00774B61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 городского округа «Сыктывкар» от 29.05.2007 № 2/05-36 «Об утверждении Положения о мерах по обеспечению общественного правопорядка и безопасности при проведении культурно-массовых мероприятий на территории муниципального образования городского округа «Сыктывкар»</w:t>
      </w:r>
      <w:r w:rsidR="00774B61">
        <w:rPr>
          <w:sz w:val="28"/>
          <w:szCs w:val="28"/>
        </w:rPr>
        <w:t>»</w:t>
      </w:r>
    </w:p>
    <w:p w:rsidR="005A6CA9" w:rsidRDefault="005A6C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A6CA9" w:rsidRDefault="003872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Федеральным </w:t>
      </w:r>
      <w:hyperlink r:id="rId10">
        <w:r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Федеральным законом от  06.03.2006 № 35-ФЗ «О противодействии терроризму», Законом Республики Коми от 27.10.2016 № 107-РЗ «Об обеспечении тишины и покоя граждан на территории Республики Коми», </w:t>
      </w:r>
      <w:hyperlink r:id="rId11">
        <w:r>
          <w:rPr>
            <w:rFonts w:ascii="Times New Roman" w:hAnsi="Times New Roman" w:cs="Times New Roman"/>
            <w:sz w:val="28"/>
            <w:szCs w:val="28"/>
          </w:rPr>
          <w:t>статьей 33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городского округа «Сыктывкар»</w:t>
      </w:r>
      <w:r w:rsidR="00774B61">
        <w:rPr>
          <w:rFonts w:ascii="Times New Roman" w:hAnsi="Times New Roman" w:cs="Times New Roman"/>
          <w:sz w:val="28"/>
          <w:szCs w:val="28"/>
        </w:rPr>
        <w:t>,</w:t>
      </w:r>
    </w:p>
    <w:p w:rsidR="005A6CA9" w:rsidRDefault="005A6C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A6CA9" w:rsidRDefault="0038720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муниципального образования городского округа «Сыктывкар»</w:t>
      </w:r>
    </w:p>
    <w:p w:rsidR="005A6CA9" w:rsidRDefault="0038720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5A6CA9" w:rsidRDefault="00387203">
      <w:pPr>
        <w:pStyle w:val="af3"/>
        <w:numPr>
          <w:ilvl w:val="0"/>
          <w:numId w:val="1"/>
        </w:numPr>
        <w:spacing w:beforeAutospacing="0" w:after="0" w:afterAutospacing="0"/>
        <w:ind w:left="0" w:firstLine="709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Внести в решение Совета муниципального образования городского округа «Сыктывкар» от 29.05.2007 № 2/05-36 «Об утверждении Положения о мерах по обеспечению общественного правопорядка и безопасности при проведении культурно-массовых мероприятий на территории муниципального образования городского округа «Сыктывкар»</w:t>
      </w:r>
      <w:r w:rsidR="00774B61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изменения согласно приложению к настоящему решению.</w:t>
      </w:r>
    </w:p>
    <w:p w:rsidR="005A6CA9" w:rsidRDefault="003872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решение вступает в силу со дня его официального опубликования.</w:t>
      </w:r>
    </w:p>
    <w:p w:rsidR="005A6CA9" w:rsidRDefault="005A6C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4EC8" w:rsidRDefault="002D4E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4B61" w:rsidRPr="00774B61" w:rsidRDefault="00774B61" w:rsidP="00774B61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4B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Глава  МО ГО "Сыктывкар" – </w:t>
      </w:r>
    </w:p>
    <w:p w:rsidR="00774B61" w:rsidRPr="00774B61" w:rsidRDefault="00774B61" w:rsidP="00774B61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4B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руководитель администрации  </w:t>
      </w:r>
      <w:r w:rsidRPr="00774B6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774B6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774B6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774B6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774B6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774B6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В.Б. Голдин</w:t>
      </w:r>
    </w:p>
    <w:p w:rsidR="00774B61" w:rsidRDefault="00774B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4B61" w:rsidRPr="00774B61" w:rsidRDefault="00774B61" w:rsidP="00774B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4B61"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</w:p>
    <w:p w:rsidR="00774B61" w:rsidRPr="00774B61" w:rsidRDefault="00774B61" w:rsidP="00774B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4B61">
        <w:rPr>
          <w:rFonts w:ascii="Times New Roman" w:hAnsi="Times New Roman" w:cs="Times New Roman"/>
          <w:sz w:val="28"/>
          <w:szCs w:val="28"/>
        </w:rPr>
        <w:t xml:space="preserve">МО ГО «Сыктывкар» </w:t>
      </w:r>
      <w:r w:rsidRPr="00774B61">
        <w:rPr>
          <w:rFonts w:ascii="Times New Roman" w:hAnsi="Times New Roman" w:cs="Times New Roman"/>
          <w:sz w:val="28"/>
          <w:szCs w:val="28"/>
        </w:rPr>
        <w:tab/>
      </w:r>
      <w:r w:rsidRPr="00774B61">
        <w:rPr>
          <w:rFonts w:ascii="Times New Roman" w:hAnsi="Times New Roman" w:cs="Times New Roman"/>
          <w:sz w:val="28"/>
          <w:szCs w:val="28"/>
        </w:rPr>
        <w:tab/>
      </w:r>
      <w:r w:rsidRPr="00774B61">
        <w:rPr>
          <w:rFonts w:ascii="Times New Roman" w:hAnsi="Times New Roman" w:cs="Times New Roman"/>
          <w:sz w:val="28"/>
          <w:szCs w:val="28"/>
        </w:rPr>
        <w:tab/>
      </w:r>
      <w:r w:rsidRPr="00774B61">
        <w:rPr>
          <w:rFonts w:ascii="Times New Roman" w:hAnsi="Times New Roman" w:cs="Times New Roman"/>
          <w:sz w:val="28"/>
          <w:szCs w:val="28"/>
        </w:rPr>
        <w:tab/>
      </w:r>
      <w:r w:rsidRPr="00774B61">
        <w:rPr>
          <w:rFonts w:ascii="Times New Roman" w:hAnsi="Times New Roman" w:cs="Times New Roman"/>
          <w:sz w:val="28"/>
          <w:szCs w:val="28"/>
        </w:rPr>
        <w:tab/>
      </w:r>
      <w:r w:rsidRPr="00774B61">
        <w:rPr>
          <w:rFonts w:ascii="Times New Roman" w:hAnsi="Times New Roman" w:cs="Times New Roman"/>
          <w:sz w:val="28"/>
          <w:szCs w:val="28"/>
        </w:rPr>
        <w:tab/>
        <w:t xml:space="preserve">                     А.Ф. Дю</w:t>
      </w:r>
    </w:p>
    <w:p w:rsidR="00774B61" w:rsidRPr="00774B61" w:rsidRDefault="00774B61" w:rsidP="00774B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774B61" w:rsidRPr="00774B61" w:rsidSect="009F4592">
          <w:footerReference w:type="even" r:id="rId12"/>
          <w:pgSz w:w="11906" w:h="16838"/>
          <w:pgMar w:top="851" w:right="748" w:bottom="284" w:left="1276" w:header="709" w:footer="709" w:gutter="0"/>
          <w:cols w:space="708"/>
          <w:titlePg/>
          <w:docGrid w:linePitch="360"/>
        </w:sectPr>
      </w:pPr>
    </w:p>
    <w:p w:rsidR="005A6CA9" w:rsidRDefault="003872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</w:t>
      </w:r>
    </w:p>
    <w:p w:rsidR="005A6CA9" w:rsidRDefault="00387203" w:rsidP="00774B61">
      <w:pPr>
        <w:pStyle w:val="af3"/>
        <w:spacing w:beforeAutospacing="0" w:after="0" w:afterAutospacing="0"/>
        <w:ind w:firstLine="709"/>
        <w:jc w:val="right"/>
        <w:textAlignment w:val="baseline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Приложение к решению </w:t>
      </w:r>
    </w:p>
    <w:p w:rsidR="005A6CA9" w:rsidRDefault="00387203" w:rsidP="00774B61">
      <w:pPr>
        <w:pStyle w:val="af3"/>
        <w:spacing w:beforeAutospacing="0" w:after="0" w:afterAutospacing="0"/>
        <w:ind w:firstLine="709"/>
        <w:jc w:val="right"/>
        <w:textAlignment w:val="baseline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Совета МО ГО «Сыктывкар»</w:t>
      </w:r>
    </w:p>
    <w:p w:rsidR="00774B61" w:rsidRPr="00774B61" w:rsidRDefault="00774B61" w:rsidP="00774B61">
      <w:pPr>
        <w:pStyle w:val="af3"/>
        <w:spacing w:beforeAutospacing="0" w:after="0" w:afterAutospacing="0"/>
        <w:ind w:firstLine="709"/>
        <w:jc w:val="right"/>
        <w:textAlignment w:val="baseline"/>
        <w:rPr>
          <w:rFonts w:eastAsiaTheme="minorHAnsi"/>
          <w:sz w:val="28"/>
          <w:szCs w:val="28"/>
          <w:lang w:eastAsia="en-US"/>
        </w:rPr>
      </w:pPr>
      <w:r w:rsidRPr="00774B61">
        <w:rPr>
          <w:rFonts w:eastAsiaTheme="minorHAnsi"/>
          <w:sz w:val="28"/>
          <w:szCs w:val="28"/>
          <w:lang w:eastAsia="en-US"/>
        </w:rPr>
        <w:t>от  23 июня 2023 г. № 23/2023 –  34</w:t>
      </w:r>
      <w:r w:rsidR="00520C98">
        <w:rPr>
          <w:rFonts w:eastAsiaTheme="minorHAnsi"/>
          <w:sz w:val="28"/>
          <w:szCs w:val="28"/>
          <w:lang w:eastAsia="en-US"/>
        </w:rPr>
        <w:t>8</w:t>
      </w:r>
      <w:bookmarkStart w:id="0" w:name="_GoBack"/>
      <w:bookmarkEnd w:id="0"/>
    </w:p>
    <w:p w:rsidR="005A6CA9" w:rsidRDefault="00387203">
      <w:pPr>
        <w:pStyle w:val="af3"/>
        <w:spacing w:beforeAutospacing="0" w:after="0" w:afterAutospacing="0"/>
        <w:ind w:firstLine="709"/>
        <w:jc w:val="right"/>
        <w:textAlignment w:val="baseline"/>
        <w:rPr>
          <w:rFonts w:eastAsiaTheme="minorHAnsi"/>
          <w:sz w:val="28"/>
          <w:szCs w:val="28"/>
          <w:lang w:eastAsia="en-US"/>
        </w:rPr>
      </w:pPr>
      <w:r>
        <w:t xml:space="preserve">                                                  </w:t>
      </w:r>
    </w:p>
    <w:p w:rsidR="005A6CA9" w:rsidRDefault="00387203">
      <w:pPr>
        <w:pStyle w:val="af3"/>
        <w:spacing w:beforeAutospacing="0" w:after="0" w:afterAutospacing="0"/>
        <w:ind w:firstLine="709"/>
        <w:jc w:val="right"/>
        <w:textAlignment w:val="baseline"/>
        <w:rPr>
          <w:rFonts w:eastAsiaTheme="minorHAnsi"/>
          <w:sz w:val="28"/>
          <w:szCs w:val="28"/>
          <w:lang w:eastAsia="en-US"/>
        </w:rPr>
      </w:pPr>
      <w:r>
        <w:t xml:space="preserve">                                                                                                                                          </w:t>
      </w:r>
    </w:p>
    <w:p w:rsidR="005A6CA9" w:rsidRDefault="00387203">
      <w:pPr>
        <w:pStyle w:val="af3"/>
        <w:spacing w:beforeAutospacing="0" w:after="0" w:afterAutospacing="0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Изменения, </w:t>
      </w:r>
    </w:p>
    <w:p w:rsidR="005A6CA9" w:rsidRDefault="00387203">
      <w:pPr>
        <w:pStyle w:val="af3"/>
        <w:spacing w:beforeAutospacing="0" w:after="0" w:afterAutospacing="0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вносимые в решение Совета муниципального образования </w:t>
      </w:r>
    </w:p>
    <w:p w:rsidR="005A6CA9" w:rsidRDefault="00387203">
      <w:pPr>
        <w:pStyle w:val="af3"/>
        <w:spacing w:beforeAutospacing="0" w:after="0" w:afterAutospacing="0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>городского округа  «Сыктывкар» от 29.05.2007 № 2/05-36  «Об утверждении Положения о мерах по  обеспечению общественного правопорядка  и безопасности при проведении культурно-массовых  мероприятий на территории муниципального  образования  городского округа «Сыктывкар»</w:t>
      </w:r>
      <w:r w:rsidR="00E8476C">
        <w:rPr>
          <w:sz w:val="28"/>
          <w:szCs w:val="28"/>
        </w:rPr>
        <w:t>»</w:t>
      </w:r>
    </w:p>
    <w:p w:rsidR="005A6CA9" w:rsidRDefault="00387203">
      <w:pPr>
        <w:pStyle w:val="af3"/>
        <w:spacing w:beforeAutospacing="0" w:after="0" w:afterAutospacing="0"/>
        <w:ind w:firstLine="709"/>
        <w:jc w:val="right"/>
        <w:textAlignment w:val="baseline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                                                                                 </w:t>
      </w:r>
    </w:p>
    <w:p w:rsidR="005A6CA9" w:rsidRDefault="00387203">
      <w:pPr>
        <w:pStyle w:val="ConsPlusTitle"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eastAsia="Arial Unicode MS" w:hAnsi="Times New Roman" w:cs="Times New Roman"/>
          <w:b w:val="0"/>
          <w:sz w:val="28"/>
          <w:szCs w:val="28"/>
        </w:rPr>
        <w:t>В приложении к решению:</w:t>
      </w:r>
    </w:p>
    <w:p w:rsidR="005A6CA9" w:rsidRDefault="00387203">
      <w:pPr>
        <w:pStyle w:val="ConsPlusTitle"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eastAsia="Arial Unicode MS" w:hAnsi="Times New Roman" w:cs="Times New Roman"/>
          <w:b w:val="0"/>
          <w:sz w:val="28"/>
          <w:szCs w:val="28"/>
        </w:rPr>
        <w:t xml:space="preserve">1. В абзаце пятом пункта 1.2 после слов «и другие территории» дополнить словами «, </w:t>
      </w:r>
      <w:r>
        <w:rPr>
          <w:rFonts w:ascii="Times New Roman" w:hAnsi="Times New Roman"/>
          <w:b w:val="0"/>
          <w:sz w:val="28"/>
          <w:szCs w:val="28"/>
        </w:rPr>
        <w:t>прошедшие в установленном законодательством порядке категорирование на предмет антитеррористической защищенности и паспортизацию».</w:t>
      </w:r>
    </w:p>
    <w:p w:rsidR="005A6CA9" w:rsidRDefault="00387203">
      <w:pPr>
        <w:pStyle w:val="ConsPlusTitle"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2. В пункте 1.5 слова «с 8.00 до 23.00 часов» заменить словами «с 9.00 до 22.00 часов».</w:t>
      </w:r>
    </w:p>
    <w:p w:rsidR="005A6CA9" w:rsidRDefault="00387203">
      <w:pPr>
        <w:pStyle w:val="ConsPlusTitle"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3.  Абзац второй пункта 1.8 изложить в следующей редакции:</w:t>
      </w:r>
    </w:p>
    <w:p w:rsidR="005A6CA9" w:rsidRDefault="00387203">
      <w:pPr>
        <w:pStyle w:val="ConsPlusTitle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 w:val="0"/>
          <w:sz w:val="28"/>
          <w:szCs w:val="28"/>
        </w:rPr>
        <w:t xml:space="preserve">«Использование пиротехнической продукции (фейерверков) при проведении массовых мероприятий на территории МО ГО «Сыктывкар» осуществляется только после согласования с администрацией МО ГО «Сыктывкар», Управлением Министерства внутренних дел Российской Федерации по г. Сыктывкару и Отделом надзорной деятельности и профилактической работы г. Сыктывкара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УНДиПР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ГУ МЧС России по Республике Коми, а при проведении фейерверков высотой более 50 метров - с разрешения оперативного органа Единой</w:t>
      </w:r>
      <w:proofErr w:type="gramEnd"/>
      <w:r>
        <w:rPr>
          <w:rFonts w:ascii="Times New Roman" w:hAnsi="Times New Roman"/>
          <w:b w:val="0"/>
          <w:sz w:val="28"/>
          <w:szCs w:val="28"/>
        </w:rPr>
        <w:t xml:space="preserve"> системы организации воздушного движения Российской Федерации - Филиала «Аэронавигация Северного Урала» ФГУП «</w:t>
      </w:r>
      <w:proofErr w:type="spellStart"/>
      <w:r>
        <w:rPr>
          <w:rFonts w:ascii="Times New Roman" w:hAnsi="Times New Roman"/>
          <w:b w:val="0"/>
          <w:sz w:val="28"/>
          <w:szCs w:val="28"/>
        </w:rPr>
        <w:t>Госкорпорация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по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ОрВД</w:t>
      </w:r>
      <w:proofErr w:type="spellEnd"/>
      <w:r>
        <w:rPr>
          <w:rFonts w:ascii="Times New Roman" w:hAnsi="Times New Roman"/>
          <w:b w:val="0"/>
          <w:sz w:val="28"/>
          <w:szCs w:val="28"/>
        </w:rPr>
        <w:t>.».</w:t>
      </w:r>
    </w:p>
    <w:p w:rsidR="005A6CA9" w:rsidRDefault="00387203">
      <w:pPr>
        <w:pStyle w:val="ConsPlusTitle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4. В пункте 1.9 слова «заместителей главы администрации» заменить словами «заместителей руководителя администрации».</w:t>
      </w:r>
    </w:p>
    <w:p w:rsidR="005A6CA9" w:rsidRDefault="00387203">
      <w:pPr>
        <w:pStyle w:val="ConsPlusTitle"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5. В пункте 1.10 слова «, Государственная инспекция </w:t>
      </w:r>
      <w:proofErr w:type="gramStart"/>
      <w:r>
        <w:rPr>
          <w:rFonts w:ascii="Times New Roman" w:hAnsi="Times New Roman"/>
          <w:b w:val="0"/>
          <w:sz w:val="28"/>
          <w:szCs w:val="28"/>
        </w:rPr>
        <w:t>безопасности дорожного движения Управления министерства внутренних дел</w:t>
      </w:r>
      <w:proofErr w:type="gramEnd"/>
      <w:r>
        <w:rPr>
          <w:rFonts w:ascii="Times New Roman" w:hAnsi="Times New Roman"/>
          <w:b w:val="0"/>
          <w:sz w:val="28"/>
          <w:szCs w:val="28"/>
        </w:rPr>
        <w:t xml:space="preserve"> по                             г. Сыктывкару» исключить.</w:t>
      </w:r>
    </w:p>
    <w:p w:rsidR="005A6CA9" w:rsidRDefault="00387203">
      <w:pPr>
        <w:pStyle w:val="ConsPlusTitle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6. В пункте 2.2:</w:t>
      </w:r>
    </w:p>
    <w:p w:rsidR="005A6CA9" w:rsidRDefault="00387203">
      <w:pPr>
        <w:pStyle w:val="ConsPlusTitle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6.1. Слово «Уведомление» заменить словом «Заявка»;</w:t>
      </w:r>
    </w:p>
    <w:p w:rsidR="005A6CA9" w:rsidRDefault="00387203">
      <w:pPr>
        <w:pStyle w:val="ConsPlusTitle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6.2. Слово «(приложение)» заменить словами «по форме согласно приложению к настоящему Положению».</w:t>
      </w:r>
    </w:p>
    <w:p w:rsidR="005A6CA9" w:rsidRDefault="00387203">
      <w:pPr>
        <w:pStyle w:val="ConsPlusTitle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7.  В пункте 2.3:</w:t>
      </w:r>
    </w:p>
    <w:p w:rsidR="005A6CA9" w:rsidRDefault="00387203">
      <w:pPr>
        <w:pStyle w:val="ConsPlusTitle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7.1. В абзацах первом, двенадцатом и тринадцатом слово «уведомление» заменить словом «заявка» в соответствующем падеже;</w:t>
      </w:r>
    </w:p>
    <w:p w:rsidR="005A6CA9" w:rsidRDefault="00387203">
      <w:pPr>
        <w:pStyle w:val="ConsPlusTitle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7.2. Абзацы седьмой - девятый считать абзацами четырнадцатым - шестнадцатым;</w:t>
      </w:r>
    </w:p>
    <w:p w:rsidR="005A6CA9" w:rsidRDefault="00387203">
      <w:pPr>
        <w:pStyle w:val="ConsPlusTitle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7.3 Абзацы четырнадцатый - двадцатый считать абзацами семнадцатым - двадцать третьим;</w:t>
      </w:r>
    </w:p>
    <w:p w:rsidR="005A6CA9" w:rsidRDefault="00387203">
      <w:pPr>
        <w:pStyle w:val="ConsPlusTitle"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lastRenderedPageBreak/>
        <w:t>7.4. В абзаце шестнадцатом слова «договор с Управлением министерства внутренних дел по г. Сыктывкару (</w:t>
      </w:r>
      <w:proofErr w:type="spellStart"/>
      <w:r>
        <w:rPr>
          <w:rFonts w:ascii="Times New Roman" w:hAnsi="Times New Roman"/>
          <w:b w:val="0"/>
          <w:sz w:val="28"/>
          <w:szCs w:val="28"/>
        </w:rPr>
        <w:t>Эжвинскому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району муниципального образования городского округа «Сыктывкар»)» заменить словами «договор с организацией, уполномоченной».</w:t>
      </w:r>
    </w:p>
    <w:p w:rsidR="005A6CA9" w:rsidRDefault="00387203">
      <w:pPr>
        <w:pStyle w:val="ConsPlusTitle"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8.  Пункт 3.3 изложить в следующей редакции:</w:t>
      </w:r>
    </w:p>
    <w:p w:rsidR="005A6CA9" w:rsidRDefault="00387203">
      <w:pPr>
        <w:pStyle w:val="ConsPlusTitle"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«3.3. В случае возникновения в ходе подготовки или проведения массового мероприятия угрозы совершения террористических актов, экстремистских проявлений, беспорядков или иных опасных противоправных действий организатор массового мероприятия обеспечивает:</w:t>
      </w:r>
    </w:p>
    <w:p w:rsidR="005A6CA9" w:rsidRDefault="00387203">
      <w:pPr>
        <w:pStyle w:val="af3"/>
        <w:spacing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обращение (телефонный звонок) в Центр </w:t>
      </w:r>
      <w:proofErr w:type="gramStart"/>
      <w:r>
        <w:rPr>
          <w:sz w:val="28"/>
          <w:szCs w:val="28"/>
        </w:rPr>
        <w:t>обработки вызовов системы обеспечения вызова экстренных оперативных служб</w:t>
      </w:r>
      <w:proofErr w:type="gramEnd"/>
      <w:r>
        <w:rPr>
          <w:sz w:val="28"/>
          <w:szCs w:val="28"/>
        </w:rPr>
        <w:t xml:space="preserve"> по единому номеру «112»; </w:t>
      </w:r>
    </w:p>
    <w:p w:rsidR="005A6CA9" w:rsidRDefault="00387203">
      <w:pPr>
        <w:pStyle w:val="af3"/>
        <w:spacing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охрану общественного порядка имеющимися силами, соблюдение пожарной безопасности и эвакуацию зрителей из здания до прибытия бригад экстренных оперативных служб;</w:t>
      </w:r>
    </w:p>
    <w:p w:rsidR="005A6CA9" w:rsidRDefault="00387203">
      <w:pPr>
        <w:pStyle w:val="af3"/>
        <w:spacing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оказание необходимой помощи бригадам экстренных оперативных служб и неукоснительное выполнение их указаний</w:t>
      </w:r>
      <w:proofErr w:type="gramStart"/>
      <w:r>
        <w:rPr>
          <w:sz w:val="28"/>
          <w:szCs w:val="28"/>
        </w:rPr>
        <w:t>.».</w:t>
      </w:r>
      <w:proofErr w:type="gramEnd"/>
    </w:p>
    <w:p w:rsidR="005A6CA9" w:rsidRDefault="00774B61">
      <w:pPr>
        <w:pStyle w:val="af3"/>
        <w:spacing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9</w:t>
      </w:r>
      <w:r w:rsidR="00387203">
        <w:rPr>
          <w:sz w:val="28"/>
          <w:szCs w:val="28"/>
        </w:rPr>
        <w:t>. Пункт 3.11 дополнить подпунктом «д» следующего содержания:</w:t>
      </w:r>
    </w:p>
    <w:p w:rsidR="005A6CA9" w:rsidRDefault="00387203">
      <w:pPr>
        <w:pStyle w:val="af3"/>
        <w:spacing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«д) не соответствие объекта проведения массового мероприятия установленным законодательством требованиям антитеррористической з</w:t>
      </w:r>
      <w:r w:rsidR="005D7B42">
        <w:rPr>
          <w:sz w:val="28"/>
          <w:szCs w:val="28"/>
        </w:rPr>
        <w:t>ащищенности</w:t>
      </w:r>
      <w:proofErr w:type="gramStart"/>
      <w:r w:rsidR="005D7B42">
        <w:rPr>
          <w:sz w:val="28"/>
          <w:szCs w:val="28"/>
        </w:rPr>
        <w:t>.».</w:t>
      </w:r>
      <w:proofErr w:type="gramEnd"/>
    </w:p>
    <w:p w:rsidR="005A6CA9" w:rsidRDefault="00387203">
      <w:pPr>
        <w:pStyle w:val="af3"/>
        <w:spacing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</w:t>
      </w:r>
      <w:r w:rsidR="00774B61">
        <w:rPr>
          <w:sz w:val="28"/>
          <w:szCs w:val="28"/>
        </w:rPr>
        <w:t>0</w:t>
      </w:r>
      <w:r>
        <w:rPr>
          <w:sz w:val="28"/>
          <w:szCs w:val="28"/>
        </w:rPr>
        <w:t>. Пункт 3.13 исключить.</w:t>
      </w:r>
    </w:p>
    <w:p w:rsidR="005D7B42" w:rsidRDefault="00387203">
      <w:pPr>
        <w:pStyle w:val="af3"/>
        <w:spacing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</w:t>
      </w:r>
      <w:r w:rsidR="00774B61">
        <w:rPr>
          <w:sz w:val="28"/>
          <w:szCs w:val="28"/>
        </w:rPr>
        <w:t>1</w:t>
      </w:r>
      <w:r>
        <w:rPr>
          <w:sz w:val="28"/>
          <w:szCs w:val="28"/>
        </w:rPr>
        <w:t xml:space="preserve">. В </w:t>
      </w:r>
      <w:r w:rsidR="005D7B42">
        <w:rPr>
          <w:sz w:val="28"/>
          <w:szCs w:val="28"/>
        </w:rPr>
        <w:t>пункте 4.1:</w:t>
      </w:r>
    </w:p>
    <w:p w:rsidR="005D7B42" w:rsidRDefault="005D7B42">
      <w:pPr>
        <w:pStyle w:val="af3"/>
        <w:spacing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</w:t>
      </w:r>
      <w:r w:rsidR="00774B61">
        <w:rPr>
          <w:sz w:val="28"/>
          <w:szCs w:val="28"/>
        </w:rPr>
        <w:t>1</w:t>
      </w:r>
      <w:r>
        <w:rPr>
          <w:sz w:val="28"/>
          <w:szCs w:val="28"/>
        </w:rPr>
        <w:t>.1. В абзаце шестом знак «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 xml:space="preserve"> заменить знаком «.»;</w:t>
      </w:r>
    </w:p>
    <w:p w:rsidR="005D7B42" w:rsidRDefault="005D7B42">
      <w:pPr>
        <w:pStyle w:val="af3"/>
        <w:spacing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</w:t>
      </w:r>
      <w:r w:rsidR="00774B61">
        <w:rPr>
          <w:sz w:val="28"/>
          <w:szCs w:val="28"/>
        </w:rPr>
        <w:t>1</w:t>
      </w:r>
      <w:r>
        <w:rPr>
          <w:sz w:val="28"/>
          <w:szCs w:val="28"/>
        </w:rPr>
        <w:t>.2. Абзац седьмой исключить.</w:t>
      </w:r>
    </w:p>
    <w:p w:rsidR="005A6CA9" w:rsidRDefault="00387203">
      <w:pPr>
        <w:pStyle w:val="af3"/>
        <w:spacing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</w:t>
      </w:r>
      <w:r w:rsidR="00774B61">
        <w:rPr>
          <w:sz w:val="28"/>
          <w:szCs w:val="28"/>
        </w:rPr>
        <w:t>2</w:t>
      </w:r>
      <w:r>
        <w:rPr>
          <w:sz w:val="28"/>
          <w:szCs w:val="28"/>
        </w:rPr>
        <w:t>. В абзаце пятом пункта 5.2 слово «милиции» заменить словами «органов внутренних дел».</w:t>
      </w:r>
    </w:p>
    <w:p w:rsidR="005A6CA9" w:rsidRDefault="00387203">
      <w:pPr>
        <w:pStyle w:val="af3"/>
        <w:spacing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</w:t>
      </w:r>
      <w:r w:rsidR="00774B61">
        <w:rPr>
          <w:sz w:val="28"/>
          <w:szCs w:val="28"/>
        </w:rPr>
        <w:t>3</w:t>
      </w:r>
      <w:r>
        <w:rPr>
          <w:sz w:val="28"/>
          <w:szCs w:val="28"/>
        </w:rPr>
        <w:t>. В пункте 6.1 слова «его статус, утверждает программу (или сценарий) массового мероприятия» заменить словами «его форму».</w:t>
      </w:r>
    </w:p>
    <w:p w:rsidR="005A6CA9" w:rsidRDefault="005A6CA9">
      <w:pPr>
        <w:pStyle w:val="af3"/>
        <w:spacing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5A6CA9" w:rsidRDefault="005A6CA9">
      <w:pPr>
        <w:pStyle w:val="af3"/>
        <w:spacing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5A6CA9" w:rsidRDefault="005A6CA9">
      <w:pPr>
        <w:pStyle w:val="af3"/>
        <w:spacing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5A6CA9" w:rsidRDefault="005A6CA9">
      <w:pPr>
        <w:pStyle w:val="af3"/>
        <w:spacing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sectPr w:rsidR="005A6CA9" w:rsidSect="00774B61">
      <w:pgSz w:w="11906" w:h="16838"/>
      <w:pgMar w:top="709" w:right="850" w:bottom="709" w:left="1425" w:header="0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142D" w:rsidRDefault="00B0142D">
      <w:pPr>
        <w:spacing w:after="0" w:line="240" w:lineRule="auto"/>
      </w:pPr>
      <w:r>
        <w:separator/>
      </w:r>
    </w:p>
  </w:endnote>
  <w:endnote w:type="continuationSeparator" w:id="0">
    <w:p w:rsidR="00B0142D" w:rsidRDefault="00B014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CDE" w:rsidRDefault="002D4EC8" w:rsidP="00173B32">
    <w:pPr>
      <w:pStyle w:val="a8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4F3CDE" w:rsidRDefault="00B0142D" w:rsidP="00586E4B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142D" w:rsidRDefault="00B0142D">
      <w:pPr>
        <w:spacing w:after="0" w:line="240" w:lineRule="auto"/>
      </w:pPr>
      <w:r>
        <w:separator/>
      </w:r>
    </w:p>
  </w:footnote>
  <w:footnote w:type="continuationSeparator" w:id="0">
    <w:p w:rsidR="00B0142D" w:rsidRDefault="00B014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DD5B9D"/>
    <w:multiLevelType w:val="multilevel"/>
    <w:tmpl w:val="E1C283E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BDE7E94"/>
    <w:multiLevelType w:val="multilevel"/>
    <w:tmpl w:val="97C60328"/>
    <w:lvl w:ilvl="0">
      <w:start w:val="1"/>
      <w:numFmt w:val="decimal"/>
      <w:lvlText w:val="%1."/>
      <w:lvlJc w:val="left"/>
      <w:pPr>
        <w:tabs>
          <w:tab w:val="num" w:pos="0"/>
        </w:tabs>
        <w:ind w:left="1482" w:hanging="915"/>
      </w:pPr>
      <w:rPr>
        <w:rFonts w:eastAsia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88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117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4392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5307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6582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7857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8772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0047" w:hanging="21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CA9"/>
    <w:rsid w:val="000A60AC"/>
    <w:rsid w:val="002D4EC8"/>
    <w:rsid w:val="00387203"/>
    <w:rsid w:val="00520C98"/>
    <w:rsid w:val="005A6CA9"/>
    <w:rsid w:val="005D7B42"/>
    <w:rsid w:val="00774B61"/>
    <w:rsid w:val="00825C56"/>
    <w:rsid w:val="00B0142D"/>
    <w:rsid w:val="00BD51B3"/>
    <w:rsid w:val="00D9371F"/>
    <w:rsid w:val="00E02286"/>
    <w:rsid w:val="00E84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122656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basedOn w:val="a0"/>
    <w:link w:val="a6"/>
    <w:uiPriority w:val="99"/>
    <w:semiHidden/>
    <w:qFormat/>
    <w:rsid w:val="00AD5D7B"/>
  </w:style>
  <w:style w:type="character" w:customStyle="1" w:styleId="a7">
    <w:name w:val="Нижний колонтитул Знак"/>
    <w:basedOn w:val="a0"/>
    <w:link w:val="a8"/>
    <w:uiPriority w:val="99"/>
    <w:qFormat/>
    <w:rsid w:val="00AD5D7B"/>
  </w:style>
  <w:style w:type="character" w:styleId="a9">
    <w:name w:val="Placeholder Text"/>
    <w:basedOn w:val="a0"/>
    <w:uiPriority w:val="99"/>
    <w:semiHidden/>
    <w:qFormat/>
    <w:rsid w:val="0016721E"/>
    <w:rPr>
      <w:color w:val="808080"/>
    </w:rPr>
  </w:style>
  <w:style w:type="character" w:customStyle="1" w:styleId="apple-converted-space">
    <w:name w:val="apple-converted-space"/>
    <w:basedOn w:val="a0"/>
    <w:qFormat/>
    <w:rsid w:val="000A26DB"/>
  </w:style>
  <w:style w:type="character" w:styleId="aa">
    <w:name w:val="Hyperlink"/>
    <w:basedOn w:val="a0"/>
    <w:uiPriority w:val="99"/>
    <w:semiHidden/>
    <w:unhideWhenUsed/>
    <w:rsid w:val="000A26DB"/>
    <w:rPr>
      <w:color w:val="0000FF"/>
      <w:u w:val="single"/>
    </w:rPr>
  </w:style>
  <w:style w:type="character" w:customStyle="1" w:styleId="ab">
    <w:name w:val="Основной текст Знак"/>
    <w:link w:val="ac"/>
    <w:qFormat/>
    <w:locked/>
    <w:rsid w:val="004256B2"/>
    <w:rPr>
      <w:spacing w:val="20"/>
      <w:sz w:val="23"/>
      <w:szCs w:val="23"/>
      <w:shd w:val="clear" w:color="auto" w:fill="FFFFFF"/>
    </w:rPr>
  </w:style>
  <w:style w:type="character" w:customStyle="1" w:styleId="1">
    <w:name w:val="Основной текст Знак1"/>
    <w:basedOn w:val="a0"/>
    <w:uiPriority w:val="99"/>
    <w:semiHidden/>
    <w:qFormat/>
    <w:rsid w:val="004256B2"/>
  </w:style>
  <w:style w:type="character" w:customStyle="1" w:styleId="10">
    <w:name w:val="Основной шрифт абзаца1"/>
    <w:qFormat/>
    <w:rsid w:val="00F9517F"/>
  </w:style>
  <w:style w:type="paragraph" w:customStyle="1" w:styleId="ad">
    <w:name w:val="Заголовок"/>
    <w:basedOn w:val="a"/>
    <w:next w:val="ac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c">
    <w:name w:val="Body Text"/>
    <w:basedOn w:val="a"/>
    <w:link w:val="ab"/>
    <w:rsid w:val="004256B2"/>
    <w:pPr>
      <w:shd w:val="clear" w:color="auto" w:fill="FFFFFF"/>
      <w:spacing w:after="0" w:line="384" w:lineRule="exact"/>
      <w:jc w:val="both"/>
    </w:pPr>
    <w:rPr>
      <w:spacing w:val="20"/>
      <w:sz w:val="23"/>
      <w:szCs w:val="23"/>
    </w:rPr>
  </w:style>
  <w:style w:type="paragraph" w:styleId="ae">
    <w:name w:val="List"/>
    <w:basedOn w:val="ac"/>
    <w:rPr>
      <w:rFonts w:cs="Mangal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0">
    <w:name w:val="index heading"/>
    <w:basedOn w:val="a"/>
    <w:qFormat/>
    <w:pPr>
      <w:suppressLineNumbers/>
    </w:pPr>
    <w:rPr>
      <w:rFonts w:cs="Mangal"/>
    </w:rPr>
  </w:style>
  <w:style w:type="paragraph" w:styleId="af1">
    <w:name w:val="List Paragraph"/>
    <w:basedOn w:val="a"/>
    <w:uiPriority w:val="34"/>
    <w:qFormat/>
    <w:rsid w:val="00272A75"/>
    <w:pPr>
      <w:ind w:left="720"/>
      <w:contextualSpacing/>
    </w:pPr>
  </w:style>
  <w:style w:type="paragraph" w:styleId="a4">
    <w:name w:val="Balloon Text"/>
    <w:basedOn w:val="a"/>
    <w:link w:val="a3"/>
    <w:uiPriority w:val="99"/>
    <w:semiHidden/>
    <w:unhideWhenUsed/>
    <w:qFormat/>
    <w:rsid w:val="0012265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2">
    <w:name w:val="Колонтитул"/>
    <w:basedOn w:val="a"/>
    <w:qFormat/>
  </w:style>
  <w:style w:type="paragraph" w:styleId="a6">
    <w:name w:val="header"/>
    <w:basedOn w:val="a"/>
    <w:link w:val="a5"/>
    <w:uiPriority w:val="99"/>
    <w:semiHidden/>
    <w:unhideWhenUsed/>
    <w:rsid w:val="00AD5D7B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a"/>
    <w:link w:val="a7"/>
    <w:uiPriority w:val="99"/>
    <w:unhideWhenUsed/>
    <w:rsid w:val="00AD5D7B"/>
    <w:pPr>
      <w:tabs>
        <w:tab w:val="center" w:pos="4677"/>
        <w:tab w:val="right" w:pos="9355"/>
      </w:tabs>
      <w:spacing w:after="0" w:line="240" w:lineRule="auto"/>
    </w:pPr>
  </w:style>
  <w:style w:type="paragraph" w:styleId="af3">
    <w:name w:val="Normal (Web)"/>
    <w:basedOn w:val="a"/>
    <w:uiPriority w:val="99"/>
    <w:unhideWhenUsed/>
    <w:qFormat/>
    <w:rsid w:val="000A26D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qFormat/>
    <w:rsid w:val="00301FF6"/>
    <w:rPr>
      <w:rFonts w:ascii="Times New Roman" w:hAnsi="Times New Roman" w:cs="Times New Roman"/>
      <w:b/>
      <w:bCs/>
      <w:sz w:val="28"/>
      <w:szCs w:val="28"/>
    </w:rPr>
  </w:style>
  <w:style w:type="paragraph" w:customStyle="1" w:styleId="2">
    <w:name w:val="Обычный2"/>
    <w:qFormat/>
    <w:rsid w:val="00AB180B"/>
    <w:rPr>
      <w:rFonts w:ascii="Times New Roman" w:eastAsia="Arial" w:hAnsi="Times New Roman" w:cs="Times New Roman"/>
      <w:sz w:val="20"/>
      <w:szCs w:val="20"/>
    </w:rPr>
  </w:style>
  <w:style w:type="paragraph" w:customStyle="1" w:styleId="ConsPlusNonformat">
    <w:name w:val="ConsPlusNonformat"/>
    <w:qFormat/>
    <w:rsid w:val="003528FC"/>
    <w:pPr>
      <w:widowControl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qFormat/>
    <w:rsid w:val="00E14142"/>
    <w:pPr>
      <w:widowControl w:val="0"/>
    </w:pPr>
    <w:rPr>
      <w:rFonts w:eastAsia="Times New Roman" w:cs="Calibri"/>
      <w:b/>
      <w:szCs w:val="20"/>
    </w:rPr>
  </w:style>
  <w:style w:type="character" w:styleId="af4">
    <w:name w:val="page number"/>
    <w:basedOn w:val="a0"/>
    <w:rsid w:val="00774B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122656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basedOn w:val="a0"/>
    <w:link w:val="a6"/>
    <w:uiPriority w:val="99"/>
    <w:semiHidden/>
    <w:qFormat/>
    <w:rsid w:val="00AD5D7B"/>
  </w:style>
  <w:style w:type="character" w:customStyle="1" w:styleId="a7">
    <w:name w:val="Нижний колонтитул Знак"/>
    <w:basedOn w:val="a0"/>
    <w:link w:val="a8"/>
    <w:uiPriority w:val="99"/>
    <w:qFormat/>
    <w:rsid w:val="00AD5D7B"/>
  </w:style>
  <w:style w:type="character" w:styleId="a9">
    <w:name w:val="Placeholder Text"/>
    <w:basedOn w:val="a0"/>
    <w:uiPriority w:val="99"/>
    <w:semiHidden/>
    <w:qFormat/>
    <w:rsid w:val="0016721E"/>
    <w:rPr>
      <w:color w:val="808080"/>
    </w:rPr>
  </w:style>
  <w:style w:type="character" w:customStyle="1" w:styleId="apple-converted-space">
    <w:name w:val="apple-converted-space"/>
    <w:basedOn w:val="a0"/>
    <w:qFormat/>
    <w:rsid w:val="000A26DB"/>
  </w:style>
  <w:style w:type="character" w:styleId="aa">
    <w:name w:val="Hyperlink"/>
    <w:basedOn w:val="a0"/>
    <w:uiPriority w:val="99"/>
    <w:semiHidden/>
    <w:unhideWhenUsed/>
    <w:rsid w:val="000A26DB"/>
    <w:rPr>
      <w:color w:val="0000FF"/>
      <w:u w:val="single"/>
    </w:rPr>
  </w:style>
  <w:style w:type="character" w:customStyle="1" w:styleId="ab">
    <w:name w:val="Основной текст Знак"/>
    <w:link w:val="ac"/>
    <w:qFormat/>
    <w:locked/>
    <w:rsid w:val="004256B2"/>
    <w:rPr>
      <w:spacing w:val="20"/>
      <w:sz w:val="23"/>
      <w:szCs w:val="23"/>
      <w:shd w:val="clear" w:color="auto" w:fill="FFFFFF"/>
    </w:rPr>
  </w:style>
  <w:style w:type="character" w:customStyle="1" w:styleId="1">
    <w:name w:val="Основной текст Знак1"/>
    <w:basedOn w:val="a0"/>
    <w:uiPriority w:val="99"/>
    <w:semiHidden/>
    <w:qFormat/>
    <w:rsid w:val="004256B2"/>
  </w:style>
  <w:style w:type="character" w:customStyle="1" w:styleId="10">
    <w:name w:val="Основной шрифт абзаца1"/>
    <w:qFormat/>
    <w:rsid w:val="00F9517F"/>
  </w:style>
  <w:style w:type="paragraph" w:customStyle="1" w:styleId="ad">
    <w:name w:val="Заголовок"/>
    <w:basedOn w:val="a"/>
    <w:next w:val="ac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c">
    <w:name w:val="Body Text"/>
    <w:basedOn w:val="a"/>
    <w:link w:val="ab"/>
    <w:rsid w:val="004256B2"/>
    <w:pPr>
      <w:shd w:val="clear" w:color="auto" w:fill="FFFFFF"/>
      <w:spacing w:after="0" w:line="384" w:lineRule="exact"/>
      <w:jc w:val="both"/>
    </w:pPr>
    <w:rPr>
      <w:spacing w:val="20"/>
      <w:sz w:val="23"/>
      <w:szCs w:val="23"/>
    </w:rPr>
  </w:style>
  <w:style w:type="paragraph" w:styleId="ae">
    <w:name w:val="List"/>
    <w:basedOn w:val="ac"/>
    <w:rPr>
      <w:rFonts w:cs="Mangal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0">
    <w:name w:val="index heading"/>
    <w:basedOn w:val="a"/>
    <w:qFormat/>
    <w:pPr>
      <w:suppressLineNumbers/>
    </w:pPr>
    <w:rPr>
      <w:rFonts w:cs="Mangal"/>
    </w:rPr>
  </w:style>
  <w:style w:type="paragraph" w:styleId="af1">
    <w:name w:val="List Paragraph"/>
    <w:basedOn w:val="a"/>
    <w:uiPriority w:val="34"/>
    <w:qFormat/>
    <w:rsid w:val="00272A75"/>
    <w:pPr>
      <w:ind w:left="720"/>
      <w:contextualSpacing/>
    </w:pPr>
  </w:style>
  <w:style w:type="paragraph" w:styleId="a4">
    <w:name w:val="Balloon Text"/>
    <w:basedOn w:val="a"/>
    <w:link w:val="a3"/>
    <w:uiPriority w:val="99"/>
    <w:semiHidden/>
    <w:unhideWhenUsed/>
    <w:qFormat/>
    <w:rsid w:val="0012265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2">
    <w:name w:val="Колонтитул"/>
    <w:basedOn w:val="a"/>
    <w:qFormat/>
  </w:style>
  <w:style w:type="paragraph" w:styleId="a6">
    <w:name w:val="header"/>
    <w:basedOn w:val="a"/>
    <w:link w:val="a5"/>
    <w:uiPriority w:val="99"/>
    <w:semiHidden/>
    <w:unhideWhenUsed/>
    <w:rsid w:val="00AD5D7B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a"/>
    <w:link w:val="a7"/>
    <w:uiPriority w:val="99"/>
    <w:unhideWhenUsed/>
    <w:rsid w:val="00AD5D7B"/>
    <w:pPr>
      <w:tabs>
        <w:tab w:val="center" w:pos="4677"/>
        <w:tab w:val="right" w:pos="9355"/>
      </w:tabs>
      <w:spacing w:after="0" w:line="240" w:lineRule="auto"/>
    </w:pPr>
  </w:style>
  <w:style w:type="paragraph" w:styleId="af3">
    <w:name w:val="Normal (Web)"/>
    <w:basedOn w:val="a"/>
    <w:uiPriority w:val="99"/>
    <w:unhideWhenUsed/>
    <w:qFormat/>
    <w:rsid w:val="000A26D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qFormat/>
    <w:rsid w:val="00301FF6"/>
    <w:rPr>
      <w:rFonts w:ascii="Times New Roman" w:hAnsi="Times New Roman" w:cs="Times New Roman"/>
      <w:b/>
      <w:bCs/>
      <w:sz w:val="28"/>
      <w:szCs w:val="28"/>
    </w:rPr>
  </w:style>
  <w:style w:type="paragraph" w:customStyle="1" w:styleId="2">
    <w:name w:val="Обычный2"/>
    <w:qFormat/>
    <w:rsid w:val="00AB180B"/>
    <w:rPr>
      <w:rFonts w:ascii="Times New Roman" w:eastAsia="Arial" w:hAnsi="Times New Roman" w:cs="Times New Roman"/>
      <w:sz w:val="20"/>
      <w:szCs w:val="20"/>
    </w:rPr>
  </w:style>
  <w:style w:type="paragraph" w:customStyle="1" w:styleId="ConsPlusNonformat">
    <w:name w:val="ConsPlusNonformat"/>
    <w:qFormat/>
    <w:rsid w:val="003528FC"/>
    <w:pPr>
      <w:widowControl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qFormat/>
    <w:rsid w:val="00E14142"/>
    <w:pPr>
      <w:widowControl w:val="0"/>
    </w:pPr>
    <w:rPr>
      <w:rFonts w:eastAsia="Times New Roman" w:cs="Calibri"/>
      <w:b/>
      <w:szCs w:val="20"/>
    </w:rPr>
  </w:style>
  <w:style w:type="character" w:styleId="af4">
    <w:name w:val="page number"/>
    <w:basedOn w:val="a0"/>
    <w:rsid w:val="00774B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7FF6BE7C12D4852974C66E733E09977440956EAAD2761937E9FF1E388871AF0DBA0FDF46E47870708F5E3ECv4EEN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A7FF6BE7C12D4852974C66F1308CC773400308E6A8236FC224CEF7B4D7vDE7N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765619-99F7-466C-855B-AB6EBF74C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877</Words>
  <Characters>5004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МО городского округа "Сыктывкар" от 09.03.2011 N 3/536(ред. от 04.04.2022)"Об утверждении порядка согласования площадок (мест) запуска пиротехнической продукции и фейерверков на территории МО ГО "Сыктывкар", а также применения </vt:lpstr>
    </vt:vector>
  </TitlesOfParts>
  <Company>КонсультантПлюс Версия 4022.00.55</Company>
  <LinksUpToDate>false</LinksUpToDate>
  <CharactersWithSpaces>5870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МО городского округа "Сыктывкар" от 09.03.2011 N 3/536(ред. от 04.04.2022)"Об утверждении порядка согласования площадок (мест) запуска пиротехнической продукции и фейерверков на территории МО ГО "Сыктывкар", а также применения пиротехнической продукции при проведении мероприятий с массовым пребыванием людей"</dc:title>
  <dc:creator>Лёля</dc:creator>
  <cp:lastModifiedBy>Антоновская Наталья Ивановна</cp:lastModifiedBy>
  <cp:revision>7</cp:revision>
  <cp:lastPrinted>2023-05-12T08:35:00Z</cp:lastPrinted>
  <dcterms:created xsi:type="dcterms:W3CDTF">2023-06-19T08:38:00Z</dcterms:created>
  <dcterms:modified xsi:type="dcterms:W3CDTF">2023-06-20T12:14:00Z</dcterms:modified>
  <dc:language>ru-RU</dc:language>
</cp:coreProperties>
</file>