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53" w:rsidRPr="0003168E" w:rsidRDefault="00064E53" w:rsidP="0016050C">
      <w:pPr>
        <w:spacing w:line="360" w:lineRule="auto"/>
        <w:ind w:left="4678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031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64E53" w:rsidRPr="0003168E" w:rsidRDefault="00064E53" w:rsidP="0016050C">
      <w:pPr>
        <w:spacing w:line="240" w:lineRule="auto"/>
        <w:ind w:left="4678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Контрольно-счетной палаты </w:t>
      </w:r>
    </w:p>
    <w:p w:rsidR="00064E53" w:rsidRPr="0003168E" w:rsidRDefault="00064E53" w:rsidP="0016050C">
      <w:pPr>
        <w:spacing w:line="240" w:lineRule="auto"/>
        <w:ind w:left="4678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округа "Сыктывкар"</w:t>
      </w:r>
    </w:p>
    <w:p w:rsidR="00064E53" w:rsidRPr="0003168E" w:rsidRDefault="00064E53" w:rsidP="0016050C">
      <w:pPr>
        <w:spacing w:line="360" w:lineRule="auto"/>
        <w:ind w:left="4678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68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Темкин</w:t>
      </w:r>
    </w:p>
    <w:p w:rsidR="00064E53" w:rsidRPr="0003168E" w:rsidRDefault="00872771" w:rsidP="0016050C">
      <w:pPr>
        <w:spacing w:line="360" w:lineRule="auto"/>
        <w:ind w:left="4678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64E53" w:rsidRPr="0003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064E53" w:rsidRPr="00892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4E53" w:rsidRPr="0003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64E53" w:rsidRPr="0003168E" w:rsidRDefault="00064E53" w:rsidP="0016050C">
      <w:pPr>
        <w:spacing w:line="200" w:lineRule="exact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E53" w:rsidRPr="0003168E" w:rsidRDefault="00AD5302" w:rsidP="00D675CC">
      <w:pPr>
        <w:spacing w:line="0" w:lineRule="atLeast"/>
        <w:ind w:left="0"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D5302" w:rsidRPr="00892F37" w:rsidRDefault="00AD5302" w:rsidP="0016050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D5302">
        <w:rPr>
          <w:rFonts w:ascii="Times New Roman" w:hAnsi="Times New Roman" w:cs="Times New Roman"/>
          <w:sz w:val="24"/>
          <w:szCs w:val="24"/>
        </w:rPr>
        <w:t xml:space="preserve">о </w:t>
      </w:r>
      <w:r w:rsidR="0023163E" w:rsidRPr="0023163E">
        <w:rPr>
          <w:rFonts w:ascii="Times New Roman" w:hAnsi="Times New Roman" w:cs="Times New Roman"/>
          <w:sz w:val="24"/>
          <w:szCs w:val="24"/>
        </w:rPr>
        <w:t xml:space="preserve">"телефоне доверия" </w:t>
      </w:r>
      <w:r w:rsidR="0023163E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23163E" w:rsidRPr="002316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"Сыктывкар" по вопросам противодействия коррупции </w:t>
      </w:r>
    </w:p>
    <w:p w:rsidR="0023163E" w:rsidRP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23163E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работы "Телефона доверия"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2316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"Сыктывкар" по вопросам противодействия коррупции (далее - "Телефон доверия"), организации работы с обращениями граждан, организаций, поступившими по "Телефону доверия", о фактах проявления коррупции в Контрольно-счетной палат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3163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округа "Сыктывкар" (далее - </w:t>
      </w:r>
      <w:r>
        <w:rPr>
          <w:rFonts w:ascii="Times New Roman" w:hAnsi="Times New Roman" w:cs="Times New Roman"/>
          <w:sz w:val="24"/>
          <w:szCs w:val="24"/>
        </w:rPr>
        <w:t>Палата</w:t>
      </w:r>
      <w:r w:rsidRPr="0023163E">
        <w:rPr>
          <w:rFonts w:ascii="Times New Roman" w:hAnsi="Times New Roman" w:cs="Times New Roman"/>
          <w:sz w:val="24"/>
          <w:szCs w:val="24"/>
        </w:rPr>
        <w:t>).</w:t>
      </w:r>
    </w:p>
    <w:p w:rsid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- канал связи с гражданами, организациями, созданный в целях получения дополнительной информации для совершенствования деятельности Палаты по вопросам противодействия коррупции, оперативного реагирования на возможные коррупционные проявления в деятельности работников Палаты, а также для обеспечения защиты прав и законных интересов граждан.</w:t>
      </w:r>
    </w:p>
    <w:p w:rsid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"Телефон доверия" - </w:t>
      </w:r>
      <w:r w:rsidRPr="0023163E">
        <w:rPr>
          <w:rFonts w:ascii="Times New Roman" w:hAnsi="Times New Roman" w:cs="Times New Roman"/>
          <w:sz w:val="24"/>
          <w:szCs w:val="24"/>
        </w:rPr>
        <w:t>8 (8212) 214-670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"/>
      <w:bookmarkEnd w:id="2"/>
      <w:r w:rsidRPr="0023163E">
        <w:rPr>
          <w:rFonts w:ascii="Times New Roman" w:hAnsi="Times New Roman" w:cs="Times New Roman"/>
          <w:sz w:val="24"/>
          <w:szCs w:val="24"/>
        </w:rPr>
        <w:t xml:space="preserve">По "Телефону доверия" принимается и рассматривается информация о фактах коррупционных проявлений в действиях работников </w:t>
      </w:r>
      <w:r>
        <w:rPr>
          <w:rFonts w:ascii="Times New Roman" w:hAnsi="Times New Roman" w:cs="Times New Roman"/>
          <w:sz w:val="24"/>
          <w:szCs w:val="24"/>
        </w:rPr>
        <w:t>Палаты</w:t>
      </w:r>
      <w:r w:rsidRPr="0023163E">
        <w:rPr>
          <w:rFonts w:ascii="Times New Roman" w:hAnsi="Times New Roman" w:cs="Times New Roman"/>
          <w:sz w:val="24"/>
          <w:szCs w:val="24"/>
        </w:rPr>
        <w:t>.</w:t>
      </w:r>
    </w:p>
    <w:p w:rsid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функционировании "Телефона доверия" и о правилах приема сообщений размещается в подразделе "Обратная связь для сообщений о фактах коррупции" раздела "Контрольно-счетная палата" </w:t>
      </w:r>
      <w:r w:rsidRPr="00356470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hyperlink r:id="rId8" w:history="1">
        <w:r w:rsidRPr="0035647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https://syktyvkar-sovet.ru</w:t>
        </w:r>
      </w:hyperlink>
      <w:r w:rsidRPr="00356470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 w:cs="Times New Roman"/>
          <w:sz w:val="24"/>
          <w:szCs w:val="24"/>
        </w:rPr>
        <w:t>-телекоммуникационной сети "Интернет".</w:t>
      </w:r>
    </w:p>
    <w:p w:rsid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сообщений по "Телефону доверия" осуществляется ежедневно, кроме выходных и праздничных дней, путем личного приема сообщений по следующему графику: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понедельника по четверг - с 08:45 до 17:45 часов по московскому времени;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пятницу с 08:45 до 16:30 часов по московскому времени;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с 12:30 до 13:30 час</w:t>
      </w:r>
      <w:r w:rsidR="00D675CC">
        <w:rPr>
          <w:rFonts w:ascii="Times New Roman" w:hAnsi="Times New Roman" w:cs="Times New Roman"/>
          <w:sz w:val="24"/>
          <w:szCs w:val="24"/>
        </w:rPr>
        <w:t xml:space="preserve">ов </w:t>
      </w:r>
      <w:r w:rsidR="00D675CC">
        <w:rPr>
          <w:rFonts w:ascii="Times New Roman" w:hAnsi="Times New Roman" w:cs="Times New Roman"/>
          <w:sz w:val="24"/>
          <w:szCs w:val="24"/>
        </w:rPr>
        <w:t>по московскому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выходной: суббота и воскресенье.</w:t>
      </w:r>
    </w:p>
    <w:p w:rsidR="0023163E" w:rsidRDefault="0023163E" w:rsidP="0023163E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на телефонные звонки работники Палаты, ответственные за организацию работы "Телефона доверия", обязаны: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назвать фамилию, имя, отчество, занимаемую должность;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пояснить позвонившему, что "</w:t>
      </w:r>
      <w:r w:rsidR="002131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елефон доверия" работает исключительно для информирования о фактах коррупции, с которыми граждане и организации сталкиваются при взаимодействии с работниками </w:t>
      </w:r>
      <w:r w:rsidR="00D675CC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23163E" w:rsidRDefault="0023163E" w:rsidP="0023163E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предложить гражданину изложить суть вопроса.</w:t>
      </w:r>
    </w:p>
    <w:p w:rsidR="0023163E" w:rsidRDefault="0023163E" w:rsidP="00213185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сообщения, поступающие по "Телефону доверия", не позднее одного рабочего дня со дня их получения подлежат обязательному внесению в Журнал регистрации </w:t>
      </w:r>
      <w:r w:rsidR="00213185">
        <w:rPr>
          <w:rFonts w:ascii="Times New Roman" w:hAnsi="Times New Roman" w:cs="Times New Roman"/>
          <w:sz w:val="24"/>
          <w:szCs w:val="24"/>
        </w:rPr>
        <w:t>входящих документов (далее – Журнал)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5CC" w:rsidRDefault="00D675CC" w:rsidP="00D675CC">
      <w:pPr>
        <w:pStyle w:val="ConsPlusNormal"/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3163E" w:rsidRDefault="0023163E" w:rsidP="00213185">
      <w:pPr>
        <w:pStyle w:val="ConsPlusNormal"/>
        <w:numPr>
          <w:ilvl w:val="0"/>
          <w:numId w:val="1"/>
        </w:numPr>
        <w:tabs>
          <w:tab w:val="left" w:pos="709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гражданину, организации дается в порядке и сроки, установленные законодательством о порядке рассмотрения обращений граждан.</w:t>
      </w:r>
    </w:p>
    <w:p w:rsidR="0023163E" w:rsidRDefault="0023163E" w:rsidP="0021318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Сообщения, поступающие по "Телефону доверия",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23163E" w:rsidRDefault="0023163E" w:rsidP="0021318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Прием, учет и предварительная обработка сообщений о фактах проявления коррупции, поступающих по "Телефону доверия", осуществляется работниками </w:t>
      </w:r>
      <w:r w:rsidR="00213185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>, ответственными за организацию работы "Телефона доверия", которые:</w:t>
      </w:r>
    </w:p>
    <w:p w:rsidR="0023163E" w:rsidRDefault="0023163E" w:rsidP="00213185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фиксируют на бумажном носителе текст сообщения;</w:t>
      </w:r>
    </w:p>
    <w:p w:rsidR="0023163E" w:rsidRDefault="0023163E" w:rsidP="00213185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регистрируют сообщение в Журнале;</w:t>
      </w:r>
    </w:p>
    <w:p w:rsidR="0023163E" w:rsidRDefault="0023163E" w:rsidP="00213185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 наличии в сообщении информации о фактах, </w:t>
      </w:r>
      <w:r w:rsidRPr="00213185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3" w:history="1">
        <w:r w:rsidRPr="00213185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21318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Положения, докладывают о них не позднее одного рабочего дня со дня регистрации сообщения </w:t>
      </w:r>
      <w:r w:rsidR="00213185"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163E" w:rsidRDefault="0023163E" w:rsidP="00213185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анализируют и обобщают сообщения, поступившие по "Телефону доверия", в целях разработки и реализации антикоррупционных мероприятий в </w:t>
      </w:r>
      <w:r w:rsidR="00213185">
        <w:rPr>
          <w:rFonts w:ascii="Times New Roman" w:hAnsi="Times New Roman" w:cs="Times New Roman"/>
          <w:sz w:val="24"/>
          <w:szCs w:val="24"/>
        </w:rPr>
        <w:t>Палате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63E" w:rsidRDefault="0023163E" w:rsidP="0021318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имеющейся информации </w:t>
      </w:r>
      <w:r w:rsidR="00213185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регистрации сообщения принимает решение о направлении сообщения о фактах кор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23163E" w:rsidRDefault="0023163E" w:rsidP="00213185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десяти дней с даты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23163E" w:rsidRDefault="0023163E" w:rsidP="00213185">
      <w:pPr>
        <w:autoSpaceDE w:val="0"/>
        <w:autoSpaceDN w:val="0"/>
        <w:adjustRightInd w:val="0"/>
        <w:spacing w:line="240" w:lineRule="auto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23163E" w:rsidRDefault="0023163E" w:rsidP="00213185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13185">
        <w:rPr>
          <w:rFonts w:ascii="Times New Roman" w:hAnsi="Times New Roman" w:cs="Times New Roman"/>
          <w:sz w:val="24"/>
          <w:szCs w:val="24"/>
        </w:rPr>
        <w:t>Палаты</w:t>
      </w:r>
      <w:r>
        <w:rPr>
          <w:rFonts w:ascii="Times New Roman" w:hAnsi="Times New Roman" w:cs="Times New Roman"/>
          <w:sz w:val="24"/>
          <w:szCs w:val="24"/>
        </w:rPr>
        <w:t>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sectPr w:rsidR="0023163E" w:rsidSect="007724BE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25" w:rsidRDefault="00532E25" w:rsidP="0023672B">
      <w:pPr>
        <w:spacing w:line="240" w:lineRule="auto"/>
      </w:pPr>
      <w:r>
        <w:separator/>
      </w:r>
    </w:p>
  </w:endnote>
  <w:endnote w:type="continuationSeparator" w:id="0">
    <w:p w:rsidR="00532E25" w:rsidRDefault="00532E25" w:rsidP="00236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25" w:rsidRDefault="00532E25" w:rsidP="0023672B">
      <w:pPr>
        <w:spacing w:line="240" w:lineRule="auto"/>
      </w:pPr>
      <w:r>
        <w:separator/>
      </w:r>
    </w:p>
  </w:footnote>
  <w:footnote w:type="continuationSeparator" w:id="0">
    <w:p w:rsidR="00532E25" w:rsidRDefault="00532E25" w:rsidP="00236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1B58"/>
    <w:multiLevelType w:val="multilevel"/>
    <w:tmpl w:val="4CDC0F30"/>
    <w:lvl w:ilvl="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2B"/>
    <w:rsid w:val="00064E53"/>
    <w:rsid w:val="00070947"/>
    <w:rsid w:val="0016050C"/>
    <w:rsid w:val="00202A6C"/>
    <w:rsid w:val="00203B30"/>
    <w:rsid w:val="00213185"/>
    <w:rsid w:val="002224EF"/>
    <w:rsid w:val="0023163E"/>
    <w:rsid w:val="0023672B"/>
    <w:rsid w:val="0027448F"/>
    <w:rsid w:val="00292A52"/>
    <w:rsid w:val="00356470"/>
    <w:rsid w:val="00360DD4"/>
    <w:rsid w:val="003B35C2"/>
    <w:rsid w:val="003C43B1"/>
    <w:rsid w:val="003D7072"/>
    <w:rsid w:val="004C436C"/>
    <w:rsid w:val="004F27BC"/>
    <w:rsid w:val="00532E25"/>
    <w:rsid w:val="005538DF"/>
    <w:rsid w:val="005A41D0"/>
    <w:rsid w:val="005B4018"/>
    <w:rsid w:val="006A63E2"/>
    <w:rsid w:val="007724BE"/>
    <w:rsid w:val="007772F8"/>
    <w:rsid w:val="00872771"/>
    <w:rsid w:val="008E02B0"/>
    <w:rsid w:val="00970933"/>
    <w:rsid w:val="009C1DF3"/>
    <w:rsid w:val="009D69C5"/>
    <w:rsid w:val="00A00F81"/>
    <w:rsid w:val="00AD5302"/>
    <w:rsid w:val="00AF18CD"/>
    <w:rsid w:val="00B55E25"/>
    <w:rsid w:val="00BF1F2B"/>
    <w:rsid w:val="00D675CC"/>
    <w:rsid w:val="00D72ED4"/>
    <w:rsid w:val="00DF0A5E"/>
    <w:rsid w:val="00E06D65"/>
    <w:rsid w:val="00EF06DC"/>
    <w:rsid w:val="00F33B7D"/>
    <w:rsid w:val="00F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DA3A-E08B-4A6F-8849-F8D0EBB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5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E53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E53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33B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050C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23672B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367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3672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3B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3B3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ktyvkar-sov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1AF4-E701-47A4-A22B-A9F497BF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6</cp:revision>
  <cp:lastPrinted>2023-10-23T13:22:00Z</cp:lastPrinted>
  <dcterms:created xsi:type="dcterms:W3CDTF">2023-10-23T09:10:00Z</dcterms:created>
  <dcterms:modified xsi:type="dcterms:W3CDTF">2023-10-23T13:24:00Z</dcterms:modified>
</cp:coreProperties>
</file>