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F5" w:rsidRDefault="00DE3D37" w:rsidP="00E15E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272C">
        <w:rPr>
          <w:b/>
          <w:sz w:val="28"/>
          <w:szCs w:val="28"/>
        </w:rPr>
        <w:t xml:space="preserve">О результатах экспертизы </w:t>
      </w:r>
    </w:p>
    <w:p w:rsidR="00DE3D37" w:rsidRPr="000F272C" w:rsidRDefault="00E15E60" w:rsidP="00E15E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272C">
        <w:rPr>
          <w:b/>
          <w:sz w:val="28"/>
          <w:szCs w:val="28"/>
        </w:rPr>
        <w:t>муниципальной программы</w:t>
      </w:r>
      <w:r w:rsidR="00DE3D37" w:rsidRPr="000F272C">
        <w:rPr>
          <w:b/>
          <w:sz w:val="28"/>
          <w:szCs w:val="28"/>
        </w:rPr>
        <w:t xml:space="preserve"> МО ГО "Сыктывкар" </w:t>
      </w:r>
    </w:p>
    <w:p w:rsidR="00E15E60" w:rsidRPr="000F272C" w:rsidRDefault="00E15E60" w:rsidP="00E15E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272C">
        <w:rPr>
          <w:b/>
          <w:sz w:val="28"/>
          <w:szCs w:val="28"/>
        </w:rPr>
        <w:t>"Поддержка отдельных категорий граждан"</w:t>
      </w:r>
    </w:p>
    <w:p w:rsidR="00E15E60" w:rsidRPr="000F272C" w:rsidRDefault="00E15E60" w:rsidP="000C25EB">
      <w:pPr>
        <w:pStyle w:val="a6"/>
        <w:spacing w:before="120" w:after="120"/>
        <w:ind w:left="0" w:firstLine="567"/>
        <w:contextualSpacing w:val="0"/>
        <w:jc w:val="both"/>
        <w:rPr>
          <w:sz w:val="28"/>
          <w:szCs w:val="28"/>
        </w:rPr>
      </w:pPr>
      <w:r w:rsidRPr="000F272C">
        <w:rPr>
          <w:sz w:val="28"/>
          <w:szCs w:val="28"/>
        </w:rPr>
        <w:t xml:space="preserve">В соответствии с планом работы на 2023 год </w:t>
      </w:r>
      <w:r w:rsidR="00DE3D37" w:rsidRPr="000F272C">
        <w:rPr>
          <w:sz w:val="28"/>
          <w:szCs w:val="28"/>
        </w:rPr>
        <w:t>Контрольно-счетн</w:t>
      </w:r>
      <w:r w:rsidRPr="000F272C">
        <w:rPr>
          <w:sz w:val="28"/>
          <w:szCs w:val="28"/>
        </w:rPr>
        <w:t>ой</w:t>
      </w:r>
      <w:r w:rsidR="00DE3D37" w:rsidRPr="000F272C">
        <w:rPr>
          <w:sz w:val="28"/>
          <w:szCs w:val="28"/>
        </w:rPr>
        <w:t xml:space="preserve"> палат</w:t>
      </w:r>
      <w:r w:rsidRPr="000F272C">
        <w:rPr>
          <w:sz w:val="28"/>
          <w:szCs w:val="28"/>
        </w:rPr>
        <w:t>ой</w:t>
      </w:r>
      <w:r w:rsidR="00DE3D37" w:rsidRPr="000F272C">
        <w:rPr>
          <w:sz w:val="28"/>
          <w:szCs w:val="28"/>
        </w:rPr>
        <w:t xml:space="preserve"> муниципального образования городского округа "Сыктывкар" прове</w:t>
      </w:r>
      <w:r w:rsidRPr="000F272C">
        <w:rPr>
          <w:sz w:val="28"/>
          <w:szCs w:val="28"/>
        </w:rPr>
        <w:t>дена</w:t>
      </w:r>
      <w:r w:rsidR="00DE3D37" w:rsidRPr="000F272C">
        <w:rPr>
          <w:sz w:val="28"/>
          <w:szCs w:val="28"/>
        </w:rPr>
        <w:t xml:space="preserve"> экспертиз</w:t>
      </w:r>
      <w:r w:rsidRPr="000F272C">
        <w:rPr>
          <w:sz w:val="28"/>
          <w:szCs w:val="28"/>
        </w:rPr>
        <w:t>а</w:t>
      </w:r>
      <w:r w:rsidR="00DE3D37" w:rsidRPr="000F272C">
        <w:rPr>
          <w:sz w:val="28"/>
          <w:szCs w:val="28"/>
        </w:rPr>
        <w:t xml:space="preserve"> </w:t>
      </w:r>
      <w:r w:rsidRPr="000F272C">
        <w:rPr>
          <w:sz w:val="28"/>
          <w:szCs w:val="28"/>
        </w:rPr>
        <w:t>муниципальной программы</w:t>
      </w:r>
      <w:r w:rsidR="00DE3D37" w:rsidRPr="000F272C">
        <w:rPr>
          <w:sz w:val="28"/>
          <w:szCs w:val="28"/>
        </w:rPr>
        <w:t xml:space="preserve"> МО ГО "Сыктывкар" </w:t>
      </w:r>
      <w:r w:rsidRPr="000F272C">
        <w:rPr>
          <w:sz w:val="28"/>
          <w:szCs w:val="28"/>
        </w:rPr>
        <w:t>"Поддержка отдельных категорий граждан" (далее – Программа).</w:t>
      </w:r>
    </w:p>
    <w:p w:rsidR="00DE3D37" w:rsidRPr="000F272C" w:rsidRDefault="00E15E60" w:rsidP="000C25EB">
      <w:pPr>
        <w:pStyle w:val="a6"/>
        <w:spacing w:before="120" w:after="120"/>
        <w:ind w:left="0" w:firstLine="567"/>
        <w:contextualSpacing w:val="0"/>
        <w:jc w:val="both"/>
        <w:rPr>
          <w:sz w:val="28"/>
          <w:szCs w:val="28"/>
        </w:rPr>
      </w:pPr>
      <w:r w:rsidRPr="000F272C">
        <w:rPr>
          <w:sz w:val="28"/>
          <w:szCs w:val="28"/>
        </w:rPr>
        <w:t>По итогам проведенной экспертизы подготовле</w:t>
      </w:r>
      <w:r w:rsidR="000F272C" w:rsidRPr="000F272C">
        <w:rPr>
          <w:sz w:val="28"/>
          <w:szCs w:val="28"/>
        </w:rPr>
        <w:t>н</w:t>
      </w:r>
      <w:r w:rsidRPr="000F272C">
        <w:rPr>
          <w:sz w:val="28"/>
          <w:szCs w:val="28"/>
        </w:rPr>
        <w:t>о заключение</w:t>
      </w:r>
      <w:r w:rsidR="000F272C" w:rsidRPr="000F272C">
        <w:rPr>
          <w:sz w:val="28"/>
          <w:szCs w:val="28"/>
        </w:rPr>
        <w:t>, в котором отражены нарушения</w:t>
      </w:r>
      <w:r w:rsidR="00A6677A">
        <w:rPr>
          <w:sz w:val="28"/>
          <w:szCs w:val="28"/>
        </w:rPr>
        <w:t xml:space="preserve">  и</w:t>
      </w:r>
      <w:r w:rsidR="000F272C" w:rsidRPr="000F272C">
        <w:rPr>
          <w:sz w:val="28"/>
          <w:szCs w:val="28"/>
        </w:rPr>
        <w:t xml:space="preserve"> замеч</w:t>
      </w:r>
      <w:r w:rsidR="00A6677A">
        <w:rPr>
          <w:sz w:val="28"/>
          <w:szCs w:val="28"/>
        </w:rPr>
        <w:t>а</w:t>
      </w:r>
      <w:bookmarkStart w:id="0" w:name="_GoBack"/>
      <w:bookmarkEnd w:id="0"/>
      <w:r w:rsidR="00A6677A">
        <w:rPr>
          <w:sz w:val="28"/>
          <w:szCs w:val="28"/>
        </w:rPr>
        <w:t>ния</w:t>
      </w:r>
      <w:r w:rsidR="000F272C" w:rsidRPr="000F272C">
        <w:rPr>
          <w:sz w:val="28"/>
          <w:szCs w:val="28"/>
        </w:rPr>
        <w:t>.</w:t>
      </w:r>
    </w:p>
    <w:p w:rsidR="000F272C" w:rsidRPr="000F272C" w:rsidRDefault="00A6677A" w:rsidP="00A6677A">
      <w:pPr>
        <w:pStyle w:val="a6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0F272C" w:rsidRPr="000F272C">
        <w:rPr>
          <w:sz w:val="28"/>
          <w:szCs w:val="28"/>
        </w:rPr>
        <w:t xml:space="preserve">ель </w:t>
      </w:r>
      <w:r>
        <w:rPr>
          <w:sz w:val="28"/>
          <w:szCs w:val="28"/>
        </w:rPr>
        <w:t xml:space="preserve"> муниципальной </w:t>
      </w:r>
      <w:r w:rsidR="000F272C" w:rsidRPr="000F272C">
        <w:rPr>
          <w:sz w:val="28"/>
          <w:szCs w:val="28"/>
        </w:rPr>
        <w:t xml:space="preserve">программы "Поддержка отдельных категорий граждан" дублирует цель </w:t>
      </w:r>
      <w:r>
        <w:rPr>
          <w:sz w:val="28"/>
          <w:szCs w:val="28"/>
        </w:rPr>
        <w:t xml:space="preserve">муниципальной </w:t>
      </w:r>
      <w:r w:rsidR="000F272C" w:rsidRPr="000F272C">
        <w:rPr>
          <w:sz w:val="28"/>
          <w:szCs w:val="28"/>
        </w:rPr>
        <w:t>программы "Развитие социальной сферы"</w:t>
      </w:r>
      <w:r>
        <w:rPr>
          <w:sz w:val="28"/>
          <w:szCs w:val="28"/>
        </w:rPr>
        <w:t>, что не соответствует требованиям</w:t>
      </w:r>
      <w:r w:rsidRPr="00A6677A">
        <w:rPr>
          <w:sz w:val="28"/>
          <w:szCs w:val="28"/>
        </w:rPr>
        <w:t xml:space="preserve"> </w:t>
      </w:r>
      <w:r w:rsidRPr="000F272C">
        <w:rPr>
          <w:sz w:val="28"/>
          <w:szCs w:val="28"/>
        </w:rPr>
        <w:t>Порядка</w:t>
      </w:r>
      <w:r w:rsidRPr="00A6677A">
        <w:t xml:space="preserve"> </w:t>
      </w:r>
      <w:r w:rsidRPr="00A6677A">
        <w:rPr>
          <w:sz w:val="28"/>
          <w:szCs w:val="28"/>
        </w:rPr>
        <w:t>разработки, реализации и оценки эффективности муниципальных программ МО ГО "Сыктывкар"</w:t>
      </w:r>
      <w:r>
        <w:rPr>
          <w:sz w:val="28"/>
          <w:szCs w:val="28"/>
        </w:rPr>
        <w:t>, утвержденного</w:t>
      </w:r>
      <w:r w:rsidRPr="00A6677A">
        <w:t xml:space="preserve"> </w:t>
      </w:r>
      <w:r w:rsidRPr="00A6677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6677A">
        <w:rPr>
          <w:sz w:val="28"/>
          <w:szCs w:val="28"/>
        </w:rPr>
        <w:t xml:space="preserve"> администрации МО ГО "Сы</w:t>
      </w:r>
      <w:r>
        <w:rPr>
          <w:sz w:val="28"/>
          <w:szCs w:val="28"/>
        </w:rPr>
        <w:t>ктывкар" от 29.06.2012 № 6/2281 (далее – Порядок).</w:t>
      </w:r>
    </w:p>
    <w:p w:rsidR="000F272C" w:rsidRPr="000F272C" w:rsidRDefault="000F272C" w:rsidP="00A6677A">
      <w:pPr>
        <w:pStyle w:val="a6"/>
        <w:ind w:left="0" w:firstLine="567"/>
        <w:contextualSpacing w:val="0"/>
        <w:jc w:val="both"/>
        <w:rPr>
          <w:sz w:val="28"/>
          <w:szCs w:val="28"/>
        </w:rPr>
      </w:pPr>
      <w:r w:rsidRPr="000F272C">
        <w:rPr>
          <w:sz w:val="28"/>
          <w:szCs w:val="28"/>
        </w:rPr>
        <w:t xml:space="preserve">В 2023-2025 годах планируется финансирование только подпрограммы 4 "Обеспечение создания условий для реализации муниципальной программы" за счет средств республиканского бюджета Республики Коми. </w:t>
      </w:r>
    </w:p>
    <w:p w:rsidR="000F272C" w:rsidRPr="000F272C" w:rsidRDefault="000F272C" w:rsidP="00A6677A">
      <w:pPr>
        <w:pStyle w:val="a6"/>
        <w:ind w:left="0" w:firstLine="567"/>
        <w:contextualSpacing w:val="0"/>
        <w:jc w:val="both"/>
        <w:rPr>
          <w:sz w:val="28"/>
          <w:szCs w:val="28"/>
        </w:rPr>
      </w:pPr>
      <w:r w:rsidRPr="000F272C">
        <w:rPr>
          <w:sz w:val="28"/>
          <w:szCs w:val="28"/>
        </w:rPr>
        <w:t>С 2023 года в рамках Программы осуществляются только государственные полномочия по организации и осуществлению деятельности по опеке и попечительству и предоставлению мер социальной поддержки и государственных социальных гарантий, предусмотренных законодательством Республики Коми, в форме принятия решения о назначении, выплате (возмещении). Мероприятия по обеспечению жилыми помещениями отдельных категорий граждан из Программы исключены.</w:t>
      </w:r>
    </w:p>
    <w:p w:rsidR="000F272C" w:rsidRPr="000F272C" w:rsidRDefault="000F272C" w:rsidP="00A6677A">
      <w:pPr>
        <w:pStyle w:val="a6"/>
        <w:ind w:left="0" w:firstLine="567"/>
        <w:contextualSpacing w:val="0"/>
        <w:jc w:val="both"/>
        <w:rPr>
          <w:sz w:val="28"/>
          <w:szCs w:val="28"/>
        </w:rPr>
      </w:pPr>
      <w:r w:rsidRPr="000F272C">
        <w:rPr>
          <w:sz w:val="28"/>
          <w:szCs w:val="28"/>
        </w:rPr>
        <w:t>Управление дошкольного образования администрации МО ГО "Сыктывкар" с 1 января 2023 года исключено из соисполнителей Программы. При этом ведомственной структурой расходов бюджета МО ГО "Сыктывкар" на 2023 год и плановый период 2024 и 2025 годов по указанному главному распорядителю бюджетных сре</w:t>
      </w:r>
      <w:proofErr w:type="gramStart"/>
      <w:r w:rsidRPr="000F272C">
        <w:rPr>
          <w:sz w:val="28"/>
          <w:szCs w:val="28"/>
        </w:rPr>
        <w:t>дств пр</w:t>
      </w:r>
      <w:proofErr w:type="gramEnd"/>
      <w:r w:rsidRPr="000F272C">
        <w:rPr>
          <w:sz w:val="28"/>
          <w:szCs w:val="28"/>
        </w:rPr>
        <w:t>едусмотрены бюджетные ассигнования на реализацию Программы в сумме 1 600,0 тыс. рублей ежегодно.</w:t>
      </w:r>
    </w:p>
    <w:p w:rsidR="000F272C" w:rsidRPr="000F272C" w:rsidRDefault="000F272C" w:rsidP="00A6677A">
      <w:pPr>
        <w:pStyle w:val="a6"/>
        <w:ind w:left="0" w:firstLine="567"/>
        <w:contextualSpacing w:val="0"/>
        <w:jc w:val="both"/>
        <w:rPr>
          <w:sz w:val="28"/>
          <w:szCs w:val="28"/>
        </w:rPr>
      </w:pPr>
      <w:r w:rsidRPr="000F272C">
        <w:rPr>
          <w:sz w:val="28"/>
          <w:szCs w:val="28"/>
        </w:rPr>
        <w:t>План реализации Программы на 2023 год утвержден с нарушением установленного срока более чем на 3 месяца.</w:t>
      </w:r>
    </w:p>
    <w:p w:rsidR="000F272C" w:rsidRPr="000F272C" w:rsidRDefault="000F272C" w:rsidP="00A6677A">
      <w:pPr>
        <w:pStyle w:val="a6"/>
        <w:ind w:left="0" w:firstLine="567"/>
        <w:contextualSpacing w:val="0"/>
        <w:jc w:val="both"/>
        <w:rPr>
          <w:sz w:val="28"/>
          <w:szCs w:val="28"/>
        </w:rPr>
      </w:pPr>
      <w:r w:rsidRPr="000F272C">
        <w:rPr>
          <w:sz w:val="28"/>
          <w:szCs w:val="28"/>
        </w:rPr>
        <w:t xml:space="preserve">Основные мероприятия подпрограммы 4 "Обеспечение создания условий для реализации муниципальной программы" содержат один и тот же целевой показатель, дублирующий показатель подпрограммы, что не соответствует требованиям Порядка. </w:t>
      </w:r>
    </w:p>
    <w:p w:rsidR="002B6EE8" w:rsidRPr="00A6677A" w:rsidRDefault="000F272C" w:rsidP="00A6677A">
      <w:pPr>
        <w:pStyle w:val="a6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A6677A">
        <w:rPr>
          <w:sz w:val="28"/>
          <w:szCs w:val="28"/>
        </w:rPr>
        <w:t>Значение индикатора "Уровень ежегодного достижения значений целевых показателей (индикаторов), предусмотренных муниципальной программой (на конец года)" (не менее 85%) в период 2023-2025 годы не корректно, поскольку по целевым индикаторам, предусмотренным для оценки эффективности реализации Программы в указанном периоде, планируется ежегодное 100% исполнение переданных отдельных государственных полномочий по защите прав несовершеннолетних и недееспособных граждан.</w:t>
      </w:r>
      <w:proofErr w:type="gramEnd"/>
    </w:p>
    <w:sectPr w:rsidR="002B6EE8" w:rsidRPr="00A6677A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45A"/>
    <w:multiLevelType w:val="hybridMultilevel"/>
    <w:tmpl w:val="2D2085EE"/>
    <w:lvl w:ilvl="0" w:tplc="626A09A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">
    <w:nsid w:val="112B5731"/>
    <w:multiLevelType w:val="hybridMultilevel"/>
    <w:tmpl w:val="85F8FF46"/>
    <w:lvl w:ilvl="0" w:tplc="D18437B2">
      <w:start w:val="1"/>
      <w:numFmt w:val="decimal"/>
      <w:lvlText w:val="%1."/>
      <w:lvlJc w:val="left"/>
      <w:pPr>
        <w:ind w:left="927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C0D08"/>
    <w:multiLevelType w:val="hybridMultilevel"/>
    <w:tmpl w:val="7BA00A4E"/>
    <w:lvl w:ilvl="0" w:tplc="2B0A8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>
    <w:nsid w:val="65C04709"/>
    <w:multiLevelType w:val="hybridMultilevel"/>
    <w:tmpl w:val="F1362AFC"/>
    <w:lvl w:ilvl="0" w:tplc="79BA4808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041B7"/>
    <w:rsid w:val="00023E2C"/>
    <w:rsid w:val="00033ECB"/>
    <w:rsid w:val="00042425"/>
    <w:rsid w:val="00047F55"/>
    <w:rsid w:val="00051685"/>
    <w:rsid w:val="00061D15"/>
    <w:rsid w:val="00061D9E"/>
    <w:rsid w:val="0006544A"/>
    <w:rsid w:val="000660DD"/>
    <w:rsid w:val="0007277B"/>
    <w:rsid w:val="000914EF"/>
    <w:rsid w:val="00095AF9"/>
    <w:rsid w:val="000A0C9A"/>
    <w:rsid w:val="000A55E9"/>
    <w:rsid w:val="000A5CEF"/>
    <w:rsid w:val="000A6C0F"/>
    <w:rsid w:val="000C12CD"/>
    <w:rsid w:val="000C25EB"/>
    <w:rsid w:val="000C3611"/>
    <w:rsid w:val="000D4DA0"/>
    <w:rsid w:val="000D4EB6"/>
    <w:rsid w:val="000F272C"/>
    <w:rsid w:val="00102255"/>
    <w:rsid w:val="00112D81"/>
    <w:rsid w:val="00114E63"/>
    <w:rsid w:val="0012284C"/>
    <w:rsid w:val="0012445A"/>
    <w:rsid w:val="0013417C"/>
    <w:rsid w:val="001428CA"/>
    <w:rsid w:val="00150AC1"/>
    <w:rsid w:val="00167C10"/>
    <w:rsid w:val="00170825"/>
    <w:rsid w:val="00175CCC"/>
    <w:rsid w:val="00182D8C"/>
    <w:rsid w:val="00186860"/>
    <w:rsid w:val="00190855"/>
    <w:rsid w:val="001B12ED"/>
    <w:rsid w:val="001B5CC5"/>
    <w:rsid w:val="001C70EC"/>
    <w:rsid w:val="001E191E"/>
    <w:rsid w:val="001E3E37"/>
    <w:rsid w:val="001E5392"/>
    <w:rsid w:val="00220985"/>
    <w:rsid w:val="002416CA"/>
    <w:rsid w:val="002548A2"/>
    <w:rsid w:val="00261213"/>
    <w:rsid w:val="002756A4"/>
    <w:rsid w:val="00281BD3"/>
    <w:rsid w:val="00284C5D"/>
    <w:rsid w:val="002A4CB7"/>
    <w:rsid w:val="002B6EE8"/>
    <w:rsid w:val="002C1A93"/>
    <w:rsid w:val="002C6BB3"/>
    <w:rsid w:val="002D6F4C"/>
    <w:rsid w:val="002E537D"/>
    <w:rsid w:val="002F037A"/>
    <w:rsid w:val="002F0B8F"/>
    <w:rsid w:val="002F24C5"/>
    <w:rsid w:val="002F36D8"/>
    <w:rsid w:val="00301B20"/>
    <w:rsid w:val="00301C2F"/>
    <w:rsid w:val="0030708B"/>
    <w:rsid w:val="0031573D"/>
    <w:rsid w:val="00333573"/>
    <w:rsid w:val="003360B1"/>
    <w:rsid w:val="0034424E"/>
    <w:rsid w:val="0035041A"/>
    <w:rsid w:val="003517CE"/>
    <w:rsid w:val="00355086"/>
    <w:rsid w:val="00366A2B"/>
    <w:rsid w:val="00366E88"/>
    <w:rsid w:val="003A1CC0"/>
    <w:rsid w:val="003A3706"/>
    <w:rsid w:val="003B1324"/>
    <w:rsid w:val="003C2ED2"/>
    <w:rsid w:val="003C3299"/>
    <w:rsid w:val="003D2F6F"/>
    <w:rsid w:val="003D434D"/>
    <w:rsid w:val="0040050B"/>
    <w:rsid w:val="00403654"/>
    <w:rsid w:val="00423562"/>
    <w:rsid w:val="00427B8D"/>
    <w:rsid w:val="004311AE"/>
    <w:rsid w:val="0043292B"/>
    <w:rsid w:val="004415E0"/>
    <w:rsid w:val="00442A0F"/>
    <w:rsid w:val="00443ECC"/>
    <w:rsid w:val="004675A0"/>
    <w:rsid w:val="004801CC"/>
    <w:rsid w:val="00484592"/>
    <w:rsid w:val="00490AC7"/>
    <w:rsid w:val="004B126C"/>
    <w:rsid w:val="004B78A7"/>
    <w:rsid w:val="004C1EC4"/>
    <w:rsid w:val="004D3D01"/>
    <w:rsid w:val="004E7920"/>
    <w:rsid w:val="005006E8"/>
    <w:rsid w:val="00504F5A"/>
    <w:rsid w:val="005058EB"/>
    <w:rsid w:val="00506483"/>
    <w:rsid w:val="005115E1"/>
    <w:rsid w:val="00536F13"/>
    <w:rsid w:val="00547C2E"/>
    <w:rsid w:val="00551FDC"/>
    <w:rsid w:val="0055454F"/>
    <w:rsid w:val="00555D47"/>
    <w:rsid w:val="005620C2"/>
    <w:rsid w:val="00562239"/>
    <w:rsid w:val="00565FD1"/>
    <w:rsid w:val="00566FBE"/>
    <w:rsid w:val="00584371"/>
    <w:rsid w:val="0059131A"/>
    <w:rsid w:val="00592EE1"/>
    <w:rsid w:val="005B7019"/>
    <w:rsid w:val="005D0DF5"/>
    <w:rsid w:val="005E2A91"/>
    <w:rsid w:val="005E3B15"/>
    <w:rsid w:val="005E506B"/>
    <w:rsid w:val="005F27BF"/>
    <w:rsid w:val="005F3FE0"/>
    <w:rsid w:val="005F667D"/>
    <w:rsid w:val="00602439"/>
    <w:rsid w:val="00603661"/>
    <w:rsid w:val="00607562"/>
    <w:rsid w:val="0061043F"/>
    <w:rsid w:val="0062291E"/>
    <w:rsid w:val="006244BD"/>
    <w:rsid w:val="0063514B"/>
    <w:rsid w:val="006369DE"/>
    <w:rsid w:val="00640F55"/>
    <w:rsid w:val="00643106"/>
    <w:rsid w:val="00643DAC"/>
    <w:rsid w:val="00652010"/>
    <w:rsid w:val="00655305"/>
    <w:rsid w:val="00657A24"/>
    <w:rsid w:val="00661774"/>
    <w:rsid w:val="00663F91"/>
    <w:rsid w:val="006672BD"/>
    <w:rsid w:val="00677508"/>
    <w:rsid w:val="00677F10"/>
    <w:rsid w:val="00680C2F"/>
    <w:rsid w:val="00684A26"/>
    <w:rsid w:val="00692016"/>
    <w:rsid w:val="00695ACC"/>
    <w:rsid w:val="00695F27"/>
    <w:rsid w:val="006A1734"/>
    <w:rsid w:val="006B0EF5"/>
    <w:rsid w:val="006C048E"/>
    <w:rsid w:val="006C4459"/>
    <w:rsid w:val="006C614D"/>
    <w:rsid w:val="006D7694"/>
    <w:rsid w:val="006F5F05"/>
    <w:rsid w:val="006F7FE4"/>
    <w:rsid w:val="00700A32"/>
    <w:rsid w:val="00700DFA"/>
    <w:rsid w:val="00705F53"/>
    <w:rsid w:val="00723238"/>
    <w:rsid w:val="00733299"/>
    <w:rsid w:val="00743E01"/>
    <w:rsid w:val="007449BC"/>
    <w:rsid w:val="00766094"/>
    <w:rsid w:val="007818F0"/>
    <w:rsid w:val="007A4D8B"/>
    <w:rsid w:val="007C397E"/>
    <w:rsid w:val="007D14DD"/>
    <w:rsid w:val="007E65B6"/>
    <w:rsid w:val="007F631D"/>
    <w:rsid w:val="00803DFC"/>
    <w:rsid w:val="00806B56"/>
    <w:rsid w:val="00813E84"/>
    <w:rsid w:val="00817181"/>
    <w:rsid w:val="00822D5D"/>
    <w:rsid w:val="00823F67"/>
    <w:rsid w:val="0082512A"/>
    <w:rsid w:val="00832728"/>
    <w:rsid w:val="0083745A"/>
    <w:rsid w:val="00841577"/>
    <w:rsid w:val="00842420"/>
    <w:rsid w:val="008512BD"/>
    <w:rsid w:val="008550A0"/>
    <w:rsid w:val="00857669"/>
    <w:rsid w:val="00860C13"/>
    <w:rsid w:val="008737E2"/>
    <w:rsid w:val="008821F4"/>
    <w:rsid w:val="00894A96"/>
    <w:rsid w:val="008A0C17"/>
    <w:rsid w:val="008A3FA8"/>
    <w:rsid w:val="008B0D83"/>
    <w:rsid w:val="008B1930"/>
    <w:rsid w:val="008B322D"/>
    <w:rsid w:val="008C1903"/>
    <w:rsid w:val="008D0B8A"/>
    <w:rsid w:val="008D352B"/>
    <w:rsid w:val="008E3FB1"/>
    <w:rsid w:val="009012FF"/>
    <w:rsid w:val="00913B98"/>
    <w:rsid w:val="00914060"/>
    <w:rsid w:val="00916F41"/>
    <w:rsid w:val="009314E8"/>
    <w:rsid w:val="00931BBA"/>
    <w:rsid w:val="00932B4B"/>
    <w:rsid w:val="009357BC"/>
    <w:rsid w:val="00936241"/>
    <w:rsid w:val="009426A4"/>
    <w:rsid w:val="009503E2"/>
    <w:rsid w:val="009677B8"/>
    <w:rsid w:val="00970809"/>
    <w:rsid w:val="00974513"/>
    <w:rsid w:val="009774C2"/>
    <w:rsid w:val="00991C50"/>
    <w:rsid w:val="00992C21"/>
    <w:rsid w:val="009A254D"/>
    <w:rsid w:val="009B345E"/>
    <w:rsid w:val="009D00DA"/>
    <w:rsid w:val="009D0A6E"/>
    <w:rsid w:val="009D7B23"/>
    <w:rsid w:val="009E34AF"/>
    <w:rsid w:val="009E79A4"/>
    <w:rsid w:val="009F1DB7"/>
    <w:rsid w:val="009F1E8B"/>
    <w:rsid w:val="009F26F9"/>
    <w:rsid w:val="009F698D"/>
    <w:rsid w:val="00A0651F"/>
    <w:rsid w:val="00A42F58"/>
    <w:rsid w:val="00A456BB"/>
    <w:rsid w:val="00A46D96"/>
    <w:rsid w:val="00A60EFB"/>
    <w:rsid w:val="00A6677A"/>
    <w:rsid w:val="00A677AA"/>
    <w:rsid w:val="00A76D1C"/>
    <w:rsid w:val="00A77C7F"/>
    <w:rsid w:val="00A85E53"/>
    <w:rsid w:val="00A90408"/>
    <w:rsid w:val="00A930BA"/>
    <w:rsid w:val="00AA1816"/>
    <w:rsid w:val="00AA39CD"/>
    <w:rsid w:val="00AA5AF1"/>
    <w:rsid w:val="00AC0427"/>
    <w:rsid w:val="00AC1A68"/>
    <w:rsid w:val="00AD184A"/>
    <w:rsid w:val="00AD2057"/>
    <w:rsid w:val="00AE1DFA"/>
    <w:rsid w:val="00AE2A80"/>
    <w:rsid w:val="00AE54FD"/>
    <w:rsid w:val="00AF1581"/>
    <w:rsid w:val="00AF76AB"/>
    <w:rsid w:val="00B03628"/>
    <w:rsid w:val="00B11B41"/>
    <w:rsid w:val="00B15035"/>
    <w:rsid w:val="00B22605"/>
    <w:rsid w:val="00B231DE"/>
    <w:rsid w:val="00B24FF2"/>
    <w:rsid w:val="00B26F8D"/>
    <w:rsid w:val="00B30907"/>
    <w:rsid w:val="00B4685F"/>
    <w:rsid w:val="00B56774"/>
    <w:rsid w:val="00B62A8C"/>
    <w:rsid w:val="00B64FAC"/>
    <w:rsid w:val="00B90A8D"/>
    <w:rsid w:val="00B93F4D"/>
    <w:rsid w:val="00BA27A5"/>
    <w:rsid w:val="00BB7071"/>
    <w:rsid w:val="00BC1472"/>
    <w:rsid w:val="00BC533F"/>
    <w:rsid w:val="00BC661F"/>
    <w:rsid w:val="00BD02E2"/>
    <w:rsid w:val="00BE571E"/>
    <w:rsid w:val="00C0542C"/>
    <w:rsid w:val="00C05C96"/>
    <w:rsid w:val="00C15730"/>
    <w:rsid w:val="00C16B11"/>
    <w:rsid w:val="00C305CE"/>
    <w:rsid w:val="00C321D9"/>
    <w:rsid w:val="00C33051"/>
    <w:rsid w:val="00C349F3"/>
    <w:rsid w:val="00C404D0"/>
    <w:rsid w:val="00C451CF"/>
    <w:rsid w:val="00C46850"/>
    <w:rsid w:val="00C477C5"/>
    <w:rsid w:val="00C50A7B"/>
    <w:rsid w:val="00C52BD9"/>
    <w:rsid w:val="00C537EB"/>
    <w:rsid w:val="00C556D9"/>
    <w:rsid w:val="00C64C1C"/>
    <w:rsid w:val="00C77A05"/>
    <w:rsid w:val="00C8272F"/>
    <w:rsid w:val="00CA1DEF"/>
    <w:rsid w:val="00CA403F"/>
    <w:rsid w:val="00CA5C1D"/>
    <w:rsid w:val="00CB6505"/>
    <w:rsid w:val="00CD4C72"/>
    <w:rsid w:val="00CD7A69"/>
    <w:rsid w:val="00CF381A"/>
    <w:rsid w:val="00D03CA0"/>
    <w:rsid w:val="00D070B1"/>
    <w:rsid w:val="00D2574B"/>
    <w:rsid w:val="00D30E66"/>
    <w:rsid w:val="00D31C0E"/>
    <w:rsid w:val="00D46D53"/>
    <w:rsid w:val="00D550F5"/>
    <w:rsid w:val="00D55FB0"/>
    <w:rsid w:val="00D61BF5"/>
    <w:rsid w:val="00D65360"/>
    <w:rsid w:val="00D67B4E"/>
    <w:rsid w:val="00D67C6B"/>
    <w:rsid w:val="00D703F7"/>
    <w:rsid w:val="00D75EF8"/>
    <w:rsid w:val="00D77046"/>
    <w:rsid w:val="00D914D2"/>
    <w:rsid w:val="00D9348E"/>
    <w:rsid w:val="00D966E0"/>
    <w:rsid w:val="00DA1B31"/>
    <w:rsid w:val="00DA44E4"/>
    <w:rsid w:val="00DA62FC"/>
    <w:rsid w:val="00DA6FAA"/>
    <w:rsid w:val="00DA79D3"/>
    <w:rsid w:val="00DB0009"/>
    <w:rsid w:val="00DC37FE"/>
    <w:rsid w:val="00DC467E"/>
    <w:rsid w:val="00DD38A2"/>
    <w:rsid w:val="00DD5DF4"/>
    <w:rsid w:val="00DD61EA"/>
    <w:rsid w:val="00DD6473"/>
    <w:rsid w:val="00DE2B7B"/>
    <w:rsid w:val="00DE3D37"/>
    <w:rsid w:val="00DF4E2B"/>
    <w:rsid w:val="00E0063D"/>
    <w:rsid w:val="00E10246"/>
    <w:rsid w:val="00E15E60"/>
    <w:rsid w:val="00E20939"/>
    <w:rsid w:val="00E24310"/>
    <w:rsid w:val="00E27D7B"/>
    <w:rsid w:val="00E461AA"/>
    <w:rsid w:val="00E62111"/>
    <w:rsid w:val="00E75D0F"/>
    <w:rsid w:val="00E772FC"/>
    <w:rsid w:val="00E7747E"/>
    <w:rsid w:val="00E865BD"/>
    <w:rsid w:val="00E90296"/>
    <w:rsid w:val="00EA44FC"/>
    <w:rsid w:val="00EB0EE8"/>
    <w:rsid w:val="00EB160A"/>
    <w:rsid w:val="00EC1C6C"/>
    <w:rsid w:val="00EE5461"/>
    <w:rsid w:val="00EF6736"/>
    <w:rsid w:val="00F071BD"/>
    <w:rsid w:val="00F15343"/>
    <w:rsid w:val="00F1657F"/>
    <w:rsid w:val="00F16D4C"/>
    <w:rsid w:val="00F173CC"/>
    <w:rsid w:val="00F212FA"/>
    <w:rsid w:val="00F3282E"/>
    <w:rsid w:val="00F32C2B"/>
    <w:rsid w:val="00F33CF1"/>
    <w:rsid w:val="00F4076B"/>
    <w:rsid w:val="00F5373F"/>
    <w:rsid w:val="00F55249"/>
    <w:rsid w:val="00F63EEE"/>
    <w:rsid w:val="00F646E2"/>
    <w:rsid w:val="00F64A32"/>
    <w:rsid w:val="00F654E8"/>
    <w:rsid w:val="00F727F3"/>
    <w:rsid w:val="00F738C6"/>
    <w:rsid w:val="00F80FC2"/>
    <w:rsid w:val="00F83E2B"/>
    <w:rsid w:val="00F86923"/>
    <w:rsid w:val="00F9457E"/>
    <w:rsid w:val="00FA1264"/>
    <w:rsid w:val="00FA2D4A"/>
    <w:rsid w:val="00FA4660"/>
    <w:rsid w:val="00FA4D34"/>
    <w:rsid w:val="00FB1CF2"/>
    <w:rsid w:val="00FC3F7A"/>
    <w:rsid w:val="00FD005C"/>
    <w:rsid w:val="00FD1254"/>
    <w:rsid w:val="00FD310D"/>
    <w:rsid w:val="00FD617F"/>
    <w:rsid w:val="00FF1E0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  <w:style w:type="paragraph" w:customStyle="1" w:styleId="27">
    <w:name w:val="Знак Знак2"/>
    <w:basedOn w:val="a"/>
    <w:rsid w:val="00F83E2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8">
    <w:name w:val="Знак Знак2"/>
    <w:basedOn w:val="a"/>
    <w:rsid w:val="00B93F4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9">
    <w:name w:val="Знак Знак2"/>
    <w:basedOn w:val="a"/>
    <w:rsid w:val="000C25E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a">
    <w:name w:val="Знак Знак2"/>
    <w:basedOn w:val="a"/>
    <w:rsid w:val="001428C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b">
    <w:name w:val="Знак Знак2"/>
    <w:basedOn w:val="a"/>
    <w:rsid w:val="0050648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  <w:style w:type="paragraph" w:customStyle="1" w:styleId="27">
    <w:name w:val="Знак Знак2"/>
    <w:basedOn w:val="a"/>
    <w:rsid w:val="00F83E2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8">
    <w:name w:val="Знак Знак2"/>
    <w:basedOn w:val="a"/>
    <w:rsid w:val="00B93F4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9">
    <w:name w:val="Знак Знак2"/>
    <w:basedOn w:val="a"/>
    <w:rsid w:val="000C25E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a">
    <w:name w:val="Знак Знак2"/>
    <w:basedOn w:val="a"/>
    <w:rsid w:val="001428C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b">
    <w:name w:val="Знак Знак2"/>
    <w:basedOn w:val="a"/>
    <w:rsid w:val="0050648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Безносикова Марина Николаевна</cp:lastModifiedBy>
  <cp:revision>4</cp:revision>
  <cp:lastPrinted>2023-12-18T06:53:00Z</cp:lastPrinted>
  <dcterms:created xsi:type="dcterms:W3CDTF">2023-12-28T10:40:00Z</dcterms:created>
  <dcterms:modified xsi:type="dcterms:W3CDTF">2023-12-28T11:11:00Z</dcterms:modified>
</cp:coreProperties>
</file>