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7E" w:rsidRPr="0003168E" w:rsidRDefault="008B417E" w:rsidP="008B417E">
      <w:pPr>
        <w:spacing w:line="360" w:lineRule="auto"/>
        <w:ind w:left="4678" w:right="0"/>
        <w:jc w:val="both"/>
        <w:rPr>
          <w:rFonts w:ascii="Times New Roman" w:eastAsia="Times New Roman" w:hAnsi="Times New Roman" w:cs="Times New Roman"/>
          <w:sz w:val="24"/>
          <w:szCs w:val="24"/>
          <w:lang w:eastAsia="ru-RU"/>
        </w:rPr>
      </w:pPr>
      <w:bookmarkStart w:id="0" w:name="P66"/>
      <w:bookmarkEnd w:id="0"/>
      <w:r w:rsidRPr="0003168E">
        <w:rPr>
          <w:rFonts w:ascii="Times New Roman" w:eastAsia="Times New Roman" w:hAnsi="Times New Roman" w:cs="Times New Roman"/>
          <w:sz w:val="24"/>
          <w:szCs w:val="24"/>
          <w:lang w:eastAsia="ru-RU"/>
        </w:rPr>
        <w:t>УТВЕРЖДАЮ</w:t>
      </w:r>
    </w:p>
    <w:p w:rsidR="008B417E" w:rsidRPr="0003168E" w:rsidRDefault="008B417E" w:rsidP="008B417E">
      <w:pPr>
        <w:spacing w:line="240" w:lineRule="auto"/>
        <w:ind w:left="4678" w:right="0"/>
        <w:jc w:val="both"/>
        <w:rPr>
          <w:rFonts w:ascii="Times New Roman" w:eastAsia="Times New Roman" w:hAnsi="Times New Roman" w:cs="Times New Roman"/>
          <w:sz w:val="24"/>
          <w:szCs w:val="24"/>
          <w:lang w:eastAsia="ru-RU"/>
        </w:rPr>
      </w:pPr>
      <w:r w:rsidRPr="0003168E">
        <w:rPr>
          <w:rFonts w:ascii="Times New Roman" w:eastAsia="Times New Roman" w:hAnsi="Times New Roman" w:cs="Times New Roman"/>
          <w:sz w:val="24"/>
          <w:szCs w:val="24"/>
          <w:lang w:eastAsia="ru-RU"/>
        </w:rPr>
        <w:t xml:space="preserve">Председатель Контрольно-счетной палаты </w:t>
      </w:r>
    </w:p>
    <w:p w:rsidR="008B417E" w:rsidRPr="0003168E" w:rsidRDefault="008B417E" w:rsidP="008B417E">
      <w:pPr>
        <w:spacing w:line="240" w:lineRule="auto"/>
        <w:ind w:left="4678" w:right="0"/>
        <w:jc w:val="both"/>
        <w:rPr>
          <w:rFonts w:ascii="Times New Roman" w:eastAsia="Times New Roman" w:hAnsi="Times New Roman" w:cs="Times New Roman"/>
          <w:sz w:val="24"/>
          <w:szCs w:val="24"/>
          <w:lang w:eastAsia="ru-RU"/>
        </w:rPr>
      </w:pPr>
      <w:r w:rsidRPr="0003168E">
        <w:rPr>
          <w:rFonts w:ascii="Times New Roman" w:eastAsia="Times New Roman" w:hAnsi="Times New Roman" w:cs="Times New Roman"/>
          <w:sz w:val="24"/>
          <w:szCs w:val="24"/>
          <w:lang w:eastAsia="ru-RU"/>
        </w:rPr>
        <w:t>муниципального образования городского округа "Сыктывкар"</w:t>
      </w:r>
    </w:p>
    <w:p w:rsidR="008B417E" w:rsidRPr="0003168E" w:rsidRDefault="008B417E" w:rsidP="008B417E">
      <w:pPr>
        <w:spacing w:line="360" w:lineRule="auto"/>
        <w:ind w:left="4678" w:right="0"/>
        <w:jc w:val="both"/>
        <w:rPr>
          <w:rFonts w:ascii="Times New Roman" w:eastAsia="Times New Roman" w:hAnsi="Times New Roman" w:cs="Times New Roman"/>
          <w:sz w:val="24"/>
          <w:szCs w:val="24"/>
          <w:lang w:eastAsia="ru-RU"/>
        </w:rPr>
      </w:pPr>
      <w:r w:rsidRPr="0003168E">
        <w:rPr>
          <w:rFonts w:ascii="Times New Roman" w:eastAsia="Times New Roman" w:hAnsi="Times New Roman" w:cs="Times New Roman"/>
          <w:sz w:val="24"/>
          <w:szCs w:val="24"/>
          <w:lang w:eastAsia="ru-RU"/>
        </w:rPr>
        <w:t>А.С. Темкин</w:t>
      </w:r>
    </w:p>
    <w:p w:rsidR="008B417E" w:rsidRPr="0003168E" w:rsidRDefault="008B417E" w:rsidP="008B417E">
      <w:pPr>
        <w:spacing w:line="360" w:lineRule="auto"/>
        <w:ind w:left="4678" w:righ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031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Pr="00892F37">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03168E">
        <w:rPr>
          <w:rFonts w:ascii="Times New Roman" w:eastAsia="Times New Roman" w:hAnsi="Times New Roman" w:cs="Times New Roman"/>
          <w:sz w:val="24"/>
          <w:szCs w:val="24"/>
          <w:lang w:eastAsia="ru-RU"/>
        </w:rPr>
        <w:t xml:space="preserve"> года</w:t>
      </w:r>
    </w:p>
    <w:p w:rsidR="008B417E" w:rsidRPr="0003168E" w:rsidRDefault="008B417E" w:rsidP="008B417E">
      <w:pPr>
        <w:spacing w:line="200" w:lineRule="exact"/>
        <w:ind w:left="0" w:right="0"/>
        <w:jc w:val="both"/>
        <w:rPr>
          <w:rFonts w:ascii="Times New Roman" w:eastAsia="Times New Roman" w:hAnsi="Times New Roman" w:cs="Times New Roman"/>
          <w:sz w:val="24"/>
          <w:szCs w:val="24"/>
          <w:lang w:eastAsia="ru-RU"/>
        </w:rPr>
      </w:pPr>
    </w:p>
    <w:p w:rsidR="008B417E" w:rsidRPr="0003168E" w:rsidRDefault="008B417E" w:rsidP="008B417E">
      <w:pPr>
        <w:spacing w:line="0" w:lineRule="atLeast"/>
        <w:ind w:left="0" w:right="-23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Положение</w:t>
      </w:r>
    </w:p>
    <w:p w:rsidR="008B417E" w:rsidRDefault="008B417E" w:rsidP="008B417E">
      <w:pPr>
        <w:pStyle w:val="ConsPlusNormal"/>
        <w:jc w:val="center"/>
        <w:rPr>
          <w:rFonts w:ascii="Times New Roman" w:hAnsi="Times New Roman" w:cs="Times New Roman"/>
          <w:sz w:val="24"/>
          <w:szCs w:val="24"/>
        </w:rPr>
      </w:pPr>
      <w:r w:rsidRPr="00401DE7">
        <w:rPr>
          <w:rFonts w:ascii="Times New Roman" w:hAnsi="Times New Roman" w:cs="Times New Roman"/>
          <w:b/>
          <w:sz w:val="24"/>
          <w:szCs w:val="24"/>
        </w:rPr>
        <w:t xml:space="preserve">о представлении гражданами, претендующими на замещение должностей муниципальной службы в </w:t>
      </w:r>
      <w:r>
        <w:rPr>
          <w:rFonts w:ascii="Times New Roman" w:hAnsi="Times New Roman" w:cs="Times New Roman"/>
          <w:b/>
          <w:sz w:val="24"/>
          <w:szCs w:val="24"/>
        </w:rPr>
        <w:t>Контрольно-счетной палате</w:t>
      </w:r>
      <w:r w:rsidRPr="00401DE7">
        <w:rPr>
          <w:rFonts w:ascii="Times New Roman" w:hAnsi="Times New Roman" w:cs="Times New Roman"/>
          <w:b/>
          <w:sz w:val="24"/>
          <w:szCs w:val="24"/>
        </w:rPr>
        <w:t xml:space="preserve"> </w:t>
      </w:r>
      <w:r>
        <w:rPr>
          <w:rFonts w:ascii="Times New Roman" w:hAnsi="Times New Roman" w:cs="Times New Roman"/>
          <w:b/>
          <w:sz w:val="24"/>
          <w:szCs w:val="24"/>
        </w:rPr>
        <w:t xml:space="preserve">МО ГО </w:t>
      </w:r>
      <w:r w:rsidRPr="00401DE7">
        <w:rPr>
          <w:rFonts w:ascii="Times New Roman" w:hAnsi="Times New Roman" w:cs="Times New Roman"/>
          <w:b/>
          <w:sz w:val="24"/>
          <w:szCs w:val="24"/>
        </w:rPr>
        <w:t xml:space="preserve">"Сыктывкар", и муниципальными служащими </w:t>
      </w:r>
      <w:r w:rsidRPr="002813FB">
        <w:rPr>
          <w:rFonts w:ascii="Times New Roman" w:hAnsi="Times New Roman" w:cs="Times New Roman"/>
          <w:b/>
          <w:sz w:val="24"/>
          <w:szCs w:val="24"/>
        </w:rPr>
        <w:t>Контрольно-счетной палат</w:t>
      </w:r>
      <w:r>
        <w:rPr>
          <w:rFonts w:ascii="Times New Roman" w:hAnsi="Times New Roman" w:cs="Times New Roman"/>
          <w:b/>
          <w:sz w:val="24"/>
          <w:szCs w:val="24"/>
        </w:rPr>
        <w:t>ы МО ГО</w:t>
      </w:r>
      <w:r w:rsidRPr="00401DE7">
        <w:rPr>
          <w:rFonts w:ascii="Times New Roman" w:hAnsi="Times New Roman" w:cs="Times New Roman"/>
          <w:b/>
          <w:sz w:val="24"/>
          <w:szCs w:val="24"/>
        </w:rPr>
        <w:t xml:space="preserve"> "Сыктывкар" </w:t>
      </w:r>
      <w:bookmarkStart w:id="1" w:name="_GoBack"/>
      <w:r w:rsidRPr="00401DE7">
        <w:rPr>
          <w:rFonts w:ascii="Times New Roman" w:hAnsi="Times New Roman" w:cs="Times New Roman"/>
          <w:b/>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bookmarkEnd w:id="1"/>
    </w:p>
    <w:p w:rsidR="008B417E" w:rsidRPr="00401DE7"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401DE7">
        <w:rPr>
          <w:rFonts w:ascii="Times New Roman" w:hAnsi="Times New Roman" w:cs="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в </w:t>
      </w:r>
      <w:r>
        <w:rPr>
          <w:rFonts w:ascii="Times New Roman" w:hAnsi="Times New Roman" w:cs="Times New Roman"/>
          <w:sz w:val="24"/>
          <w:szCs w:val="24"/>
        </w:rPr>
        <w:t xml:space="preserve">Контрольно-счетной палате МО ГО </w:t>
      </w:r>
      <w:r w:rsidRPr="00401DE7">
        <w:rPr>
          <w:rFonts w:ascii="Times New Roman" w:hAnsi="Times New Roman" w:cs="Times New Roman"/>
          <w:sz w:val="24"/>
          <w:szCs w:val="24"/>
        </w:rPr>
        <w:t>"Сыктывкар" (далее - должности муниципальной службы), и муниципальными служащими Контрольно-счетной палат</w:t>
      </w:r>
      <w:r>
        <w:rPr>
          <w:rFonts w:ascii="Times New Roman" w:hAnsi="Times New Roman" w:cs="Times New Roman"/>
          <w:sz w:val="24"/>
          <w:szCs w:val="24"/>
        </w:rPr>
        <w:t>ы</w:t>
      </w:r>
      <w:r w:rsidRPr="00401DE7">
        <w:rPr>
          <w:rFonts w:ascii="Times New Roman" w:hAnsi="Times New Roman" w:cs="Times New Roman"/>
          <w:sz w:val="24"/>
          <w:szCs w:val="24"/>
        </w:rPr>
        <w:t xml:space="preserve"> МО ГО "Сыктывкар"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B417E" w:rsidRPr="00401DE7"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401DE7">
        <w:rPr>
          <w:rFonts w:ascii="Times New Roman" w:hAnsi="Times New Roman" w:cs="Times New Roman"/>
          <w:sz w:val="24"/>
          <w:szCs w:val="24"/>
        </w:rPr>
        <w:t>Обязанность представлять сведения о доходах, об имуществе и обязательствах имущественного характера возлагается:</w:t>
      </w:r>
    </w:p>
    <w:p w:rsidR="008B417E" w:rsidRPr="00401DE7" w:rsidRDefault="008B417E" w:rsidP="008B417E">
      <w:pPr>
        <w:pStyle w:val="ConsPlusNormal"/>
        <w:tabs>
          <w:tab w:val="left" w:pos="709"/>
        </w:tabs>
        <w:ind w:firstLine="425"/>
        <w:jc w:val="both"/>
        <w:rPr>
          <w:rFonts w:ascii="Times New Roman" w:hAnsi="Times New Roman" w:cs="Times New Roman"/>
          <w:sz w:val="24"/>
          <w:szCs w:val="24"/>
        </w:rPr>
      </w:pPr>
      <w:r w:rsidRPr="00401DE7">
        <w:rPr>
          <w:rFonts w:ascii="Times New Roman" w:hAnsi="Times New Roman" w:cs="Times New Roman"/>
          <w:sz w:val="24"/>
          <w:szCs w:val="24"/>
        </w:rPr>
        <w:t xml:space="preserve">а) на гражданина, претендующего на замещение должности муниципальной службы, включенной в перечень должностей муниципальной службы </w:t>
      </w:r>
      <w:r>
        <w:rPr>
          <w:rFonts w:ascii="Times New Roman" w:hAnsi="Times New Roman" w:cs="Times New Roman"/>
          <w:sz w:val="24"/>
          <w:szCs w:val="24"/>
        </w:rPr>
        <w:t>МО ГО</w:t>
      </w:r>
      <w:r w:rsidRPr="00401DE7">
        <w:rPr>
          <w:rFonts w:ascii="Times New Roman" w:hAnsi="Times New Roman" w:cs="Times New Roman"/>
          <w:sz w:val="24"/>
          <w:szCs w:val="24"/>
        </w:rPr>
        <w:t xml:space="preserve"> "Сыктывкар", при назначении на которые граждане и при замещении которых муниципальные служащие </w:t>
      </w:r>
      <w:r>
        <w:rPr>
          <w:rFonts w:ascii="Times New Roman" w:hAnsi="Times New Roman" w:cs="Times New Roman"/>
          <w:sz w:val="24"/>
          <w:szCs w:val="24"/>
        </w:rPr>
        <w:t>МО ГО</w:t>
      </w:r>
      <w:r w:rsidRPr="00401DE7">
        <w:rPr>
          <w:rFonts w:ascii="Times New Roman" w:hAnsi="Times New Roman" w:cs="Times New Roman"/>
          <w:sz w:val="24"/>
          <w:szCs w:val="24"/>
        </w:rPr>
        <w:t xml:space="preserve"> "Сыктывкар"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w:t>
      </w:r>
      <w:r>
        <w:rPr>
          <w:rFonts w:ascii="Times New Roman" w:hAnsi="Times New Roman" w:cs="Times New Roman"/>
          <w:sz w:val="24"/>
          <w:szCs w:val="24"/>
        </w:rPr>
        <w:t>ей</w:t>
      </w:r>
      <w:r w:rsidRPr="00401DE7">
        <w:rPr>
          <w:rFonts w:ascii="Times New Roman" w:hAnsi="Times New Roman" w:cs="Times New Roman"/>
          <w:sz w:val="24"/>
          <w:szCs w:val="24"/>
        </w:rPr>
        <w:t xml:space="preserve"> (далее соответственно - Перечень, гражданин);</w:t>
      </w:r>
    </w:p>
    <w:p w:rsidR="008B417E" w:rsidRPr="00401DE7" w:rsidRDefault="008B417E" w:rsidP="008B417E">
      <w:pPr>
        <w:pStyle w:val="ConsPlusNormal"/>
        <w:tabs>
          <w:tab w:val="left" w:pos="709"/>
        </w:tabs>
        <w:ind w:firstLine="425"/>
        <w:jc w:val="both"/>
        <w:rPr>
          <w:rFonts w:ascii="Times New Roman" w:hAnsi="Times New Roman" w:cs="Times New Roman"/>
          <w:sz w:val="24"/>
          <w:szCs w:val="24"/>
        </w:rPr>
      </w:pPr>
      <w:r w:rsidRPr="00401DE7">
        <w:rPr>
          <w:rFonts w:ascii="Times New Roman" w:hAnsi="Times New Roman" w:cs="Times New Roman"/>
          <w:sz w:val="24"/>
          <w:szCs w:val="24"/>
        </w:rP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8B417E" w:rsidRPr="00401DE7" w:rsidRDefault="008B417E" w:rsidP="008B417E">
      <w:pPr>
        <w:pStyle w:val="ConsPlusNormal"/>
        <w:tabs>
          <w:tab w:val="left" w:pos="709"/>
        </w:tabs>
        <w:ind w:firstLine="425"/>
        <w:jc w:val="both"/>
        <w:rPr>
          <w:rFonts w:ascii="Times New Roman" w:hAnsi="Times New Roman" w:cs="Times New Roman"/>
          <w:sz w:val="24"/>
          <w:szCs w:val="24"/>
        </w:rPr>
      </w:pPr>
      <w:r w:rsidRPr="00401DE7">
        <w:rPr>
          <w:rFonts w:ascii="Times New Roman" w:hAnsi="Times New Roman" w:cs="Times New Roman"/>
          <w:sz w:val="24"/>
          <w:szCs w:val="24"/>
        </w:rP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включенной в данный Перечень (далее - кандидат на должность, включенную в Перечень).</w:t>
      </w:r>
    </w:p>
    <w:p w:rsidR="008B417E" w:rsidRPr="000820CB"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0820CB">
        <w:rPr>
          <w:rFonts w:ascii="Times New Roman" w:hAnsi="Times New Roman" w:cs="Times New Roman"/>
          <w:sz w:val="24"/>
          <w:szCs w:val="24"/>
        </w:rPr>
        <w:t xml:space="preserve">Сведения о доходах, об имуществе и обязательствах имущественного характера в соответствии с настоящим Положением и по утвержденной Указом Президента Российской Федерации от 23.06.2014 N 460 форме </w:t>
      </w:r>
      <w:hyperlink r:id="rId6" w:history="1">
        <w:r w:rsidRPr="000820CB">
          <w:rPr>
            <w:rFonts w:ascii="Times New Roman" w:hAnsi="Times New Roman" w:cs="Times New Roman"/>
            <w:sz w:val="24"/>
            <w:szCs w:val="24"/>
          </w:rPr>
          <w:t>справки</w:t>
        </w:r>
      </w:hyperlink>
      <w:r w:rsidRPr="000820CB">
        <w:rPr>
          <w:rFonts w:ascii="Times New Roman" w:hAnsi="Times New Roman" w:cs="Times New Roman"/>
          <w:sz w:val="24"/>
          <w:szCs w:val="24"/>
        </w:rPr>
        <w:t xml:space="preserve"> представляются с использованием специального программного обеспечения "Справки БК":</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bookmarkStart w:id="2" w:name="Par6"/>
      <w:bookmarkEnd w:id="2"/>
      <w:r w:rsidRPr="000820CB">
        <w:rPr>
          <w:rFonts w:ascii="Times New Roman" w:hAnsi="Times New Roman" w:cs="Times New Roman"/>
          <w:sz w:val="24"/>
          <w:szCs w:val="24"/>
        </w:rP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об имуществе и обязательствах имущественного характера в сроки, предусмотренные </w:t>
      </w:r>
      <w:hyperlink w:anchor="Par8" w:history="1">
        <w:r w:rsidRPr="000820CB">
          <w:rPr>
            <w:rFonts w:ascii="Times New Roman" w:hAnsi="Times New Roman" w:cs="Times New Roman"/>
            <w:sz w:val="24"/>
            <w:szCs w:val="24"/>
          </w:rPr>
          <w:t>подпунктом "в"</w:t>
        </w:r>
      </w:hyperlink>
      <w:r w:rsidRPr="000820CB">
        <w:rPr>
          <w:rFonts w:ascii="Times New Roman" w:hAnsi="Times New Roman" w:cs="Times New Roman"/>
          <w:sz w:val="24"/>
          <w:szCs w:val="24"/>
        </w:rPr>
        <w:t xml:space="preserve"> настоящего пункта, указанными гражданами не предоставляются;</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bookmarkStart w:id="3" w:name="Par7"/>
      <w:bookmarkEnd w:id="3"/>
      <w:r w:rsidRPr="000820CB">
        <w:rPr>
          <w:rFonts w:ascii="Times New Roman" w:hAnsi="Times New Roman" w:cs="Times New Roman"/>
          <w:sz w:val="24"/>
          <w:szCs w:val="24"/>
        </w:rPr>
        <w:t>б) кандидатами на должности, включенные в Перечень, - при назначении на должности муниципальной службы, включенные в Перечень;</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bookmarkStart w:id="4" w:name="Par8"/>
      <w:bookmarkEnd w:id="4"/>
      <w:r w:rsidRPr="000820CB">
        <w:rPr>
          <w:rFonts w:ascii="Times New Roman" w:hAnsi="Times New Roman" w:cs="Times New Roman"/>
          <w:sz w:val="24"/>
          <w:szCs w:val="24"/>
        </w:rPr>
        <w:t xml:space="preserve">в) муниципальными служащими - ежегодно, не позднее 30 апреля года, следующего за </w:t>
      </w:r>
      <w:r w:rsidRPr="000820CB">
        <w:rPr>
          <w:rFonts w:ascii="Times New Roman" w:hAnsi="Times New Roman" w:cs="Times New Roman"/>
          <w:sz w:val="24"/>
          <w:szCs w:val="24"/>
        </w:rPr>
        <w:lastRenderedPageBreak/>
        <w:t>отчетным.</w:t>
      </w:r>
    </w:p>
    <w:p w:rsidR="008B417E" w:rsidRPr="000820CB"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bookmarkStart w:id="5" w:name="Par9"/>
      <w:bookmarkEnd w:id="5"/>
      <w:r w:rsidRPr="000820CB">
        <w:rPr>
          <w:rFonts w:ascii="Times New Roman" w:hAnsi="Times New Roman" w:cs="Times New Roman"/>
          <w:sz w:val="24"/>
          <w:szCs w:val="24"/>
        </w:rPr>
        <w:t>Гражданин, претендующий на замещение должности муниципальной службы, при назначении на должность муниципальной службы представляет:</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r w:rsidRPr="000820CB">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4"/>
          <w:szCs w:val="24"/>
        </w:rPr>
        <w:t>муниципальной</w:t>
      </w:r>
      <w:r w:rsidRPr="000820CB">
        <w:rPr>
          <w:rFonts w:ascii="Times New Roman" w:hAnsi="Times New Roman" w:cs="Times New Roman"/>
          <w:sz w:val="24"/>
          <w:szCs w:val="24"/>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rFonts w:ascii="Times New Roman" w:hAnsi="Times New Roman" w:cs="Times New Roman"/>
          <w:sz w:val="24"/>
          <w:szCs w:val="24"/>
        </w:rPr>
        <w:t>муниципальной</w:t>
      </w:r>
      <w:r w:rsidRPr="000820CB">
        <w:rPr>
          <w:rFonts w:ascii="Times New Roman" w:hAnsi="Times New Roman" w:cs="Times New Roman"/>
          <w:sz w:val="24"/>
          <w:szCs w:val="24"/>
        </w:rPr>
        <w:t xml:space="preserve"> службы (на отчетную дату);</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r w:rsidRPr="000820CB">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4"/>
          <w:szCs w:val="24"/>
        </w:rPr>
        <w:t>муниципальной</w:t>
      </w:r>
      <w:r w:rsidRPr="000820CB">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rFonts w:ascii="Times New Roman" w:hAnsi="Times New Roman" w:cs="Times New Roman"/>
          <w:sz w:val="24"/>
          <w:szCs w:val="24"/>
        </w:rPr>
        <w:t>муниципальной</w:t>
      </w:r>
      <w:r w:rsidRPr="000820CB">
        <w:rPr>
          <w:rFonts w:ascii="Times New Roman" w:hAnsi="Times New Roman" w:cs="Times New Roman"/>
          <w:sz w:val="24"/>
          <w:szCs w:val="24"/>
        </w:rPr>
        <w:t xml:space="preserve"> службы (на отчетную дату).</w:t>
      </w:r>
    </w:p>
    <w:p w:rsidR="008B417E" w:rsidRPr="000820CB"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0820CB">
        <w:rPr>
          <w:rFonts w:ascii="Times New Roman" w:hAnsi="Times New Roman" w:cs="Times New Roman"/>
          <w:sz w:val="24"/>
          <w:szCs w:val="24"/>
        </w:rPr>
        <w:t xml:space="preserve">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ar9" w:history="1">
        <w:r w:rsidRPr="000820CB">
          <w:rPr>
            <w:rFonts w:ascii="Times New Roman" w:hAnsi="Times New Roman" w:cs="Times New Roman"/>
            <w:sz w:val="24"/>
            <w:szCs w:val="24"/>
          </w:rPr>
          <w:t>пунктом 4</w:t>
        </w:r>
      </w:hyperlink>
      <w:r w:rsidRPr="000820CB">
        <w:rPr>
          <w:rFonts w:ascii="Times New Roman" w:hAnsi="Times New Roman" w:cs="Times New Roman"/>
          <w:sz w:val="24"/>
          <w:szCs w:val="24"/>
        </w:rPr>
        <w:t xml:space="preserve"> настоящего Положения.</w:t>
      </w:r>
    </w:p>
    <w:p w:rsidR="008B417E" w:rsidRPr="000820CB"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0820CB">
        <w:rPr>
          <w:rFonts w:ascii="Times New Roman" w:hAnsi="Times New Roman" w:cs="Times New Roman"/>
          <w:sz w:val="24"/>
          <w:szCs w:val="24"/>
        </w:rPr>
        <w:t>Муниципальный служащий представляет ежегодно:</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r w:rsidRPr="000820CB">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B417E" w:rsidRPr="000820CB" w:rsidRDefault="008B417E" w:rsidP="008B417E">
      <w:pPr>
        <w:pStyle w:val="ConsPlusNormal"/>
        <w:tabs>
          <w:tab w:val="left" w:pos="709"/>
        </w:tabs>
        <w:ind w:firstLine="425"/>
        <w:jc w:val="both"/>
        <w:rPr>
          <w:rFonts w:ascii="Times New Roman" w:hAnsi="Times New Roman" w:cs="Times New Roman"/>
          <w:sz w:val="24"/>
          <w:szCs w:val="24"/>
        </w:rPr>
      </w:pPr>
      <w:r w:rsidRPr="000820CB">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B417E" w:rsidRPr="000820CB" w:rsidRDefault="008B417E" w:rsidP="008B417E">
      <w:pPr>
        <w:pStyle w:val="ConsPlusNormal"/>
        <w:numPr>
          <w:ilvl w:val="0"/>
          <w:numId w:val="1"/>
        </w:numPr>
        <w:tabs>
          <w:tab w:val="left" w:pos="709"/>
        </w:tabs>
        <w:spacing w:before="120"/>
        <w:ind w:left="0" w:firstLine="426"/>
        <w:jc w:val="both"/>
        <w:rPr>
          <w:rFonts w:ascii="Times New Roman" w:hAnsi="Times New Roman" w:cs="Times New Roman"/>
          <w:sz w:val="24"/>
          <w:szCs w:val="24"/>
        </w:rPr>
      </w:pPr>
      <w:r w:rsidRPr="000820CB">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w:t>
      </w:r>
      <w:bookmarkStart w:id="6" w:name="Par17"/>
      <w:bookmarkEnd w:id="6"/>
      <w:r w:rsidRPr="000820CB">
        <w:rPr>
          <w:rFonts w:ascii="Times New Roman" w:hAnsi="Times New Roman" w:cs="Times New Roman"/>
          <w:sz w:val="24"/>
          <w:szCs w:val="24"/>
        </w:rPr>
        <w:t>должностному лицу, ответственн</w:t>
      </w:r>
      <w:r>
        <w:rPr>
          <w:rFonts w:ascii="Times New Roman" w:hAnsi="Times New Roman" w:cs="Times New Roman"/>
          <w:sz w:val="24"/>
          <w:szCs w:val="24"/>
        </w:rPr>
        <w:t>ому</w:t>
      </w:r>
      <w:r w:rsidRPr="000820CB">
        <w:rPr>
          <w:rFonts w:ascii="Times New Roman" w:hAnsi="Times New Roman" w:cs="Times New Roman"/>
          <w:sz w:val="24"/>
          <w:szCs w:val="24"/>
        </w:rPr>
        <w:t xml:space="preserve"> за работу по профилактике коррупционных и иных правонарушений</w:t>
      </w:r>
      <w:r>
        <w:rPr>
          <w:rFonts w:ascii="Times New Roman" w:hAnsi="Times New Roman" w:cs="Times New Roman"/>
          <w:sz w:val="24"/>
          <w:szCs w:val="24"/>
        </w:rPr>
        <w:t xml:space="preserve"> (далее – должностное лицо).</w:t>
      </w:r>
    </w:p>
    <w:p w:rsidR="008B417E" w:rsidRPr="006361E2" w:rsidRDefault="008B417E" w:rsidP="008B417E">
      <w:pPr>
        <w:pStyle w:val="ConsPlusNormal"/>
        <w:numPr>
          <w:ilvl w:val="0"/>
          <w:numId w:val="1"/>
        </w:numPr>
        <w:tabs>
          <w:tab w:val="left" w:pos="709"/>
        </w:tabs>
        <w:spacing w:before="120"/>
        <w:ind w:left="0" w:firstLine="425"/>
        <w:jc w:val="both"/>
        <w:rPr>
          <w:rFonts w:ascii="Times New Roman" w:hAnsi="Times New Roman" w:cs="Times New Roman"/>
          <w:sz w:val="24"/>
          <w:szCs w:val="24"/>
        </w:rPr>
      </w:pPr>
      <w:r w:rsidRPr="006361E2">
        <w:rPr>
          <w:rFonts w:ascii="Times New Roman" w:hAnsi="Times New Roman" w:cs="Times New Roman"/>
          <w:sz w:val="24"/>
          <w:szCs w:val="24"/>
        </w:rPr>
        <w:t>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B417E" w:rsidRPr="006361E2" w:rsidRDefault="008B417E" w:rsidP="008B417E">
      <w:pPr>
        <w:pStyle w:val="ConsPlusNormal"/>
        <w:tabs>
          <w:tab w:val="left" w:pos="709"/>
        </w:tabs>
        <w:ind w:firstLine="425"/>
        <w:jc w:val="both"/>
        <w:rPr>
          <w:rFonts w:ascii="Times New Roman" w:hAnsi="Times New Roman" w:cs="Times New Roman"/>
          <w:sz w:val="24"/>
          <w:szCs w:val="24"/>
        </w:rPr>
      </w:pPr>
      <w:r w:rsidRPr="006361E2">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ar6" w:history="1">
        <w:r w:rsidRPr="006361E2">
          <w:rPr>
            <w:rFonts w:ascii="Times New Roman" w:hAnsi="Times New Roman" w:cs="Times New Roman"/>
            <w:sz w:val="24"/>
            <w:szCs w:val="24"/>
          </w:rPr>
          <w:t>подпунктом "а" пункта 3</w:t>
        </w:r>
      </w:hyperlink>
      <w:r w:rsidRPr="006361E2">
        <w:rPr>
          <w:rFonts w:ascii="Times New Roman" w:hAnsi="Times New Roman" w:cs="Times New Roman"/>
          <w:sz w:val="24"/>
          <w:szCs w:val="24"/>
        </w:rP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ar7" w:history="1">
        <w:r w:rsidRPr="006361E2">
          <w:rPr>
            <w:rFonts w:ascii="Times New Roman" w:hAnsi="Times New Roman" w:cs="Times New Roman"/>
            <w:sz w:val="24"/>
            <w:szCs w:val="24"/>
          </w:rPr>
          <w:t>подпунктом "б" пункта 3</w:t>
        </w:r>
      </w:hyperlink>
      <w:r w:rsidRPr="006361E2">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ar8" w:history="1">
        <w:r w:rsidRPr="006361E2">
          <w:rPr>
            <w:rFonts w:ascii="Times New Roman" w:hAnsi="Times New Roman" w:cs="Times New Roman"/>
            <w:sz w:val="24"/>
            <w:szCs w:val="24"/>
          </w:rPr>
          <w:t>подпункте "в" пункта 3</w:t>
        </w:r>
      </w:hyperlink>
      <w:r w:rsidRPr="006361E2">
        <w:rPr>
          <w:rFonts w:ascii="Times New Roman" w:hAnsi="Times New Roman" w:cs="Times New Roman"/>
          <w:sz w:val="24"/>
          <w:szCs w:val="24"/>
        </w:rPr>
        <w:t xml:space="preserve"> настоящего Положения.</w:t>
      </w:r>
    </w:p>
    <w:p w:rsidR="008B417E" w:rsidRDefault="008B417E" w:rsidP="008B417E">
      <w:pPr>
        <w:pStyle w:val="ConsPlusNormal"/>
        <w:numPr>
          <w:ilvl w:val="0"/>
          <w:numId w:val="1"/>
        </w:numPr>
        <w:tabs>
          <w:tab w:val="left" w:pos="709"/>
        </w:tabs>
        <w:spacing w:before="120"/>
        <w:ind w:left="0" w:firstLine="425"/>
        <w:jc w:val="both"/>
        <w:rPr>
          <w:rFonts w:ascii="Times New Roman" w:hAnsi="Times New Roman" w:cs="Times New Roman"/>
          <w:b/>
          <w:bCs/>
          <w:sz w:val="24"/>
          <w:szCs w:val="24"/>
        </w:rPr>
      </w:pPr>
      <w:r w:rsidRPr="006361E2">
        <w:rPr>
          <w:rFonts w:ascii="Times New Roman" w:hAnsi="Times New Roman" w:cs="Times New Roman"/>
          <w:sz w:val="24"/>
          <w:szCs w:val="24"/>
        </w:rPr>
        <w:t xml:space="preserve">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Контрольно-счетной палаты </w:t>
      </w:r>
      <w:r>
        <w:rPr>
          <w:rFonts w:ascii="Times New Roman" w:hAnsi="Times New Roman" w:cs="Times New Roman"/>
          <w:sz w:val="24"/>
          <w:szCs w:val="24"/>
        </w:rPr>
        <w:t>МО ГО</w:t>
      </w:r>
      <w:r w:rsidRPr="006361E2">
        <w:rPr>
          <w:rFonts w:ascii="Times New Roman" w:hAnsi="Times New Roman" w:cs="Times New Roman"/>
          <w:sz w:val="24"/>
          <w:szCs w:val="24"/>
        </w:rPr>
        <w:t xml:space="preserve"> </w:t>
      </w:r>
      <w:r>
        <w:rPr>
          <w:rFonts w:ascii="Times New Roman" w:hAnsi="Times New Roman" w:cs="Times New Roman"/>
          <w:sz w:val="24"/>
          <w:szCs w:val="24"/>
        </w:rPr>
        <w:t>"</w:t>
      </w:r>
      <w:r w:rsidRPr="006361E2">
        <w:rPr>
          <w:rFonts w:ascii="Times New Roman" w:hAnsi="Times New Roman" w:cs="Times New Roman"/>
          <w:sz w:val="24"/>
          <w:szCs w:val="24"/>
        </w:rPr>
        <w:t>Сыктывкар</w:t>
      </w:r>
      <w:r>
        <w:rPr>
          <w:rFonts w:ascii="Times New Roman" w:hAnsi="Times New Roman" w:cs="Times New Roman"/>
          <w:sz w:val="24"/>
          <w:szCs w:val="24"/>
        </w:rPr>
        <w:t>"</w:t>
      </w:r>
      <w:r w:rsidRPr="006361E2">
        <w:rPr>
          <w:rFonts w:ascii="Times New Roman" w:hAnsi="Times New Roman" w:cs="Times New Roman"/>
          <w:sz w:val="24"/>
          <w:szCs w:val="24"/>
        </w:rPr>
        <w:t xml:space="preserve"> и урегулированию конфликта интересов.</w:t>
      </w:r>
    </w:p>
    <w:p w:rsidR="008B417E" w:rsidRDefault="008B417E" w:rsidP="008B417E">
      <w:pPr>
        <w:pStyle w:val="ConsPlusNormal"/>
        <w:numPr>
          <w:ilvl w:val="0"/>
          <w:numId w:val="1"/>
        </w:numPr>
        <w:tabs>
          <w:tab w:val="left" w:pos="851"/>
        </w:tabs>
        <w:spacing w:before="120"/>
        <w:ind w:left="0" w:firstLine="425"/>
        <w:jc w:val="both"/>
        <w:rPr>
          <w:rFonts w:ascii="Times New Roman" w:hAnsi="Times New Roman" w:cs="Times New Roman"/>
          <w:b/>
          <w:bCs/>
          <w:sz w:val="24"/>
          <w:szCs w:val="24"/>
        </w:rPr>
      </w:pPr>
      <w:r w:rsidRPr="006361E2">
        <w:rPr>
          <w:rFonts w:ascii="Times New Roman" w:hAnsi="Times New Roman" w:cs="Times New Roman"/>
          <w:sz w:val="24"/>
          <w:szCs w:val="24"/>
        </w:rPr>
        <w:lastRenderedPageBreak/>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w:t>
      </w:r>
      <w:r>
        <w:rPr>
          <w:rFonts w:ascii="Times New Roman" w:hAnsi="Times New Roman" w:cs="Times New Roman"/>
          <w:sz w:val="24"/>
          <w:szCs w:val="24"/>
        </w:rPr>
        <w:t>должностным лицом</w:t>
      </w:r>
      <w:r w:rsidRPr="006361E2">
        <w:rPr>
          <w:rFonts w:ascii="Times New Roman" w:hAnsi="Times New Roman" w:cs="Times New Roman"/>
          <w:sz w:val="24"/>
          <w:szCs w:val="24"/>
        </w:rPr>
        <w:t>.</w:t>
      </w:r>
    </w:p>
    <w:p w:rsidR="008B417E" w:rsidRPr="0079266B" w:rsidRDefault="008B417E" w:rsidP="008B417E">
      <w:pPr>
        <w:pStyle w:val="ConsPlusNormal"/>
        <w:numPr>
          <w:ilvl w:val="0"/>
          <w:numId w:val="1"/>
        </w:numPr>
        <w:tabs>
          <w:tab w:val="left" w:pos="851"/>
        </w:tabs>
        <w:spacing w:before="120"/>
        <w:ind w:left="0" w:firstLine="425"/>
        <w:jc w:val="both"/>
        <w:rPr>
          <w:rFonts w:ascii="Times New Roman" w:hAnsi="Times New Roman" w:cs="Times New Roman"/>
          <w:sz w:val="24"/>
          <w:szCs w:val="24"/>
        </w:rPr>
      </w:pPr>
      <w:r w:rsidRPr="0079266B">
        <w:rPr>
          <w:rFonts w:ascii="Times New Roman" w:hAnsi="Times New Roman" w:cs="Times New Roman"/>
          <w:sz w:val="24"/>
          <w:szCs w:val="24"/>
        </w:rPr>
        <w:t>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B417E" w:rsidRPr="0079266B" w:rsidRDefault="008B417E" w:rsidP="008B417E">
      <w:pPr>
        <w:pStyle w:val="ConsPlusNormal"/>
        <w:tabs>
          <w:tab w:val="left" w:pos="709"/>
        </w:tabs>
        <w:ind w:firstLine="425"/>
        <w:jc w:val="both"/>
        <w:rPr>
          <w:rFonts w:ascii="Times New Roman" w:hAnsi="Times New Roman" w:cs="Times New Roman"/>
          <w:sz w:val="24"/>
          <w:szCs w:val="24"/>
        </w:rPr>
      </w:pPr>
      <w:r w:rsidRPr="0079266B">
        <w:rPr>
          <w:rFonts w:ascii="Times New Roman" w:hAnsi="Times New Roman" w:cs="Times New Roman"/>
          <w:sz w:val="24"/>
          <w:szCs w:val="24"/>
        </w:rPr>
        <w:t>Эти сведен</w:t>
      </w:r>
      <w:r>
        <w:rPr>
          <w:rFonts w:ascii="Times New Roman" w:hAnsi="Times New Roman" w:cs="Times New Roman"/>
          <w:sz w:val="24"/>
          <w:szCs w:val="24"/>
        </w:rPr>
        <w:t>ия предоставляются руководителю</w:t>
      </w:r>
      <w:r w:rsidRPr="0079266B">
        <w:rPr>
          <w:rFonts w:ascii="Times New Roman" w:hAnsi="Times New Roman" w:cs="Times New Roman"/>
          <w:sz w:val="24"/>
          <w:szCs w:val="24"/>
        </w:rPr>
        <w:t>, наделенно</w:t>
      </w:r>
      <w:r>
        <w:rPr>
          <w:rFonts w:ascii="Times New Roman" w:hAnsi="Times New Roman" w:cs="Times New Roman"/>
          <w:sz w:val="24"/>
          <w:szCs w:val="24"/>
        </w:rPr>
        <w:t>му</w:t>
      </w:r>
      <w:r w:rsidRPr="0079266B">
        <w:rPr>
          <w:rFonts w:ascii="Times New Roman" w:hAnsi="Times New Roman" w:cs="Times New Roman"/>
          <w:sz w:val="24"/>
          <w:szCs w:val="24"/>
        </w:rPr>
        <w:t xml:space="preserve">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8B417E" w:rsidRPr="00AE69B2" w:rsidRDefault="008B417E" w:rsidP="008B417E">
      <w:pPr>
        <w:pStyle w:val="ConsPlusNormal"/>
        <w:numPr>
          <w:ilvl w:val="0"/>
          <w:numId w:val="1"/>
        </w:numPr>
        <w:tabs>
          <w:tab w:val="left" w:pos="851"/>
        </w:tabs>
        <w:spacing w:before="120"/>
        <w:ind w:left="0" w:firstLine="425"/>
        <w:jc w:val="both"/>
        <w:rPr>
          <w:rFonts w:ascii="Times New Roman" w:hAnsi="Times New Roman" w:cs="Times New Roman"/>
          <w:sz w:val="24"/>
          <w:szCs w:val="24"/>
        </w:rPr>
      </w:pPr>
      <w:r w:rsidRPr="00AE69B2">
        <w:rPr>
          <w:rFonts w:ascii="Times New Roman" w:hAnsi="Times New Roman" w:cs="Times New Roman"/>
          <w:sz w:val="24"/>
          <w:szCs w:val="24"/>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w:t>
      </w:r>
      <w:r>
        <w:rPr>
          <w:rFonts w:ascii="Times New Roman" w:hAnsi="Times New Roman" w:cs="Times New Roman"/>
          <w:sz w:val="24"/>
          <w:szCs w:val="24"/>
        </w:rPr>
        <w:t xml:space="preserve"> </w:t>
      </w:r>
      <w:r w:rsidRPr="00AE69B2">
        <w:rPr>
          <w:rFonts w:ascii="Times New Roman" w:hAnsi="Times New Roman" w:cs="Times New Roman"/>
          <w:sz w:val="24"/>
          <w:szCs w:val="24"/>
        </w:rPr>
        <w:t xml:space="preserve">в соответствии с Порядком размещения сведений о доходах, расходах, об имуществе и обязательствах имущественного характера муниципальных служащих </w:t>
      </w:r>
      <w:r>
        <w:rPr>
          <w:rFonts w:ascii="Times New Roman" w:hAnsi="Times New Roman" w:cs="Times New Roman"/>
          <w:sz w:val="24"/>
          <w:szCs w:val="24"/>
        </w:rPr>
        <w:t>Контрольно-счетной палаты</w:t>
      </w:r>
      <w:r w:rsidRPr="00AE69B2">
        <w:rPr>
          <w:rFonts w:ascii="Times New Roman" w:hAnsi="Times New Roman" w:cs="Times New Roman"/>
          <w:sz w:val="24"/>
          <w:szCs w:val="24"/>
        </w:rPr>
        <w:t xml:space="preserve"> МО ГО "Сыктывкар" и членов их семей в информационно-телекоммуникационной сети "Интернет" на официальном сайте и предоставления этих сведений средствам массовой информации для опубликования</w:t>
      </w:r>
      <w:r>
        <w:rPr>
          <w:rFonts w:ascii="Times New Roman" w:hAnsi="Times New Roman" w:cs="Times New Roman"/>
          <w:sz w:val="24"/>
          <w:szCs w:val="24"/>
        </w:rPr>
        <w:t>.</w:t>
      </w:r>
    </w:p>
    <w:p w:rsidR="008B417E" w:rsidRPr="00AE69B2" w:rsidRDefault="008B417E" w:rsidP="008B417E">
      <w:pPr>
        <w:pStyle w:val="ConsPlusNormal"/>
        <w:numPr>
          <w:ilvl w:val="0"/>
          <w:numId w:val="1"/>
        </w:numPr>
        <w:tabs>
          <w:tab w:val="left" w:pos="851"/>
        </w:tabs>
        <w:spacing w:before="120"/>
        <w:ind w:left="0" w:firstLine="425"/>
        <w:jc w:val="both"/>
        <w:rPr>
          <w:rFonts w:ascii="Times New Roman" w:hAnsi="Times New Roman" w:cs="Times New Roman"/>
          <w:sz w:val="24"/>
          <w:szCs w:val="24"/>
        </w:rPr>
      </w:pPr>
      <w:r w:rsidRPr="00AE69B2">
        <w:rPr>
          <w:rFonts w:ascii="Times New Roman" w:hAnsi="Times New Roman" w:cs="Times New Roman"/>
          <w:sz w:val="24"/>
          <w:szCs w:val="24"/>
        </w:rP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B417E" w:rsidRPr="00AE69B2" w:rsidRDefault="008B417E" w:rsidP="008B417E">
      <w:pPr>
        <w:pStyle w:val="ConsPlusNormal"/>
        <w:numPr>
          <w:ilvl w:val="0"/>
          <w:numId w:val="1"/>
        </w:numPr>
        <w:tabs>
          <w:tab w:val="left" w:pos="851"/>
        </w:tabs>
        <w:spacing w:before="120"/>
        <w:ind w:left="0" w:firstLine="425"/>
        <w:jc w:val="both"/>
        <w:rPr>
          <w:rFonts w:ascii="Times New Roman" w:hAnsi="Times New Roman" w:cs="Times New Roman"/>
          <w:sz w:val="24"/>
          <w:szCs w:val="24"/>
        </w:rPr>
      </w:pPr>
      <w:r w:rsidRPr="00AE69B2">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B417E" w:rsidRPr="00AE69B2" w:rsidRDefault="008B417E" w:rsidP="008B417E">
      <w:pPr>
        <w:pStyle w:val="ConsPlusNormal"/>
        <w:tabs>
          <w:tab w:val="left" w:pos="709"/>
        </w:tabs>
        <w:ind w:firstLine="425"/>
        <w:jc w:val="both"/>
        <w:rPr>
          <w:rFonts w:ascii="Times New Roman" w:hAnsi="Times New Roman" w:cs="Times New Roman"/>
          <w:sz w:val="24"/>
          <w:szCs w:val="24"/>
        </w:rPr>
      </w:pPr>
      <w:r w:rsidRPr="00AE69B2">
        <w:rPr>
          <w:rFonts w:ascii="Times New Roman" w:hAnsi="Times New Roman" w:cs="Times New Roman"/>
          <w:sz w:val="24"/>
          <w:szCs w:val="24"/>
        </w:rPr>
        <w:t xml:space="preserve">В случае если гражданин или кандидат на должность, включенную в Перечень, представивший </w:t>
      </w:r>
      <w:r>
        <w:rPr>
          <w:rFonts w:ascii="Times New Roman" w:hAnsi="Times New Roman" w:cs="Times New Roman"/>
          <w:sz w:val="24"/>
          <w:szCs w:val="24"/>
        </w:rPr>
        <w:t>должностному лицу</w:t>
      </w:r>
      <w:r w:rsidRPr="00AE69B2">
        <w:rPr>
          <w:rFonts w:ascii="Times New Roman" w:hAnsi="Times New Roman" w:cs="Times New Roman"/>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w:t>
      </w:r>
      <w:r>
        <w:rPr>
          <w:rFonts w:ascii="Times New Roman" w:hAnsi="Times New Roman" w:cs="Times New Roman"/>
          <w:sz w:val="24"/>
          <w:szCs w:val="24"/>
        </w:rPr>
        <w:t>Контрольно-счетную палату МО ГО "Сыктывкар"</w:t>
      </w:r>
      <w:r w:rsidRPr="00AE69B2">
        <w:rPr>
          <w:rFonts w:ascii="Times New Roman" w:hAnsi="Times New Roman" w:cs="Times New Roman"/>
          <w:sz w:val="24"/>
          <w:szCs w:val="24"/>
        </w:rPr>
        <w:t>.</w:t>
      </w:r>
    </w:p>
    <w:p w:rsidR="008B417E" w:rsidRPr="00AE69B2" w:rsidRDefault="008B417E" w:rsidP="008B417E">
      <w:pPr>
        <w:pStyle w:val="ConsPlusNormal"/>
        <w:numPr>
          <w:ilvl w:val="0"/>
          <w:numId w:val="1"/>
        </w:numPr>
        <w:tabs>
          <w:tab w:val="left" w:pos="851"/>
        </w:tabs>
        <w:spacing w:before="120"/>
        <w:ind w:left="0" w:firstLine="425"/>
        <w:jc w:val="both"/>
        <w:rPr>
          <w:rFonts w:ascii="Times New Roman" w:hAnsi="Times New Roman" w:cs="Times New Roman"/>
          <w:b/>
          <w:bCs/>
          <w:sz w:val="24"/>
          <w:szCs w:val="24"/>
        </w:rPr>
      </w:pPr>
      <w:r w:rsidRPr="00AE69B2">
        <w:rPr>
          <w:rFonts w:ascii="Times New Roman" w:hAnsi="Times New Roman" w:cs="Times New Roman"/>
          <w:sz w:val="24"/>
          <w:szCs w:val="24"/>
        </w:rPr>
        <w:t>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замещаемой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5B4018" w:rsidRDefault="005B4018"/>
    <w:sectPr w:rsidR="005B4018" w:rsidSect="0027448F">
      <w:pgSz w:w="11906" w:h="16838"/>
      <w:pgMar w:top="1134" w:right="567" w:bottom="1134" w:left="1701" w:header="703" w:footer="23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1B58"/>
    <w:multiLevelType w:val="hybridMultilevel"/>
    <w:tmpl w:val="33B40B30"/>
    <w:lvl w:ilvl="0" w:tplc="8BDC0D88">
      <w:start w:val="1"/>
      <w:numFmt w:val="decimal"/>
      <w:lvlText w:val="%1."/>
      <w:lvlJc w:val="left"/>
      <w:pPr>
        <w:ind w:left="2203" w:hanging="360"/>
      </w:pPr>
      <w:rPr>
        <w:rFonts w:hint="default"/>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0D"/>
    <w:rsid w:val="0010480D"/>
    <w:rsid w:val="0027448F"/>
    <w:rsid w:val="003D7072"/>
    <w:rsid w:val="005B4018"/>
    <w:rsid w:val="008B417E"/>
    <w:rsid w:val="00B5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28" w:lineRule="auto"/>
        <w:ind w:left="-113"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7E"/>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17E"/>
    <w:pPr>
      <w:widowControl w:val="0"/>
      <w:autoSpaceDE w:val="0"/>
      <w:autoSpaceDN w:val="0"/>
      <w:spacing w:line="240" w:lineRule="auto"/>
      <w:ind w:left="0" w:right="0"/>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28" w:lineRule="auto"/>
        <w:ind w:left="-113"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7E"/>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17E"/>
    <w:pPr>
      <w:widowControl w:val="0"/>
      <w:autoSpaceDE w:val="0"/>
      <w:autoSpaceDN w:val="0"/>
      <w:spacing w:line="240" w:lineRule="auto"/>
      <w:ind w:left="0" w:right="0"/>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ECC26DB91BD33F4F1F4989E2C8433324936EAEF99E4F272BB8F9F8064EA7299ECE73FAA96410F2E030AD4DA612414463B6DC5B358AAF70u5u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КСП-АлТем</dc:creator>
  <cp:lastModifiedBy>Антоновская Наталья Ивановна</cp:lastModifiedBy>
  <cp:revision>2</cp:revision>
  <dcterms:created xsi:type="dcterms:W3CDTF">2024-03-15T10:46:00Z</dcterms:created>
  <dcterms:modified xsi:type="dcterms:W3CDTF">2024-03-15T10:46:00Z</dcterms:modified>
</cp:coreProperties>
</file>