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F" w:rsidRPr="003932EE" w:rsidRDefault="00F54C9F" w:rsidP="00376B85">
      <w:pPr>
        <w:ind w:firstLine="567"/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Default="00F54C9F" w:rsidP="00F54C9F">
      <w:pPr>
        <w:contextualSpacing/>
        <w:jc w:val="center"/>
        <w:rPr>
          <w:sz w:val="36"/>
          <w:szCs w:val="36"/>
        </w:rPr>
      </w:pPr>
    </w:p>
    <w:p w:rsidR="00B16FD0" w:rsidRPr="003932EE" w:rsidRDefault="00B16FD0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Cs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Cs/>
          <w:sz w:val="28"/>
          <w:szCs w:val="28"/>
        </w:rPr>
      </w:pPr>
      <w:r w:rsidRPr="000D2E84">
        <w:rPr>
          <w:bCs/>
          <w:sz w:val="28"/>
          <w:szCs w:val="28"/>
        </w:rPr>
        <w:t>СТАНДАРТ ФИНАНСОВОГО КОНТРОЛЯ</w:t>
      </w:r>
    </w:p>
    <w:p w:rsidR="00F44C08" w:rsidRPr="000D2E84" w:rsidRDefault="00F44C08" w:rsidP="00F44C08">
      <w:pPr>
        <w:tabs>
          <w:tab w:val="left" w:pos="1260"/>
        </w:tabs>
        <w:jc w:val="center"/>
        <w:rPr>
          <w:b/>
          <w:iCs/>
          <w:caps/>
        </w:rPr>
      </w:pPr>
      <w:r w:rsidRPr="000D2E84">
        <w:rPr>
          <w:sz w:val="28"/>
          <w:szCs w:val="28"/>
        </w:rPr>
        <w:t>ОБЩИЕ ПРАВИЛА ПРОВЕДЕНИЯ КОНТРОЛЬНОГО МЕРОПРИЯТИЯ</w:t>
      </w: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6F4F99" w:rsidRPr="000D2E84" w:rsidRDefault="006F4F99" w:rsidP="00F54C9F">
      <w:pPr>
        <w:contextualSpacing/>
        <w:jc w:val="center"/>
        <w:rPr>
          <w:b/>
          <w:sz w:val="28"/>
          <w:szCs w:val="28"/>
        </w:rPr>
      </w:pPr>
    </w:p>
    <w:p w:rsidR="006F4F99" w:rsidRPr="000D2E84" w:rsidRDefault="006F4F99" w:rsidP="00F54C9F">
      <w:pPr>
        <w:contextualSpacing/>
        <w:jc w:val="center"/>
        <w:rPr>
          <w:b/>
          <w:sz w:val="28"/>
          <w:szCs w:val="28"/>
        </w:rPr>
      </w:pPr>
    </w:p>
    <w:p w:rsidR="006F4F99" w:rsidRPr="000D2E84" w:rsidRDefault="006F4F99" w:rsidP="006F4F99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</w:p>
    <w:p w:rsidR="006F4F99" w:rsidRPr="000D2E84" w:rsidRDefault="006F4F99" w:rsidP="006F4F99">
      <w:pPr>
        <w:widowControl w:val="0"/>
        <w:autoSpaceDE w:val="0"/>
        <w:autoSpaceDN w:val="0"/>
        <w:adjustRightInd w:val="0"/>
        <w:ind w:left="4678" w:right="-284"/>
        <w:contextualSpacing/>
        <w:outlineLvl w:val="0"/>
        <w:rPr>
          <w:sz w:val="28"/>
          <w:szCs w:val="28"/>
        </w:rPr>
      </w:pPr>
      <w:r w:rsidRPr="000D2E84">
        <w:rPr>
          <w:sz w:val="28"/>
          <w:szCs w:val="28"/>
        </w:rPr>
        <w:t>УТВЕРЖДАЮ</w:t>
      </w:r>
    </w:p>
    <w:p w:rsidR="006F4F99" w:rsidRPr="000D2E84" w:rsidRDefault="006F4F99" w:rsidP="006F4F99">
      <w:pPr>
        <w:widowControl w:val="0"/>
        <w:autoSpaceDE w:val="0"/>
        <w:autoSpaceDN w:val="0"/>
        <w:adjustRightInd w:val="0"/>
        <w:ind w:left="4678" w:right="-284"/>
        <w:contextualSpacing/>
        <w:outlineLvl w:val="0"/>
        <w:rPr>
          <w:sz w:val="28"/>
          <w:szCs w:val="28"/>
        </w:rPr>
      </w:pPr>
      <w:r w:rsidRPr="000D2E84">
        <w:rPr>
          <w:sz w:val="28"/>
          <w:szCs w:val="28"/>
        </w:rPr>
        <w:t>председатель Контрольно-счетной палаты</w:t>
      </w:r>
    </w:p>
    <w:p w:rsidR="006F4F99" w:rsidRPr="000D2E84" w:rsidRDefault="006F4F99" w:rsidP="006F4F99">
      <w:pPr>
        <w:widowControl w:val="0"/>
        <w:autoSpaceDE w:val="0"/>
        <w:autoSpaceDN w:val="0"/>
        <w:adjustRightInd w:val="0"/>
        <w:ind w:left="4678" w:right="-284"/>
        <w:contextualSpacing/>
        <w:outlineLvl w:val="0"/>
        <w:rPr>
          <w:sz w:val="28"/>
          <w:szCs w:val="28"/>
        </w:rPr>
      </w:pPr>
      <w:r w:rsidRPr="000D2E84">
        <w:rPr>
          <w:sz w:val="28"/>
          <w:szCs w:val="28"/>
        </w:rPr>
        <w:t>МО ГО "Сыктывкар"</w:t>
      </w:r>
    </w:p>
    <w:p w:rsidR="00B16FD0" w:rsidRPr="000D2E84" w:rsidRDefault="006F4F99" w:rsidP="00B16FD0">
      <w:pPr>
        <w:suppressAutoHyphens w:val="0"/>
        <w:autoSpaceDE w:val="0"/>
        <w:autoSpaceDN w:val="0"/>
        <w:adjustRightInd w:val="0"/>
        <w:spacing w:before="360"/>
        <w:ind w:left="4678"/>
        <w:rPr>
          <w:bCs/>
          <w:color w:val="000000"/>
          <w:sz w:val="28"/>
          <w:szCs w:val="28"/>
          <w:lang w:eastAsia="ru-RU"/>
        </w:rPr>
      </w:pPr>
      <w:r w:rsidRPr="000D2E84">
        <w:rPr>
          <w:bCs/>
          <w:color w:val="000000"/>
          <w:sz w:val="28"/>
          <w:szCs w:val="28"/>
          <w:lang w:eastAsia="ru-RU"/>
        </w:rPr>
        <w:t xml:space="preserve">_______________ </w:t>
      </w:r>
      <w:proofErr w:type="spellStart"/>
      <w:r w:rsidR="00290F08" w:rsidRPr="000D2E84">
        <w:rPr>
          <w:bCs/>
          <w:color w:val="000000"/>
          <w:sz w:val="28"/>
          <w:szCs w:val="28"/>
          <w:lang w:eastAsia="ru-RU"/>
        </w:rPr>
        <w:t>А.С</w:t>
      </w:r>
      <w:proofErr w:type="spellEnd"/>
      <w:r w:rsidRPr="000D2E84">
        <w:rPr>
          <w:bCs/>
          <w:color w:val="000000"/>
          <w:sz w:val="28"/>
          <w:szCs w:val="28"/>
          <w:lang w:eastAsia="ru-RU"/>
        </w:rPr>
        <w:t xml:space="preserve">. </w:t>
      </w:r>
      <w:r w:rsidR="00290F08" w:rsidRPr="000D2E84">
        <w:rPr>
          <w:bCs/>
          <w:color w:val="000000"/>
          <w:sz w:val="28"/>
          <w:szCs w:val="28"/>
          <w:lang w:eastAsia="ru-RU"/>
        </w:rPr>
        <w:t>Темкин</w:t>
      </w:r>
    </w:p>
    <w:p w:rsidR="006F4F99" w:rsidRPr="000D2E84" w:rsidRDefault="006F4F99" w:rsidP="00B16FD0">
      <w:pPr>
        <w:suppressAutoHyphens w:val="0"/>
        <w:autoSpaceDE w:val="0"/>
        <w:autoSpaceDN w:val="0"/>
        <w:adjustRightInd w:val="0"/>
        <w:spacing w:before="240"/>
        <w:ind w:left="4678"/>
        <w:rPr>
          <w:color w:val="000000"/>
          <w:sz w:val="28"/>
          <w:szCs w:val="28"/>
          <w:lang w:eastAsia="ru-RU"/>
        </w:rPr>
      </w:pPr>
      <w:r w:rsidRPr="000D2E84">
        <w:rPr>
          <w:color w:val="000000"/>
          <w:sz w:val="28"/>
          <w:szCs w:val="28"/>
          <w:lang w:eastAsia="ru-RU"/>
        </w:rPr>
        <w:t>"_____"________________ 20____г.</w:t>
      </w: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290F08" w:rsidP="00F54C9F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D2E84">
        <w:rPr>
          <w:sz w:val="28"/>
          <w:szCs w:val="28"/>
        </w:rPr>
        <w:t>202</w:t>
      </w:r>
      <w:r w:rsidR="00AF7CEB" w:rsidRPr="000D2E84">
        <w:rPr>
          <w:sz w:val="28"/>
          <w:szCs w:val="28"/>
        </w:rPr>
        <w:t>4</w:t>
      </w:r>
      <w:r w:rsidR="00F54C9F" w:rsidRPr="000D2E84">
        <w:rPr>
          <w:sz w:val="28"/>
          <w:szCs w:val="28"/>
        </w:rPr>
        <w:t xml:space="preserve"> год</w:t>
      </w:r>
    </w:p>
    <w:p w:rsidR="00F54C9F" w:rsidRPr="000D2E84" w:rsidRDefault="00F54C9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F44C08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страницы</w:t>
            </w:r>
          </w:p>
        </w:tc>
      </w:tr>
      <w:tr w:rsidR="00551E7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both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3</w:t>
            </w:r>
          </w:p>
        </w:tc>
      </w:tr>
      <w:tr w:rsidR="00551E7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both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Содержание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0D2E84" w:rsidRDefault="00830009" w:rsidP="00DF6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1E7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both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Организация контрольного мероприятия. Требования, правила и процедура осуществления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4</w:t>
            </w:r>
          </w:p>
        </w:tc>
      </w:tr>
      <w:tr w:rsidR="00551E7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both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Подготовительный этап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6</w:t>
            </w:r>
          </w:p>
        </w:tc>
      </w:tr>
      <w:tr w:rsidR="00551E7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Основной этап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7</w:t>
            </w:r>
          </w:p>
        </w:tc>
      </w:tr>
      <w:tr w:rsidR="00551E7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 xml:space="preserve">Заключительный этап контрольного мероприятия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11</w:t>
            </w:r>
          </w:p>
        </w:tc>
      </w:tr>
      <w:tr w:rsidR="00551E7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0D2E84" w:rsidRDefault="00F44C08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7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Контроль реализации результатов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0D2E84" w:rsidRDefault="00404C84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13</w:t>
            </w:r>
          </w:p>
        </w:tc>
      </w:tr>
      <w:tr w:rsidR="00404C84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404C84" w:rsidRPr="000D2E84" w:rsidRDefault="00404C84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8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04C84" w:rsidRPr="000D2E84" w:rsidRDefault="00404C84" w:rsidP="00404C84">
            <w:pPr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Управление качеством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04C84" w:rsidRPr="000D2E84" w:rsidRDefault="00D20ADC" w:rsidP="00DF6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44C08" w:rsidRPr="000D2E8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0D2E84" w:rsidRDefault="00F44C08" w:rsidP="00DF65F5">
            <w:pPr>
              <w:widowControl w:val="0"/>
              <w:jc w:val="both"/>
              <w:rPr>
                <w:sz w:val="28"/>
                <w:szCs w:val="28"/>
              </w:rPr>
            </w:pPr>
            <w:r w:rsidRPr="000D2E84">
              <w:rPr>
                <w:sz w:val="28"/>
                <w:szCs w:val="28"/>
              </w:rPr>
              <w:t>Приложения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0D2E84" w:rsidRDefault="00830009" w:rsidP="00DF6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F44C08" w:rsidRPr="000D2E84" w:rsidRDefault="00F44C08">
      <w:pPr>
        <w:suppressAutoHyphens w:val="0"/>
        <w:rPr>
          <w:sz w:val="28"/>
          <w:szCs w:val="28"/>
        </w:rPr>
      </w:pPr>
    </w:p>
    <w:p w:rsidR="00F44C08" w:rsidRPr="000D2E84" w:rsidRDefault="00F44C08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30009" w:rsidRDefault="00830009" w:rsidP="00830009">
      <w:pPr>
        <w:suppressAutoHyphens w:val="0"/>
        <w:spacing w:before="120" w:after="120"/>
        <w:jc w:val="center"/>
        <w:rPr>
          <w:rFonts w:eastAsia="Calibri"/>
          <w:b/>
          <w:sz w:val="24"/>
          <w:szCs w:val="24"/>
          <w:lang w:eastAsia="en-US"/>
        </w:rPr>
      </w:pPr>
    </w:p>
    <w:p w:rsidR="00F44C08" w:rsidRPr="000D2E84" w:rsidRDefault="00F44C08" w:rsidP="00830009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4"/>
          <w:lang w:eastAsia="en-US"/>
        </w:rPr>
      </w:pPr>
      <w:r w:rsidRPr="000D2E84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864107" w:rsidRPr="000D2E84" w:rsidRDefault="00F44C08" w:rsidP="00DF65F5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D2E84">
        <w:rPr>
          <w:rFonts w:eastAsia="Calibri"/>
          <w:bCs/>
          <w:sz w:val="24"/>
          <w:szCs w:val="24"/>
          <w:lang w:eastAsia="en-US"/>
        </w:rPr>
        <w:t xml:space="preserve">Стандарт финансового контроля "Общие правила проведения контрольного мероприятия" (далее – Стандарт) разработан 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864107" w:rsidRPr="000D2E84">
        <w:rPr>
          <w:rFonts w:eastAsia="Calibri"/>
          <w:bCs/>
          <w:sz w:val="24"/>
          <w:szCs w:val="24"/>
          <w:lang w:eastAsia="en-US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0D2E84">
        <w:rPr>
          <w:rFonts w:eastAsia="Calibri"/>
          <w:bCs/>
          <w:sz w:val="24"/>
          <w:szCs w:val="24"/>
          <w:lang w:eastAsia="en-US"/>
        </w:rPr>
        <w:t>Контрольно-счетной палаты муниципального образования городского округа "Сыктывкар" (далее – Палата)</w:t>
      </w:r>
      <w:r w:rsidRPr="000D2E84">
        <w:rPr>
          <w:rFonts w:eastAsia="Calibri"/>
          <w:sz w:val="24"/>
          <w:szCs w:val="24"/>
          <w:lang w:eastAsia="en-US"/>
        </w:rPr>
        <w:t>, определяющий требования, правила и процедуры осуществления деятельности Палаты по проведению контрольных мероприятий.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Целью Стандарта является установление общих правил, требований и процедур осуществления контрольных мероприятий Палаты.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Задачами Стандарта являются определение содержания порядка организации и проведения контрольного мероприятия; определение порядка оформления результатов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Положения Стандарта применяются специалистами Палаты при проведении контрольных мероприятий.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Основные понятия, используемые в Стандарте: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Контрольное мероприятие </w:t>
      </w:r>
      <w:r w:rsidRPr="000D2E84">
        <w:rPr>
          <w:rFonts w:eastAsia="Calibri"/>
          <w:sz w:val="24"/>
          <w:szCs w:val="24"/>
          <w:lang w:eastAsia="en-US"/>
        </w:rPr>
        <w:t>представляет собой организационную форму осуществления контрольной деятельности Палаты, посредством которой обеспечивается реализация задач, функций и полномочий Палаты в сфере внешнего муниц</w:t>
      </w:r>
      <w:r w:rsidR="009D0441" w:rsidRPr="000D2E84">
        <w:rPr>
          <w:rFonts w:eastAsia="Calibri"/>
          <w:sz w:val="24"/>
          <w:szCs w:val="24"/>
          <w:lang w:eastAsia="en-US"/>
        </w:rPr>
        <w:t>ипального финансового контроля.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Проверка </w:t>
      </w:r>
      <w:r w:rsidRPr="000D2E84">
        <w:rPr>
          <w:rFonts w:eastAsia="Calibri"/>
          <w:iCs/>
          <w:sz w:val="24"/>
          <w:szCs w:val="24"/>
          <w:lang w:eastAsia="en-US"/>
        </w:rPr>
        <w:t>представляет собой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контрольного мероприятия за определенный период.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>Ревизия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– комплексная проверка деятельности объекта контрольного мероприятия,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 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камеральными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по месту нахождения Палаты на основании бюджетной отчетности, бухгалтерской (финансовой) отчетности и иных документов, представленных по ее запросу. 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выездными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по месту нахождения объекта контрольного мероприятия,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830009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встречными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в целях установления и (или) подтверждения фактов, связанных с деятельностью объекта контрольного мероприятия. </w:t>
      </w:r>
    </w:p>
    <w:p w:rsidR="00C34AF9" w:rsidRDefault="00C34AF9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</w:p>
    <w:p w:rsidR="00830009" w:rsidRDefault="00830009">
      <w:pPr>
        <w:suppressAutoHyphens w:val="0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br w:type="page"/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Содержание контрольного мероприятия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Контрольное мероприятие должно отвечать следующим требованиям: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проводится в соответствии с планом работы </w:t>
      </w:r>
      <w:r w:rsidR="009D0441" w:rsidRPr="000D2E84">
        <w:rPr>
          <w:rFonts w:eastAsia="Calibri"/>
          <w:sz w:val="24"/>
          <w:szCs w:val="24"/>
          <w:lang w:eastAsia="en-US"/>
        </w:rPr>
        <w:t>П</w:t>
      </w:r>
      <w:r w:rsidRPr="000D2E84">
        <w:rPr>
          <w:rFonts w:eastAsia="Calibri"/>
          <w:sz w:val="24"/>
          <w:szCs w:val="24"/>
          <w:lang w:eastAsia="en-US"/>
        </w:rPr>
        <w:t>алаты;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- проведение мероприятия оформляется соответствующим распоряжением;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проводится на основании программы его проведения;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в отношении объекта контрольного мероприятия завершается оформлением соответствующего акта;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на основании акта (актов) оформляется отчет.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Предметом контрольного мероприятия </w:t>
      </w:r>
      <w:r w:rsidRPr="000D2E84">
        <w:rPr>
          <w:rFonts w:eastAsia="Calibri"/>
          <w:sz w:val="24"/>
          <w:szCs w:val="24"/>
          <w:lang w:eastAsia="en-US"/>
        </w:rPr>
        <w:t>Контрольно-счетной палаты является деятельность объекта контрольного мероприятия по формированию, управлению и распоряжению средствами муниципального бюджета, муниципальной собственностью в пределах компетенции Контрольно-счетной палаты.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Объектами </w:t>
      </w:r>
      <w:r w:rsidRPr="000D2E84">
        <w:rPr>
          <w:rFonts w:eastAsia="Calibri"/>
          <w:sz w:val="24"/>
          <w:szCs w:val="24"/>
          <w:lang w:eastAsia="en-US"/>
        </w:rPr>
        <w:t>контрольного мероприятия являются муниципальные органы, организации и учреждения, на которые распространяются контрольные полномочия Контрольно-счетной палаты.</w:t>
      </w:r>
    </w:p>
    <w:p w:rsidR="000C5A25" w:rsidRPr="000D2E84" w:rsidRDefault="000C5A25" w:rsidP="000C5A25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Методами </w:t>
      </w:r>
      <w:r w:rsidRPr="000D2E84">
        <w:rPr>
          <w:rFonts w:eastAsia="Calibri"/>
          <w:iCs/>
          <w:sz w:val="24"/>
          <w:szCs w:val="24"/>
          <w:lang w:eastAsia="en-US"/>
        </w:rPr>
        <w:t>осуществления контрольного мероприятия являются: проверка, ревизия.</w:t>
      </w:r>
    </w:p>
    <w:p w:rsidR="00786315" w:rsidRPr="000D2E84" w:rsidRDefault="000C5A25" w:rsidP="000C5A25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Проверки могут быть камеральными и (или) выездными, в том числе встречными.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bCs/>
          <w:sz w:val="24"/>
          <w:szCs w:val="28"/>
          <w:lang w:eastAsia="en-US"/>
        </w:rPr>
      </w:pPr>
      <w:r w:rsidRPr="000D2E84">
        <w:rPr>
          <w:rFonts w:eastAsia="Calibri"/>
          <w:b/>
          <w:bCs/>
          <w:sz w:val="24"/>
          <w:szCs w:val="28"/>
          <w:lang w:eastAsia="en-US"/>
        </w:rPr>
        <w:t>Организация контрольного мероприятия. Требования, правила и процедура осуществления контрольного мероприятия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проводится в соответствии с утвержденным в установленном порядке планом работы Контрольно-счётной палаты, на основании распоряжения Председателя Контрольно-счётной палаты, с соблюдением требований локальных нормативных актов Контрольно-счётной палаты и с использованием утвержденных в Контрольно-счётной палате стандартов и методических рекомендаций.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Датой начала контрольного мероприятия является дата начала периода проведения контрольного мероприятия в соответствии с распоряжением Председателя Контрольно-счетной палаты.</w:t>
      </w:r>
    </w:p>
    <w:p w:rsidR="00F44C08" w:rsidRPr="000D2E84" w:rsidRDefault="002C0956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распоряжения Председателя Контрольно-счётной палаты на проведение ко</w:t>
      </w:r>
      <w:r w:rsidRPr="000D2E84">
        <w:rPr>
          <w:rFonts w:eastAsia="Calibri"/>
          <w:sz w:val="24"/>
          <w:szCs w:val="28"/>
          <w:lang w:eastAsia="en-US"/>
        </w:rPr>
        <w:t>нтрольного мероприятия приведен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в приложении № 1.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включает следующие этапы, каждый из которых характеризуется выполнением определенных задач: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подготовительный этап;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основной этап;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заключительный этап.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color w:val="548DD4" w:themeColor="text2" w:themeTint="99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t xml:space="preserve">Подготовительный этап </w:t>
      </w:r>
      <w:r w:rsidRPr="000D2E84">
        <w:rPr>
          <w:rFonts w:eastAsia="Calibri"/>
          <w:sz w:val="24"/>
          <w:szCs w:val="28"/>
          <w:lang w:eastAsia="en-US"/>
        </w:rPr>
        <w:t xml:space="preserve">контрольного мероприятия состоит в предварительном изучении предмета и объектов контрольного мероприятия, по результатам которого определяются его цели и вопросы, методы проведения. Результатом этого этапа является подготовка и утверждение программы проведения контрольного мероприятия, оформление распоряжения Председателя Контрольно-счетной палаты о проведении контрольного мероприятия, направление объектам контрольного мероприятия уведомлений о проведении контрольного мероприятия. </w:t>
      </w:r>
    </w:p>
    <w:p w:rsidR="00830009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t>Основной этап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иная рабочая документация.</w:t>
      </w:r>
    </w:p>
    <w:p w:rsidR="00830009" w:rsidRDefault="00830009">
      <w:pPr>
        <w:suppressAutoHyphens w:val="0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br w:type="page"/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t>Заключительный этап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 состоит в подготовке отчёта о результатах контрольного мероприятия, в котором отражаются выводы и предложения (рекомендации), а также других документов, подготавливаемых по результатам проведения 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Продолжительность каждого из этапов контрольного мероприятия зависит от целей контрольного мероприятия, особенностей предмета и объектов контрольного мероприятия.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Период проведения контрольного мероприятия устанавливается в распоряжении о проведении соответствующего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Датой окончания контрольного мероприятия является дата утверждения отчёта о его результатах Председателем Контрольно-счётной палаты. </w:t>
      </w:r>
    </w:p>
    <w:p w:rsidR="00186C20" w:rsidRPr="000D2E84" w:rsidRDefault="00186C20" w:rsidP="00186C20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Изменение срока, приостановление, возобновление, отмена контрольного мероприятия, изменение состава контрольной группы, темы контрольного мероприятия осуществляется путем принятия распоряжения председателя Контрольно-счетной палаты.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Общую организацию контрольного мероприятия и координацию действий членов контрольной группы на всех этапах осуществляет руководитель контрольного мероприятия, назначаемый распоряжением Председателя Контрольно-счетной палаты.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Непосредственное проведение контрольного мероприятия (осуществление контрольных действий) осуществляется контрольной группой Контрольно-счетной палаты.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Состав контрольн</w:t>
      </w:r>
      <w:r w:rsidR="00FA048B" w:rsidRPr="000D2E84">
        <w:rPr>
          <w:rFonts w:eastAsia="Calibri"/>
          <w:sz w:val="24"/>
          <w:szCs w:val="28"/>
          <w:lang w:eastAsia="en-US"/>
        </w:rPr>
        <w:t>ых групп</w:t>
      </w:r>
      <w:r w:rsidRPr="000D2E84">
        <w:rPr>
          <w:rFonts w:eastAsia="Calibri"/>
          <w:sz w:val="24"/>
          <w:szCs w:val="28"/>
          <w:lang w:eastAsia="en-US"/>
        </w:rPr>
        <w:t xml:space="preserve"> определяется распоряжением Председателя Контрольно-счётной палаты с учетом объема предстоящих работ.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Численность членов контрольной группы не должна быть менее двух человек.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При формировании контрольных групп не должен допускаться конфликт интересов, должны быть исключены ситуации, когда личная заинтересованность сотрудников может повлиять на исполнение должностных обязанностей при проведении контрольного мероприятия.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контрольном мероприятии не имеют права принимать участие сотрудники Контрольно-счетной палаты, состоящие в родственной связи с руководством объекта контрольного мероприятия. Они обязаны заявить о наличии таких связей.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Запрещается привлекать к участию в контрольном мероприятии на конкретном объекте сотрудника Контрольно-счетной палаты, если он в проверяемом периоде был штатным сотрудником этого объекта.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Руководитель контрольного мероприятия, члены контрольной группы не вправе вмешиваться в оперативно-хозяйственную деятельность объектов контрольного мероприятия, не вправе разглашать полученную в ходе осуществления контрольных действий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случае возникновения в ходе контрольного мероприятия конфликтных ситуаций член контрольной группы должен в устной или письменной форме изложить руководителю контрольного мероприятия суть данной ситуации для принятия решения.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случае, если конфликтная ситуация не разрешается или не может быть разрешена с участием руководителя контрольного мероприятия, руководитель контрольного мероприятия обращается по этому вопросу к Председателю Контрольно-счетной палаты.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сотрудники Контрольно-счетной палаты, к участию в проведении контрольного мероприятия могут привлекаться внешние эксперты.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Участие внешних экспертов в контрольном мероприятии осуществляется посредством выполнения конкретного вида и определенного объема работ, отдельных заданий, подготовки аналитических записок, экспертных заключений и оценок.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ходе проведения контрольного мероприятия формируется рабочая документация в виде заверенных в установленном порядке копий документов, иных материалов, полученных от должностных лиц объекта контрольного мероприятия, других органов и организаций по запросам Контрольно-счетной палаты, послужившая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</w:p>
    <w:p w:rsidR="00CD3E4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Документы контрольного мероприятия, в том числе рабочая документация, формируются в самостоятельное дело.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Подготовительный этап контрольного мероприятия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подготовительном этапе контрольного мероприятия проводится изучение нормативно-правовых актов, регламентирующих направление контрольного мероприятия, изучение предмета и объектов контрольного мероприятия посредством сбора соответствующей информации для получения знаний в объёме, достаточном для подготовки программы проведения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Предварительное изучение предмета и объектов контрольного мероприятия должно обеспечить руководителя контрольного мероприятия, членов контрольной группы, всей необходимой для проведения контрольного мероприятия информацией.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Получение информации о предмете и объектах контрольного мероприятия осуществляется путём: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направления Контрольно-счётной палатой запросов в адрес объектов контрольного мероприятия;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сбора и анализа информации из общедоступных официальных источников органов государственной власти Российской Федерации, Республики Коми, органов местного самоуправления;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изучения результатов контрольных и экспертно-аналитических мероприятий, ранее проведенных Контрольно-счетной палатой и иными контролирующими органами;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получения информации из иных источников (при необходимости).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Запросы о представлении информации не должны предусматривать повторное направление ранее представленных в Контрольно-счётную палату данных.</w:t>
      </w:r>
    </w:p>
    <w:p w:rsidR="00E835D9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 результатам изучения полученной информации формулируются цели и вопросы контрольного мероприятия, а также планируется объем необходимых контрольных действий.</w:t>
      </w:r>
    </w:p>
    <w:p w:rsidR="00E835D9" w:rsidRPr="000D2E84" w:rsidRDefault="00E835D9" w:rsidP="00E835D9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Цели контрольного мероприятия должны определяться таким образом, чтобы по его результатам можно было сделать соответствующие им выводы и предложения (рекомендации). </w:t>
      </w:r>
    </w:p>
    <w:p w:rsidR="00F44C08" w:rsidRPr="000D2E84" w:rsidRDefault="00E835D9" w:rsidP="00E835D9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По каждой цели контрольного мероприятия может быть определён перечень вопросов, которые необходимо проверить, изучить и проанализировать в ходе проведения контрольного мероприятия. Вопросы должны быть существенными, а их количество достаточным для достижения целей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Результатом подготовительного этапа являются утверждение программы проведения контрольного мероприятия, оформление распоряжения Председателя Контрольно-счетной палаты о проведении контрольного мероприятия, направление объектам контрольного мероприятия уведомлений о проведении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2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Распоряжение Председателя Контрольно-счетной палаты о проведении контрольного мероприятия должно содержать основание проведения контрольного мероприятия (пункт плана работы Контрольно-счетной палаты), состав контрольной группы, срок проведения контрольного мероприятия с указанием дат</w:t>
      </w:r>
      <w:r w:rsidR="009C180B" w:rsidRPr="000D2E84">
        <w:rPr>
          <w:rFonts w:eastAsia="Calibri"/>
          <w:sz w:val="24"/>
          <w:szCs w:val="28"/>
          <w:lang w:eastAsia="en-US"/>
        </w:rPr>
        <w:t>ы</w:t>
      </w:r>
      <w:r w:rsidRPr="000D2E84">
        <w:rPr>
          <w:rFonts w:eastAsia="Calibri"/>
          <w:sz w:val="24"/>
          <w:szCs w:val="28"/>
          <w:lang w:eastAsia="en-US"/>
        </w:rPr>
        <w:t xml:space="preserve"> начала и окончания проведения </w:t>
      </w:r>
      <w:r w:rsidRPr="000D2E84">
        <w:rPr>
          <w:rFonts w:eastAsia="Calibri"/>
          <w:sz w:val="22"/>
          <w:szCs w:val="28"/>
          <w:lang w:eastAsia="en-US"/>
        </w:rPr>
        <w:t xml:space="preserve">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Программа проведения контрольного мероприятия должна содержать перечень вопросов контрольного мероприятия. Особое внимание уделяется вопросам, которые по результатам предварительного изучения характеризуются высокой степенью рисков. </w:t>
      </w:r>
      <w:r w:rsidR="002C0956" w:rsidRPr="000D2E84">
        <w:rPr>
          <w:rFonts w:eastAsia="Calibri"/>
          <w:sz w:val="24"/>
          <w:szCs w:val="28"/>
          <w:lang w:eastAsia="en-US"/>
        </w:rPr>
        <w:t>Образец</w:t>
      </w:r>
      <w:r w:rsidRPr="000D2E84">
        <w:rPr>
          <w:rFonts w:eastAsia="Calibri"/>
          <w:sz w:val="24"/>
          <w:szCs w:val="28"/>
          <w:lang w:eastAsia="en-US"/>
        </w:rPr>
        <w:t xml:space="preserve"> программы проведения контрольного мероприятия приведен в приложении № </w:t>
      </w:r>
      <w:r w:rsidR="00F2539D" w:rsidRPr="000D2E84">
        <w:rPr>
          <w:rFonts w:eastAsia="Calibri"/>
          <w:sz w:val="24"/>
          <w:szCs w:val="28"/>
          <w:lang w:eastAsia="en-US"/>
        </w:rPr>
        <w:t>2</w:t>
      </w:r>
      <w:r w:rsidRPr="000D2E84">
        <w:rPr>
          <w:rFonts w:eastAsia="Calibri"/>
          <w:sz w:val="24"/>
          <w:szCs w:val="28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На основании распоряжения о проведении контрольного мероприятия на каждый объект контрольного мероприятия оформляется удостоверение на проведение контрольного мероприятия. 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удостоверения приведен в приложении № </w:t>
      </w:r>
      <w:r w:rsidR="00F2539D" w:rsidRPr="000D2E84">
        <w:rPr>
          <w:rFonts w:eastAsia="Calibri"/>
          <w:sz w:val="24"/>
          <w:szCs w:val="28"/>
          <w:lang w:eastAsia="en-US"/>
        </w:rPr>
        <w:t>3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Перед началом основного этапа контрольного мероприятия руководитель контрольной группы не позднее, чем за 3 рабочих дня до начала контрольного мероприятия, должен обеспечить направление руководителям объектов контрольного мероприятия уведомления.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уведомлении указываются: наименование контрольного мероприятия, основание для его проведения, начало проведения контрольного мероприятия на объекте, состав контрольной группы, предложения по созданию необходимых условий для проведения контрольного мероприятия и назначения представителя, ответственного за взаимодействие с контрольной группой.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Уведомление также должно содержать: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перечень материалов и документов (в том числе специально разработанные формы), которые должностные лица объекта контрольного мероприятия должны подготовить для представления членам контрольной группы;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перечень вопросов, касающихся проверяемого объекта, на которые должны ответить должностные лица объекта проверки.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уведомления приведен в приложении № 4.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Основной этап контрольного мероприятия</w:t>
      </w:r>
    </w:p>
    <w:p w:rsidR="00094D12" w:rsidRPr="000D2E84" w:rsidRDefault="00094D12" w:rsidP="00094D12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Удостоверение на проведение контрольного мероприятия предъявляется руководителю (а также, при необходимости, другим должностным лицам) объекта контрольного мероприятия в ходе его проведения.</w:t>
      </w:r>
    </w:p>
    <w:p w:rsidR="00094D12" w:rsidRPr="000D2E84" w:rsidRDefault="00094D12" w:rsidP="00094D12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проведении контрольного мероприятия непосредственно на объекте контрольного мероприятия работники Контрольно-счетной палаты должны иметь при себе служебное удостоверение.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Основной этап контрольного мероприятия заключается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вопросами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деятельности объектов контрольного мероприятия по формированию и использованию бюджетных средств, муниципального имущества, а также обосновывают выводы и предложения (рекомендации) по результатам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считаются относящимися к выявленным нарушениям и недостаткам, если они имеют логическую связь с ними.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Процесс получения доказательств включает следующие этапы: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анализ собранных фактических данных и информации на предмет их достаточности для формирования доказательств в соответствии с </w:t>
      </w:r>
      <w:r w:rsidR="00EB3226" w:rsidRPr="000D2E84">
        <w:rPr>
          <w:rFonts w:eastAsia="Calibri"/>
          <w:sz w:val="24"/>
          <w:szCs w:val="28"/>
          <w:lang w:eastAsia="en-US"/>
        </w:rPr>
        <w:t>целями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Фактические данные и информация собираются на основании письменных и устных запросов в формах: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копий документов, представленных объектом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документов и материалов, представленных третьей стороной;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статистических данных;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информации, полученной непосредственно на объектах контрольного мероприятия: фото и видео фиксация, инвентаризация, осмотры, сверки и т.п.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получают путем: 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2"/>
          <w:szCs w:val="23"/>
          <w:lang w:eastAsia="ru-RU"/>
        </w:rPr>
        <w:t>- </w:t>
      </w:r>
      <w:r w:rsidRPr="000D2E84">
        <w:rPr>
          <w:sz w:val="24"/>
          <w:szCs w:val="28"/>
          <w:lang w:eastAsia="ru-RU"/>
        </w:rPr>
        <w:t>проведения</w:t>
      </w:r>
      <w:r w:rsidRPr="000D2E84">
        <w:rPr>
          <w:sz w:val="22"/>
          <w:szCs w:val="28"/>
          <w:lang w:eastAsia="ru-RU"/>
        </w:rPr>
        <w:t xml:space="preserve"> </w:t>
      </w:r>
      <w:r w:rsidRPr="000D2E84">
        <w:rPr>
          <w:sz w:val="24"/>
          <w:szCs w:val="28"/>
          <w:lang w:eastAsia="ru-RU"/>
        </w:rPr>
        <w:t xml:space="preserve">проверки документов, полученных от объектов контрольного мероприятия. Копии документов подлежат заверению в установленном порядке;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осуществления анализа и оценки полученной информации, исследования финансовых и экономических показателей объектов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проведения проверки обоснованности и точности расчетов в первичных документах и бухгалтерских записях, либо выполнения самостоятельных расчетов;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направления запроса и получения письменного подтверждения необходимой информации от независимой (третьей) стороны;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2"/>
          <w:szCs w:val="28"/>
          <w:lang w:eastAsia="en-US"/>
        </w:rPr>
      </w:pPr>
      <w:r w:rsidRPr="000D2E84">
        <w:rPr>
          <w:rFonts w:eastAsia="Calibri"/>
          <w:sz w:val="22"/>
          <w:szCs w:val="28"/>
          <w:lang w:eastAsia="en-US"/>
        </w:rPr>
        <w:t xml:space="preserve">- иными способами, не противоречащими законодательству.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и иные сведения, полученные в ходе проведения основного этапа контрольного мероприятия, фиксируются в актах по результатам контрольного мероприятия и рабочей документации, которые являются основой для подготовки отчета о его результатах.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проведении контрольного мероприятия на объектах могут быть составлены также следующие виды актов: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акт по факту воспрепятствования проведению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акт по факту опечатывания касс, кассовых и служебных помещений, складов и архивов</w:t>
      </w:r>
      <w:r w:rsidR="00F96018" w:rsidRPr="000D2E84">
        <w:rPr>
          <w:rFonts w:eastAsia="Calibri"/>
          <w:sz w:val="24"/>
          <w:szCs w:val="28"/>
          <w:lang w:eastAsia="en-US"/>
        </w:rPr>
        <w:t xml:space="preserve"> и </w:t>
      </w:r>
      <w:r w:rsidR="000773C7" w:rsidRPr="000D2E84">
        <w:rPr>
          <w:rFonts w:eastAsia="Calibri"/>
          <w:sz w:val="24"/>
          <w:szCs w:val="28"/>
          <w:lang w:eastAsia="en-US"/>
        </w:rPr>
        <w:t xml:space="preserve">(или) </w:t>
      </w:r>
      <w:r w:rsidRPr="000D2E84">
        <w:rPr>
          <w:rFonts w:eastAsia="Calibri"/>
          <w:sz w:val="24"/>
          <w:szCs w:val="28"/>
          <w:lang w:eastAsia="en-US"/>
        </w:rPr>
        <w:t>акт изъятия документов и материалов;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акт встречной проверки;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акт осмотра.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Указанные выше акты оформляются на бумажном носителе не менее чем в двух экземплярах, подписываются членами контрольной группы (в отдельных случаях - должностными лицами объекта проверки).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Один экземпляр акта вручается должностному лицу объекта контрольного мероприятия под роспись или направляется в адрес проверяемого объекта контрольного мероприятия в соответствии с установленным в Контрольно-счетной палате порядком.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Акт по результатам контрольного мероприятия на объекте оформляется после завершения контрольных действий на объекте контрольного мероприятия и включает в себя:</w:t>
      </w:r>
      <w:r w:rsidRPr="000D2E84">
        <w:rPr>
          <w:rFonts w:eastAsia="Calibri"/>
          <w:sz w:val="22"/>
          <w:szCs w:val="23"/>
          <w:lang w:eastAsia="en-US"/>
        </w:rPr>
        <w:t xml:space="preserve"> </w:t>
      </w:r>
      <w:r w:rsidRPr="000D2E84">
        <w:rPr>
          <w:rFonts w:eastAsia="Calibri"/>
          <w:sz w:val="24"/>
          <w:szCs w:val="28"/>
          <w:lang w:eastAsia="en-US"/>
        </w:rPr>
        <w:t>основание для проведения контрольного мероприятия; проверяемый период; объект контрольного мероприятия; период проведения проверки; результаты контрольных действий. К акту могут прилагаться таблицы, расчеты и иные материалы.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составлении акта должны соблюдаться следующие требования: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объективность, краткость и ясность при изложении результатов контрольного мероприятия;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четкость формулировок содержания выявленных нарушений и недостатков;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логическая и хронологическая последовательность излагаемого материала;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изложение фактических данных только на основе материалов соответствующих документов, проверенных членами контрольной группы, при наличии исчерпывающих ссылок на них.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акте последовательно излагаются результаты контрольного мероприятия на объекте исходя из вопросов, указанных в программе проведения контрольного мероприятия,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Не допускается включение в акт различного рода предположений и сведений, не подтвержденных документами.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отражении выявленных в ходе контрольного мероприятия нарушений и недостатков в акте следует указать: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нормативные правовые акты, требования которых нарушены;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виды и суммы выявленных нарушений</w:t>
      </w:r>
      <w:r w:rsidR="003F7A3B" w:rsidRPr="000D2E84">
        <w:rPr>
          <w:rFonts w:eastAsia="Calibri"/>
          <w:sz w:val="24"/>
          <w:szCs w:val="28"/>
          <w:lang w:eastAsia="en-US"/>
        </w:rPr>
        <w:t xml:space="preserve"> и недостатков</w:t>
      </w:r>
      <w:r w:rsidR="004751D1" w:rsidRPr="000D2E84">
        <w:rPr>
          <w:rFonts w:eastAsia="Calibri"/>
          <w:sz w:val="24"/>
          <w:szCs w:val="28"/>
          <w:lang w:eastAsia="en-US"/>
        </w:rPr>
        <w:t xml:space="preserve">, с учетом </w:t>
      </w:r>
      <w:hyperlink r:id="rId8" w:history="1">
        <w:r w:rsidR="004751D1" w:rsidRPr="000D2E84">
          <w:rPr>
            <w:rFonts w:eastAsia="Calibri"/>
            <w:sz w:val="24"/>
            <w:szCs w:val="28"/>
            <w:lang w:eastAsia="en-US"/>
          </w:rPr>
          <w:t>Классификатора</w:t>
        </w:r>
      </w:hyperlink>
      <w:r w:rsidR="004751D1" w:rsidRPr="000D2E84">
        <w:rPr>
          <w:rFonts w:eastAsia="Calibri"/>
          <w:sz w:val="24"/>
          <w:szCs w:val="28"/>
          <w:lang w:eastAsia="en-US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</w:t>
      </w:r>
      <w:r w:rsidRPr="000D2E84">
        <w:rPr>
          <w:rFonts w:eastAsia="Calibri"/>
          <w:sz w:val="24"/>
          <w:szCs w:val="28"/>
          <w:lang w:eastAsia="en-US"/>
        </w:rPr>
        <w:t xml:space="preserve">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причины допущенных нарушений и недостатков, их последствия;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принятые в период проведения контрольного мероприятия меры по устранению выявленных нарушений и их результаты.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Акт составляют и подписывают все члены контрольной группы, проводившие контрольное мероприятие на данном объекте.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Акт по итогам контрольного мероприятия </w:t>
      </w:r>
      <w:r w:rsidR="00D670F4" w:rsidRPr="000D2E84">
        <w:rPr>
          <w:rFonts w:eastAsia="Calibri"/>
          <w:sz w:val="24"/>
          <w:szCs w:val="28"/>
          <w:lang w:eastAsia="en-US"/>
        </w:rPr>
        <w:t>оформляется в двух экземплярах и</w:t>
      </w:r>
      <w:r w:rsidRPr="000D2E84">
        <w:rPr>
          <w:rFonts w:eastAsia="Calibri"/>
          <w:sz w:val="24"/>
          <w:szCs w:val="28"/>
          <w:lang w:eastAsia="en-US"/>
        </w:rPr>
        <w:t xml:space="preserve"> вручается руководителю или исполняющему его обязанности должностному лицу объекта контрольного мероприятия под роспись или направляется с соблюдением требований локальных нормативных актов Контрольно-счетной палаты.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Внесение в подписанные акты каких-либо изменений на основании замечаний ответственных должностных лиц объектов и вновь представляемых ими материалов не допускается.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Руководители проверяемых организаций имеют право подготовить и представить в срок до 7 рабочих дней со дня получения акта письменные пояснения и замечания по итогам контрольного мероприятия, которые прилагаются к акту и в дальнейшем являются его неотъемлемой частью (далее – пояснения и замечания).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Информация о результатах рассмотрения акта контрольного мероприятия, поступившая в письменном виде от объекта контрольного мероприятия в адрес Контрольно-счётной палаты в установленный срок, рассматривается контрольной группой, как правило, в срок, не превышающий 10 рабочих дней с даты их поступления.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Итоги рассмотрения пояснений и замечаний направляются в адрес объекта контрольного мероприятия и учитываются при формировании отчета о результатах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Непредставление объектом контрольного мероприятия информации о результатах рассмотрения акта по результатам контрольного мероприятия в письменном виде в установленный срок расценивается как отсутствие пояснений и замечаний со стороны объекта контрольного мероприятия по существу изложенных в акте фактов, сделанных выводов и замечаний. 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акта по результатам контрольного мероприятия приведен в приложении № 5. </w:t>
      </w:r>
    </w:p>
    <w:p w:rsidR="00D670F4" w:rsidRPr="000D2E84" w:rsidRDefault="00D670F4" w:rsidP="00D670F4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4"/>
          <w:lang w:eastAsia="en-US"/>
        </w:rPr>
        <w:t>Акт по факту воспрепятствования проведению контрольного мероприятия, при</w:t>
      </w:r>
      <w:r w:rsidRPr="000D2E84">
        <w:rPr>
          <w:sz w:val="24"/>
          <w:szCs w:val="24"/>
        </w:rPr>
        <w:t xml:space="preserve"> необходимости, может быть составлен в случаях: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непредставления или несвоевременного представления соответствующими органами, объектами контрольного мероприятия по запросам Контрольно-счётной палаты информации, документов и материалов, необходимых для проведения контрольных мероприятий;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представления информации, документов и материалов не в полном объёме или представления недостоверных информации, документов и материалов;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- отказа в допуске на объект;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отказа в создании нормальных условий для работы </w:t>
      </w:r>
      <w:r w:rsidR="00551E74" w:rsidRPr="000D2E84">
        <w:rPr>
          <w:rFonts w:eastAsia="Calibri"/>
          <w:sz w:val="24"/>
          <w:szCs w:val="24"/>
          <w:lang w:eastAsia="en-US"/>
        </w:rPr>
        <w:t xml:space="preserve">контрольной </w:t>
      </w:r>
      <w:r w:rsidRPr="000D2E84">
        <w:rPr>
          <w:rFonts w:eastAsia="Calibri"/>
          <w:sz w:val="24"/>
          <w:szCs w:val="24"/>
          <w:lang w:eastAsia="en-US"/>
        </w:rPr>
        <w:t xml:space="preserve">группы.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При возникновении указанных случаев член контрольной группы оформляет соответствующий акт и незамедлительно направляет его руководителю контрольного мероприятия для принятия необходимых мер по обеспечению выполнения программы контрольного мероприятия. </w:t>
      </w:r>
    </w:p>
    <w:p w:rsidR="00D670F4" w:rsidRPr="000D2E84" w:rsidRDefault="002C0956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Образец</w:t>
      </w:r>
      <w:r w:rsidR="00D670F4" w:rsidRPr="000D2E84">
        <w:rPr>
          <w:rFonts w:eastAsia="Calibri"/>
          <w:sz w:val="24"/>
          <w:szCs w:val="24"/>
          <w:lang w:eastAsia="en-US"/>
        </w:rPr>
        <w:t xml:space="preserve"> акта по факту воспрепятствования проведению контрольного мероприятия приведен в приложении № </w:t>
      </w:r>
      <w:r w:rsidR="00975C51" w:rsidRPr="000D2E84">
        <w:rPr>
          <w:rFonts w:eastAsia="Calibri"/>
          <w:sz w:val="24"/>
          <w:szCs w:val="24"/>
          <w:lang w:eastAsia="en-US"/>
        </w:rPr>
        <w:t>6</w:t>
      </w:r>
      <w:r w:rsidR="00D670F4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Указанный акт оформляется в двух экземплярах, один из которых передается руководителю или иному ответственному должностному лицу объекта контрольного мероприятия с оформлением отметки о получении, либо направляется по почте. </w:t>
      </w:r>
    </w:p>
    <w:p w:rsidR="00E61AE8" w:rsidRPr="000D2E84" w:rsidRDefault="00E61AE8" w:rsidP="00A17CA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В случае выявления нарушений, требующих безотлагательных мер по их пресечению и предупреждению, невыполнение представления, а также в случае воспрепятствования проведению должностными лицами Контрольно-счетной палаты контрольных мероприятий направляют в органы местного самоуправления и муниципальные органы, объектам контрольного мероприятия и их должностным лицам предписание.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Образец оформления предписания приведен в приложении №</w:t>
      </w:r>
      <w:r w:rsidR="00D463FC" w:rsidRPr="000D2E84">
        <w:rPr>
          <w:sz w:val="24"/>
          <w:szCs w:val="28"/>
          <w:lang w:eastAsia="ru-RU"/>
        </w:rPr>
        <w:t xml:space="preserve"> 7</w:t>
      </w:r>
      <w:r w:rsidRPr="000D2E84">
        <w:rPr>
          <w:sz w:val="24"/>
          <w:szCs w:val="28"/>
          <w:lang w:eastAsia="ru-RU"/>
        </w:rPr>
        <w:t xml:space="preserve">. </w:t>
      </w:r>
    </w:p>
    <w:p w:rsidR="00C54137" w:rsidRPr="000D2E84" w:rsidRDefault="00C54137" w:rsidP="00C54137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bCs/>
          <w:sz w:val="24"/>
          <w:szCs w:val="24"/>
        </w:rPr>
        <w:t xml:space="preserve">Акт по факту опечатывания касс, кассовых и служебных помещений, складов и архивов и (или) акт изъятия документов и материалов </w:t>
      </w:r>
      <w:r w:rsidRPr="000D2E84">
        <w:rPr>
          <w:sz w:val="24"/>
          <w:szCs w:val="24"/>
        </w:rPr>
        <w:t xml:space="preserve">составляется в случае обнаружения подделок, подлогов, хищений, злоупотреблений, а также в целях исключения возможности несанкционированного доступа к кассам, кассовым и служебным помещениям, архивам и складам в случае обнаружения данных, указывающих на признаки состава преступлений, и при необходимости пресечения данных противоправных действий.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Должностные лица Контрольно-счётной палаты, участвующие в контрольном мероприятии,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</w:t>
      </w:r>
      <w:r w:rsidR="00D27671" w:rsidRPr="000D2E84">
        <w:rPr>
          <w:rFonts w:eastAsia="Calibri"/>
          <w:sz w:val="24"/>
          <w:szCs w:val="24"/>
          <w:lang w:eastAsia="en-US"/>
        </w:rPr>
        <w:t>ателя Контрольно-счётной палаты</w:t>
      </w:r>
      <w:r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 учётом ограничений, установленных законодательством Российской Федерации.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Акт по факту опечатывания касс, кассовых и служебных помещений, складов и архивов, изъятие документов и материалов составляется в двух экземплярах, один из которых представляется под расписку уполномоченному должностному лицу объекта контрольного мероприятия либо направляется почтой с уведомлением о вручении.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По указанию руководителя контрольного мероприятия подготавлив</w:t>
      </w:r>
      <w:r w:rsidR="00635158" w:rsidRPr="000D2E84">
        <w:rPr>
          <w:rFonts w:eastAsia="Calibri"/>
          <w:sz w:val="24"/>
          <w:szCs w:val="24"/>
          <w:lang w:eastAsia="en-US"/>
        </w:rPr>
        <w:t>ается</w:t>
      </w:r>
      <w:r w:rsidRPr="000D2E84">
        <w:rPr>
          <w:rFonts w:eastAsia="Calibri"/>
          <w:sz w:val="24"/>
          <w:szCs w:val="24"/>
          <w:lang w:eastAsia="en-US"/>
        </w:rPr>
        <w:t xml:space="preserve"> проект обращения в правоохранительные органы. </w:t>
      </w:r>
    </w:p>
    <w:p w:rsidR="00C54137" w:rsidRPr="000D2E84" w:rsidRDefault="002C0956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Образец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 акта по факту опечатывания касс, кассовых и служебных помещений, складов и архивов на объекте контрольного мероп</w:t>
      </w:r>
      <w:r w:rsidRPr="000D2E84">
        <w:rPr>
          <w:rFonts w:eastAsia="Calibri"/>
          <w:sz w:val="24"/>
          <w:szCs w:val="24"/>
          <w:lang w:eastAsia="en-US"/>
        </w:rPr>
        <w:t>риятия приведен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 в приложении № </w:t>
      </w:r>
      <w:r w:rsidR="009B3777" w:rsidRPr="000D2E84">
        <w:rPr>
          <w:rFonts w:eastAsia="Calibri"/>
          <w:sz w:val="24"/>
          <w:szCs w:val="24"/>
          <w:lang w:eastAsia="en-US"/>
        </w:rPr>
        <w:t>8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D670F4" w:rsidRPr="000D2E84" w:rsidRDefault="002C0956" w:rsidP="00C5413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Образец 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акта изъятия документов и материалов на объекте контрольного мероприятия приведен в приложении № </w:t>
      </w:r>
      <w:r w:rsidR="009B3777" w:rsidRPr="000D2E84">
        <w:rPr>
          <w:rFonts w:eastAsia="Calibri"/>
          <w:sz w:val="24"/>
          <w:szCs w:val="24"/>
          <w:lang w:eastAsia="en-US"/>
        </w:rPr>
        <w:t>9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целях установления и (или) подтверждения фактов, связанных с деятельностью объекта контрольного мероприятия, в рамках контрольного мероприятия могут проводиться встречные проверки. Результаты встречной проверки оформляются актом, который прилагается к материалам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ходе проведения контрольного мероп</w:t>
      </w:r>
      <w:r w:rsidR="00094D12" w:rsidRPr="000D2E84">
        <w:rPr>
          <w:rFonts w:eastAsia="Calibri"/>
          <w:sz w:val="24"/>
          <w:szCs w:val="28"/>
          <w:lang w:eastAsia="en-US"/>
        </w:rPr>
        <w:t>риятия может проводиться осмотр объектов</w:t>
      </w:r>
      <w:r w:rsidRPr="000D2E84">
        <w:rPr>
          <w:rFonts w:eastAsia="Calibri"/>
          <w:sz w:val="24"/>
          <w:szCs w:val="28"/>
          <w:lang w:eastAsia="en-US"/>
        </w:rPr>
        <w:t xml:space="preserve">, по результатам которого составляется акт осмотра.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Осмотр объекта проводится с целью установления фактически выполненного объема работ и стоимости (как правило, строительно-монтажных работ, капитального и текущего ремонтов), а также достоверности отражения выполненного объема работ и стоимости в документах, служащих основанием для оплаты выполненных работ. В ходе осмотра могут проводиться инструментальные контрольные обмеры физических объемов работ путем сопоставления фактически выполненных объемов работ на объекте контроля с аналогичными объемами, указанными в актах приемки выполненных работ.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Осмотр объекта также может проводиться с целью проверки состояния муниципального имущества или подтверждения иных фактов, связанных с деятельностью объекта контрольного мероприятия. </w:t>
      </w:r>
    </w:p>
    <w:p w:rsidR="00FF6A2F" w:rsidRPr="000D2E84" w:rsidRDefault="00FF6A2F" w:rsidP="008F1199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8"/>
          <w:lang w:eastAsia="en-US"/>
        </w:rPr>
        <w:t>При</w:t>
      </w:r>
      <w:r w:rsidRPr="000D2E84">
        <w:rPr>
          <w:sz w:val="24"/>
          <w:szCs w:val="24"/>
        </w:rPr>
        <w:t xml:space="preserve"> обнаружении достаточных данных, указывающих на наличие события административного правонарушения, предусмотренного статьями 5.21, 15.1, 15.14 - 15.15.16, частью 1 статьи 19.4, статьей 19.4.1, частью 20 статьи 19.5, статьями 19.6 и 19.7 Кодекса Российской Федерации об административных правонарушениях (далее – КоАП), уполномоченное должностное лицо Контрольно-счетной палаты в соответствии со статьей 28.1, частью 1 статьи 28.2 и пунктом 3 части 5 статьи 28.3 КоАП составляет протокол об административном правонарушении.Составление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 xml:space="preserve">Заключительный этап контрольного мероприятия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завершается подготовкой результатов, выводов и предложений (рекомендаций), которые оформляются в отчете и других документах, подготавливаемых по результатам проведенного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Результаты контрольного мероприятия подготавливаются в разрезе целей на основе анализа и обобщения доказательств, зафиксированных в материалах актов по результатам контрольного мероприятия на объектах и рабочей документации.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8"/>
          <w:lang w:eastAsia="en-US"/>
        </w:rPr>
        <w:t>Результаты</w:t>
      </w:r>
      <w:r w:rsidRPr="000D2E84">
        <w:rPr>
          <w:sz w:val="24"/>
          <w:szCs w:val="24"/>
        </w:rPr>
        <w:t xml:space="preserve">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проблем в формировании и использовании средств бюджета МО ГО "Сыктывкар", выявленных в ходе проведения контрольного мероприятия.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основе результатов контрольного мероприятия формируются выводы исходя из целей контрольного мероприятия, которые должны: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содержать характеристику и значимость выявленных нарушений и недостатков;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определять причины выявленных нарушений, недостатков и последствия, которые они влекут или могут повлечь за собой;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указывать ответственных должностных лиц, к компетенции которых относятся выявленные нарушения и недостатки.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выводах дается оценка ущерба (при его наличии), нанесенного муниципальному бюджету, муниципальной собственности МО ГО "Сыктывкар".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самоуправления, муниципального органа, организаций и должностных лиц, в компетенцию и полномочия которых входит их выполнение.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Предложения (рекомендации) должны быть:</w:t>
      </w:r>
    </w:p>
    <w:p w:rsidR="008F1199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- </w:t>
      </w:r>
      <w:r w:rsidR="00FF6A2F" w:rsidRPr="000D2E84">
        <w:rPr>
          <w:sz w:val="24"/>
          <w:szCs w:val="28"/>
          <w:lang w:eastAsia="ru-RU"/>
        </w:rPr>
        <w:t>конкретными</w:t>
      </w:r>
      <w:r w:rsidR="008F1199" w:rsidRPr="000D2E84">
        <w:rPr>
          <w:sz w:val="24"/>
          <w:szCs w:val="28"/>
          <w:lang w:eastAsia="ru-RU"/>
        </w:rPr>
        <w:t>, выполнимыми, сжатыми и простыми по форме и по содержанию;</w:t>
      </w:r>
    </w:p>
    <w:p w:rsidR="00F44C08" w:rsidRPr="000D2E84" w:rsidRDefault="008F1199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- </w:t>
      </w:r>
      <w:r w:rsidR="00F44C08" w:rsidRPr="000D2E84">
        <w:rPr>
          <w:sz w:val="24"/>
          <w:szCs w:val="28"/>
          <w:lang w:eastAsia="ru-RU"/>
        </w:rPr>
        <w:t>направлены на устранение причин выявленных нарушений и недостатков и при наличии на возмещение ущерба, причиненного бюджету города, муниципальной собственности;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ориентированы на принятие конкретных мер по устранению</w:t>
      </w:r>
      <w:r w:rsidR="008F1199" w:rsidRPr="000D2E84">
        <w:rPr>
          <w:sz w:val="24"/>
          <w:szCs w:val="28"/>
          <w:lang w:eastAsia="ru-RU"/>
        </w:rPr>
        <w:t>, пресечению и предупреждению выявленных нарушений и недостатков.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Отчет о результатах контрольного мероприятия имеет следующую структуру: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основание проведения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перечень объектов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проверяемый период;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выводы;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предложения (рекомендации);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основные результаты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приложения.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При составлении отчета о результатах контрольного мероприятия должны соблюдаться следующие требования: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 результаты контрольного мероприятия должны излагаться последовательно исходя из целей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сделанные выводы должны быть аргументированными, а предложения (рекомендации) логически следовать из них;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отчет включает только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текст отчета должен быть понятным и лаконичным;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в тексте следует изложить наиболее важные вопросы и предложения, использовать названия и заголовки, а также по необходимости наглядные средства (таблицы, графики и т.п.).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Если в ходе контрольного мероприятия и по его итогам Палатой были направлены представление (предписание), информационные письма, обращение в правоохранительные органы, в отчете следует отразить данные факты.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Образец оформления отчета о результатах контрольного мероприятия приведен в приложении № </w:t>
      </w:r>
      <w:r w:rsidR="00C406C8" w:rsidRPr="000D2E84">
        <w:rPr>
          <w:sz w:val="24"/>
          <w:szCs w:val="28"/>
          <w:lang w:eastAsia="ru-RU"/>
        </w:rPr>
        <w:t>10</w:t>
      </w:r>
      <w:r w:rsidRPr="000D2E84">
        <w:rPr>
          <w:sz w:val="24"/>
          <w:szCs w:val="28"/>
          <w:lang w:eastAsia="ru-RU"/>
        </w:rPr>
        <w:t>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Подписанный председателем Контрольно-счетной палаты отчет о результатах контрольного мероприятия направляется главе МО ГО "Сыктывкар" – руководителю администрации и в Совет МО ГО "Сыктывкар".</w:t>
      </w:r>
    </w:p>
    <w:p w:rsidR="00423E8F" w:rsidRPr="000D2E84" w:rsidRDefault="00423E8F" w:rsidP="00423E8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По результатам контрольных мероприятий в зависимости от их содержания Контрольно-счетная палата может подготавливать и направлять соответствующим адресатам следующие документы: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</w:rPr>
        <w:t>- </w:t>
      </w:r>
      <w:r w:rsidRPr="000D2E84">
        <w:rPr>
          <w:sz w:val="24"/>
          <w:szCs w:val="24"/>
          <w:lang w:eastAsia="ru-RU"/>
        </w:rPr>
        <w:t xml:space="preserve">представления;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уведомления о применении бюджетных мер принуждения;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информационные письма;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обращения в правоохранительные органы. </w:t>
      </w:r>
    </w:p>
    <w:p w:rsidR="00423E8F" w:rsidRPr="000D2E84" w:rsidRDefault="00423E8F" w:rsidP="00423E8F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i/>
          <w:iCs/>
          <w:color w:val="000000"/>
          <w:sz w:val="24"/>
          <w:szCs w:val="24"/>
          <w:lang w:eastAsia="ru-RU"/>
        </w:rPr>
        <w:t xml:space="preserve">Представления </w:t>
      </w:r>
      <w:r w:rsidRPr="000D2E84">
        <w:rPr>
          <w:color w:val="000000"/>
          <w:sz w:val="24"/>
          <w:szCs w:val="24"/>
          <w:lang w:eastAsia="ru-RU"/>
        </w:rPr>
        <w:t>Контрольно-счетной палаты вносится в органы местного самоуправления и муниципальные органы, проверяемые органы и организации и их должностным лицам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В представлении должен быть указан срок его выполнения и представления информации о принятых решениях и мерах по выявленным фактам нарушений и недостатков. Если срок не указан, то срок уведомления в письменной форме Контрольно-счетной палаты о принятых по результатам выполнения представления решениях и мерах составляет 30 дней со дня его получения. 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Срок выполнения представления может быть продлен по решению Контрольно-счетной палаты, но не более одного раза. 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Невыполнение представления Контрольно-счетной палаты влечет за собой ответственность, установленную законодательством Российской Федерации. </w:t>
      </w:r>
    </w:p>
    <w:p w:rsidR="00423E8F" w:rsidRPr="000D2E84" w:rsidRDefault="002C0956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>Образец</w:t>
      </w:r>
      <w:r w:rsidR="00423E8F" w:rsidRPr="000D2E84">
        <w:rPr>
          <w:color w:val="000000"/>
          <w:sz w:val="24"/>
          <w:szCs w:val="24"/>
          <w:lang w:eastAsia="ru-RU"/>
        </w:rPr>
        <w:t xml:space="preserve"> представления Контрольно-счетной палаты по результатам контрольного мероприятия приведен в приложении № </w:t>
      </w:r>
      <w:r w:rsidR="00A501A4" w:rsidRPr="000D2E84">
        <w:rPr>
          <w:color w:val="000000"/>
          <w:sz w:val="24"/>
          <w:szCs w:val="24"/>
          <w:lang w:eastAsia="ru-RU"/>
        </w:rPr>
        <w:t>11</w:t>
      </w:r>
      <w:r w:rsidR="00423E8F" w:rsidRPr="000D2E84">
        <w:rPr>
          <w:color w:val="000000"/>
          <w:sz w:val="24"/>
          <w:szCs w:val="24"/>
          <w:lang w:eastAsia="ru-RU"/>
        </w:rPr>
        <w:t xml:space="preserve">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У</w:t>
      </w:r>
      <w:r w:rsidRPr="000D2E84">
        <w:rPr>
          <w:i/>
          <w:iCs/>
          <w:sz w:val="24"/>
          <w:szCs w:val="24"/>
        </w:rPr>
        <w:t xml:space="preserve">ведомления о применении бюджетных мер принуждения </w:t>
      </w:r>
      <w:r w:rsidRPr="000D2E84">
        <w:rPr>
          <w:sz w:val="24"/>
          <w:szCs w:val="24"/>
        </w:rPr>
        <w:t xml:space="preserve">подготавливаются в случае выявления Контрольно-счетной палатой в ходе контрольного мероприятия бюджетных нарушений.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Под уведомлением о применении бюджетных мер принуждения понимается документ Контрольно-счетной палаты, содержащий сведения о выявленных бюджетных нарушениях, предусмотренных главой 30 Бюджетного кодекса РФ,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 </w:t>
      </w:r>
    </w:p>
    <w:p w:rsidR="00973857" w:rsidRPr="000D2E84" w:rsidRDefault="00973857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Проект уведомления о применении бюджетных мер принуждения готовится руководителем контрольного мероприятия, подписывается Председателем Контрольно-счетной палаты и направляется в финансовый орган муниципального образования. Копи</w:t>
      </w:r>
      <w:r w:rsidR="00A70E95" w:rsidRPr="000D2E84">
        <w:rPr>
          <w:sz w:val="24"/>
          <w:szCs w:val="24"/>
        </w:rPr>
        <w:t xml:space="preserve">я </w:t>
      </w:r>
      <w:r w:rsidRPr="000D2E84">
        <w:rPr>
          <w:sz w:val="24"/>
          <w:szCs w:val="24"/>
        </w:rPr>
        <w:t>уведомления направляется участнику бюджетного процесса, в отношени</w:t>
      </w:r>
      <w:r w:rsidR="00A70E95" w:rsidRPr="000D2E84">
        <w:rPr>
          <w:sz w:val="24"/>
          <w:szCs w:val="24"/>
        </w:rPr>
        <w:t>и которого проводилась проверка.</w:t>
      </w:r>
    </w:p>
    <w:p w:rsidR="00973857" w:rsidRPr="000D2E84" w:rsidRDefault="00346D6A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Образец </w:t>
      </w:r>
      <w:r w:rsidR="00973857" w:rsidRPr="000D2E84">
        <w:rPr>
          <w:sz w:val="24"/>
          <w:szCs w:val="24"/>
        </w:rPr>
        <w:t>уведомления о применении бюд</w:t>
      </w:r>
      <w:r w:rsidRPr="000D2E84">
        <w:rPr>
          <w:sz w:val="24"/>
          <w:szCs w:val="24"/>
        </w:rPr>
        <w:t>жетных мер принуждения приведен</w:t>
      </w:r>
      <w:r w:rsidR="00973857" w:rsidRPr="000D2E84">
        <w:rPr>
          <w:sz w:val="24"/>
          <w:szCs w:val="24"/>
        </w:rPr>
        <w:t xml:space="preserve"> в приложении № </w:t>
      </w:r>
      <w:r w:rsidR="005E79F9" w:rsidRPr="000D2E84">
        <w:rPr>
          <w:sz w:val="24"/>
          <w:szCs w:val="24"/>
        </w:rPr>
        <w:t>12</w:t>
      </w:r>
      <w:r w:rsidR="00973857" w:rsidRPr="000D2E84">
        <w:rPr>
          <w:sz w:val="24"/>
          <w:szCs w:val="24"/>
        </w:rPr>
        <w:t xml:space="preserve">. </w:t>
      </w:r>
    </w:p>
    <w:p w:rsidR="00A70E95" w:rsidRPr="000D2E84" w:rsidRDefault="00A70E95" w:rsidP="00094D12">
      <w:pPr>
        <w:tabs>
          <w:tab w:val="num" w:pos="1935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D2E84">
        <w:rPr>
          <w:snapToGrid w:val="0"/>
          <w:sz w:val="24"/>
          <w:szCs w:val="24"/>
          <w:lang w:eastAsia="ru-RU"/>
        </w:rPr>
        <w:t xml:space="preserve">Обращения </w:t>
      </w:r>
      <w:r w:rsidRPr="000D2E84">
        <w:rPr>
          <w:sz w:val="24"/>
          <w:szCs w:val="24"/>
          <w:lang w:eastAsia="ru-RU"/>
        </w:rPr>
        <w:t>Контрольно-счетной палаты</w:t>
      </w:r>
      <w:r w:rsidRPr="000D2E84">
        <w:rPr>
          <w:snapToGrid w:val="0"/>
          <w:sz w:val="24"/>
          <w:szCs w:val="24"/>
          <w:lang w:eastAsia="ru-RU"/>
        </w:rPr>
        <w:t xml:space="preserve"> в правоохранительные органы подготавливаются и направляются</w:t>
      </w:r>
      <w:r w:rsidRPr="000D2E84">
        <w:rPr>
          <w:sz w:val="24"/>
          <w:szCs w:val="24"/>
          <w:lang w:eastAsia="ru-RU"/>
        </w:rPr>
        <w:t xml:space="preserve"> </w:t>
      </w:r>
      <w:r w:rsidRPr="000D2E84">
        <w:rPr>
          <w:snapToGrid w:val="0"/>
          <w:sz w:val="24"/>
          <w:szCs w:val="24"/>
          <w:lang w:eastAsia="ru-RU"/>
        </w:rPr>
        <w:t>в</w:t>
      </w:r>
      <w:r w:rsidRPr="000D2E84">
        <w:rPr>
          <w:sz w:val="24"/>
          <w:szCs w:val="24"/>
          <w:lang w:eastAsia="ru-RU"/>
        </w:rPr>
        <w:t xml:space="preserve"> случае, если при проведении контрольных мероприятий выявлены факты незаконного использования средств местного бюджета, муниципального имущества, в которых усматриваются признаки преступления или коррупционного правонарушения.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Обращение в правоохранительные органы должно содержать: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  <w:lang w:val="x-none"/>
        </w:rPr>
      </w:pPr>
      <w:r w:rsidRPr="000D2E84">
        <w:rPr>
          <w:sz w:val="24"/>
          <w:szCs w:val="24"/>
        </w:rPr>
        <w:t>- </w:t>
      </w:r>
      <w:r w:rsidRPr="000D2E84">
        <w:rPr>
          <w:sz w:val="24"/>
          <w:szCs w:val="24"/>
          <w:lang w:val="x-none"/>
        </w:rPr>
        <w:t xml:space="preserve">выявленные факты незаконного использования средств местного бюджета, </w:t>
      </w:r>
      <w:r w:rsidRPr="000D2E84">
        <w:rPr>
          <w:bCs/>
          <w:sz w:val="24"/>
          <w:szCs w:val="24"/>
          <w:lang w:val="x-none"/>
        </w:rPr>
        <w:t>муниципального</w:t>
      </w:r>
      <w:r w:rsidRPr="000D2E84">
        <w:rPr>
          <w:bCs/>
          <w:sz w:val="24"/>
          <w:szCs w:val="24"/>
        </w:rPr>
        <w:t xml:space="preserve"> </w:t>
      </w:r>
      <w:r w:rsidRPr="000D2E84">
        <w:rPr>
          <w:bCs/>
          <w:sz w:val="24"/>
          <w:szCs w:val="24"/>
          <w:lang w:val="x-none"/>
        </w:rPr>
        <w:t>имущества</w:t>
      </w:r>
      <w:r w:rsidRPr="000D2E84">
        <w:rPr>
          <w:sz w:val="24"/>
          <w:szCs w:val="24"/>
          <w:lang w:val="x-none"/>
        </w:rPr>
        <w:t xml:space="preserve">, в которых усматриваются признаки преступления или коррупционного правонарушения, со ссылками на соответствующие нормативные правовые акты, положения которых были нарушены, с указанием акта (актов) по результатам контрольного мероприятия, в которых данные факты зафиксированы;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- информацию о наличии пояснений и замечаний руководителей объектов контрольного мероприятия (при их наличии) по существу каждого факта незаконного использования бюджетных средств, </w:t>
      </w:r>
      <w:r w:rsidR="00094D12" w:rsidRPr="000D2E84">
        <w:rPr>
          <w:sz w:val="24"/>
          <w:szCs w:val="24"/>
        </w:rPr>
        <w:t>муниципального имущества</w:t>
      </w:r>
      <w:r w:rsidRPr="000D2E84">
        <w:rPr>
          <w:sz w:val="24"/>
          <w:szCs w:val="24"/>
        </w:rPr>
        <w:t xml:space="preserve">, зафиксированного в актах по результатам контрольного мероприятия, и </w:t>
      </w:r>
      <w:r w:rsidR="00855F0B" w:rsidRPr="000D2E84">
        <w:rPr>
          <w:sz w:val="24"/>
          <w:szCs w:val="24"/>
        </w:rPr>
        <w:t>результата их рассмотрения Контрольно-счетной палатой</w:t>
      </w:r>
      <w:r w:rsidRPr="000D2E84">
        <w:rPr>
          <w:sz w:val="24"/>
          <w:szCs w:val="24"/>
        </w:rPr>
        <w:t xml:space="preserve">;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К обращению в правоохранительные органы могут прилагаться копии: </w:t>
      </w:r>
    </w:p>
    <w:p w:rsidR="00A70E95" w:rsidRPr="000D2E84" w:rsidRDefault="00855F0B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- </w:t>
      </w:r>
      <w:r w:rsidR="00A70E95" w:rsidRPr="000D2E84">
        <w:rPr>
          <w:sz w:val="24"/>
          <w:szCs w:val="24"/>
        </w:rPr>
        <w:t xml:space="preserve">актов по результатам контрольного мероприятия на объектах (с приложением копий первичных документов, подтверждающих факты незаконного использования бюджетных средств и муниципального имущества, при необходимости); </w:t>
      </w:r>
    </w:p>
    <w:p w:rsidR="00A70E95" w:rsidRPr="000D2E84" w:rsidRDefault="00855F0B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- </w:t>
      </w:r>
      <w:r w:rsidR="00A70E95" w:rsidRPr="000D2E84">
        <w:rPr>
          <w:sz w:val="24"/>
          <w:szCs w:val="24"/>
        </w:rPr>
        <w:t>письменных пояснений и замечаний руководителей объектов контрольного мероприятия к акту (актам) по результ</w:t>
      </w:r>
      <w:r w:rsidRPr="000D2E84">
        <w:rPr>
          <w:sz w:val="24"/>
          <w:szCs w:val="24"/>
        </w:rPr>
        <w:t>атам контрольного мероприятия и результата их рассмотрения Контрольно-счетной палатой</w:t>
      </w:r>
      <w:r w:rsidR="00A70E95" w:rsidRPr="000D2E84">
        <w:rPr>
          <w:sz w:val="24"/>
          <w:szCs w:val="24"/>
        </w:rPr>
        <w:t xml:space="preserve">, а также другие необходимые материалы.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 xml:space="preserve">Контроль реализации результатов контрольного мероприятия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CD3E44" w:rsidRPr="00291566" w:rsidRDefault="00CD3E44" w:rsidP="00D20ADC">
      <w:pPr>
        <w:suppressAutoHyphens w:val="0"/>
        <w:spacing w:line="264" w:lineRule="auto"/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проведенных мероприятий</w:t>
      </w:r>
      <w:r>
        <w:rPr>
          <w:sz w:val="24"/>
          <w:szCs w:val="24"/>
        </w:rPr>
        <w:t xml:space="preserve"> (выводов и предложений)</w:t>
      </w:r>
      <w:r w:rsidRPr="00291566">
        <w:rPr>
          <w:sz w:val="24"/>
          <w:szCs w:val="24"/>
        </w:rPr>
        <w:t xml:space="preserve">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</w:pPr>
      <w:r w:rsidRPr="00DB5740">
        <w:rPr>
          <w:color w:val="auto"/>
        </w:rPr>
        <w:t>Текущий</w:t>
      </w:r>
      <w:r w:rsidRPr="00291566"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291566">
        <w:rPr>
          <w:sz w:val="24"/>
          <w:szCs w:val="24"/>
          <w:lang w:eastAsia="ru-RU"/>
        </w:rPr>
        <w:t>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rFonts w:eastAsia="Calibri"/>
          <w:sz w:val="24"/>
          <w:szCs w:val="24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F44C08" w:rsidRPr="000D2E84" w:rsidRDefault="002A2C08" w:rsidP="00D20ADC">
      <w:pPr>
        <w:numPr>
          <w:ilvl w:val="0"/>
          <w:numId w:val="46"/>
        </w:numPr>
        <w:suppressAutoHyphens w:val="0"/>
        <w:spacing w:before="120" w:after="120" w:line="264" w:lineRule="auto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Управление качеством</w:t>
      </w:r>
      <w:r w:rsidR="00404C84" w:rsidRPr="000D2E84">
        <w:rPr>
          <w:rFonts w:eastAsia="Calibri"/>
          <w:b/>
          <w:sz w:val="24"/>
          <w:szCs w:val="28"/>
          <w:lang w:eastAsia="en-US"/>
        </w:rPr>
        <w:t xml:space="preserve"> контрольного мероприятия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Управление качеством мероприятий организуют председатель Контрольно-счетной палаты и аудитор.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Мероприятие считается проведенным качественно, если:</w:t>
      </w:r>
    </w:p>
    <w:p w:rsidR="00CD3E44" w:rsidRPr="00291566" w:rsidRDefault="00CD3E44" w:rsidP="00D20AD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раскрыты цели мероприятия и даны исчерпывающие ответы на поставленные вопросы;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CD3E44" w:rsidRPr="00291566" w:rsidRDefault="00CD3E44" w:rsidP="00D20ADC">
      <w:pPr>
        <w:tabs>
          <w:tab w:val="left" w:pos="1134"/>
        </w:tabs>
        <w:suppressAutoHyphens w:val="0"/>
        <w:spacing w:line="264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sz w:val="24"/>
          <w:szCs w:val="24"/>
          <w:lang w:eastAsia="ru-RU"/>
        </w:rPr>
        <w:t xml:space="preserve">- в зависимости от целей </w:t>
      </w:r>
      <w:proofErr w:type="gramStart"/>
      <w:r w:rsidRPr="00291566">
        <w:rPr>
          <w:sz w:val="24"/>
          <w:szCs w:val="24"/>
          <w:lang w:eastAsia="ru-RU"/>
        </w:rPr>
        <w:t>мероприятия</w:t>
      </w:r>
      <w:proofErr w:type="gramEnd"/>
      <w:r w:rsidRPr="00291566">
        <w:rPr>
          <w:sz w:val="24"/>
          <w:szCs w:val="24"/>
          <w:lang w:eastAsia="ru-RU"/>
        </w:rPr>
        <w:t xml:space="preserve"> изложенные в </w:t>
      </w:r>
      <w:r>
        <w:rPr>
          <w:sz w:val="24"/>
          <w:szCs w:val="24"/>
          <w:lang w:eastAsia="ru-RU"/>
        </w:rPr>
        <w:t>документах Контрольно-счетной палаты</w:t>
      </w:r>
      <w:r w:rsidRPr="00291566">
        <w:rPr>
          <w:sz w:val="24"/>
          <w:szCs w:val="24"/>
          <w:lang w:eastAsia="ru-RU"/>
        </w:rPr>
        <w:t xml:space="preserve"> предложения (рекомендации) направлены на устранение причин выявленных нарушений и недостатков, </w:t>
      </w:r>
      <w:r w:rsidRPr="00291566">
        <w:rPr>
          <w:rFonts w:eastAsia="Calibri"/>
          <w:sz w:val="24"/>
          <w:szCs w:val="24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</w:t>
      </w:r>
      <w:r w:rsidRPr="00291566">
        <w:rPr>
          <w:i/>
          <w:sz w:val="24"/>
          <w:szCs w:val="24"/>
          <w:lang w:eastAsia="ru-RU"/>
        </w:rPr>
        <w:t>подготовительном этапе</w:t>
      </w:r>
      <w:r w:rsidRPr="00291566">
        <w:rPr>
          <w:sz w:val="24"/>
          <w:szCs w:val="24"/>
          <w:lang w:eastAsia="ru-RU"/>
        </w:rPr>
        <w:t xml:space="preserve"> мероприятия по результатам предварительного изучения предмета и объектов мероприятия </w:t>
      </w:r>
      <w:r w:rsidRPr="00291566">
        <w:rPr>
          <w:sz w:val="24"/>
          <w:szCs w:val="24"/>
        </w:rPr>
        <w:t>председатель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, при необходимости, проводит с участниками мероприятия совещание, на котором: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проверяется их знание предмета и объектов мероприятия;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обсуждаются вопросы мероприятия, методы сбора, оценки и анализа информации и фактических данных;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этапе </w:t>
      </w:r>
      <w:r w:rsidRPr="00291566">
        <w:rPr>
          <w:i/>
          <w:sz w:val="24"/>
          <w:szCs w:val="24"/>
          <w:lang w:eastAsia="ru-RU"/>
        </w:rPr>
        <w:t>текущего контроля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аудитор</w:t>
      </w:r>
      <w:r w:rsidRPr="00291566">
        <w:rPr>
          <w:sz w:val="24"/>
          <w:szCs w:val="24"/>
          <w:lang w:eastAsia="ru-RU"/>
        </w:rPr>
        <w:t xml:space="preserve">: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 поддерживает постоянный контакт с </w:t>
      </w:r>
      <w:r w:rsidRPr="00291566">
        <w:rPr>
          <w:sz w:val="24"/>
          <w:szCs w:val="24"/>
        </w:rPr>
        <w:t>аудитором</w:t>
      </w:r>
      <w:r w:rsidRPr="00291566">
        <w:rPr>
          <w:sz w:val="24"/>
          <w:szCs w:val="24"/>
          <w:lang w:eastAsia="ru-RU"/>
        </w:rPr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Проекты документов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i/>
          <w:sz w:val="24"/>
          <w:szCs w:val="24"/>
          <w:lang w:eastAsia="ru-RU"/>
        </w:rPr>
        <w:t>Последующий контроль</w:t>
      </w:r>
      <w:r w:rsidRPr="00291566">
        <w:rPr>
          <w:sz w:val="24"/>
          <w:szCs w:val="24"/>
          <w:lang w:eastAsia="ru-RU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D74205" w:rsidRPr="00CD3E44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Для объективной оценки качества проведенных мероприятий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 также учитывается информация, полученная от внешних источников (глава МО ГО "Сыктывкар" - руководитель информации, Совет МО ГО "Сыктывкар", иные отдельные заинтересованные органы и организации).</w:t>
      </w:r>
      <w:r w:rsidR="00D74205" w:rsidRPr="000D2E84">
        <w:rPr>
          <w:sz w:val="28"/>
          <w:szCs w:val="28"/>
        </w:rPr>
        <w:br w:type="page"/>
      </w:r>
    </w:p>
    <w:p w:rsidR="00D74205" w:rsidRPr="000D2E84" w:rsidRDefault="00D74205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rFonts w:ascii="Times New Roman" w:hAnsi="Times New Roman"/>
        </w:rPr>
      </w:pPr>
    </w:p>
    <w:tbl>
      <w:tblPr>
        <w:tblW w:w="95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3685"/>
        <w:gridCol w:w="143"/>
        <w:gridCol w:w="93"/>
      </w:tblGrid>
      <w:tr w:rsidR="00D74205" w:rsidRPr="000D2E84" w:rsidTr="00DF65F5">
        <w:trPr>
          <w:gridAfter w:val="1"/>
          <w:wAfter w:w="93" w:type="dxa"/>
          <w:trHeight w:val="1607"/>
        </w:trPr>
        <w:tc>
          <w:tcPr>
            <w:tcW w:w="4111" w:type="dxa"/>
            <w:vAlign w:val="bottom"/>
          </w:tcPr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D74205" w:rsidRPr="000D2E84" w:rsidRDefault="00D74205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4205" w:rsidRPr="000D2E84" w:rsidRDefault="00D74205" w:rsidP="00DF65F5">
            <w:pPr>
              <w:ind w:left="-108" w:right="-108"/>
              <w:jc w:val="right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078B8BDC" wp14:editId="0F811A5E">
                  <wp:extent cx="866775" cy="1038225"/>
                  <wp:effectExtent l="0" t="0" r="9525" b="9525"/>
                  <wp:docPr id="7" name="Рисунок 7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vAlign w:val="bottom"/>
          </w:tcPr>
          <w:p w:rsidR="00D74205" w:rsidRPr="000D2E84" w:rsidRDefault="00D74205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D74205" w:rsidRPr="000D2E84" w:rsidRDefault="00D74205" w:rsidP="00DF65F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D74205" w:rsidRPr="000D2E84" w:rsidRDefault="00D74205" w:rsidP="00DF65F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D74205" w:rsidRPr="000D2E84" w:rsidTr="00DF65F5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D74205" w:rsidRPr="000D2E84" w:rsidRDefault="00D74205" w:rsidP="00DF65F5">
            <w:pPr>
              <w:jc w:val="center"/>
              <w:rPr>
                <w:sz w:val="19"/>
                <w:szCs w:val="19"/>
              </w:rPr>
            </w:pPr>
            <w:r w:rsidRPr="000D2E84">
              <w:rPr>
                <w:sz w:val="19"/>
                <w:szCs w:val="19"/>
              </w:rPr>
              <w:t>Бабушкина ул., д. 22, каб. 204, г. Сыктывкар, 167000, тел/факс (8212) 214-670, e-</w:t>
            </w:r>
            <w:proofErr w:type="spellStart"/>
            <w:r w:rsidRPr="000D2E84">
              <w:rPr>
                <w:sz w:val="19"/>
                <w:szCs w:val="19"/>
              </w:rPr>
              <w:t>mail</w:t>
            </w:r>
            <w:proofErr w:type="spellEnd"/>
            <w:r w:rsidRPr="000D2E84">
              <w:rPr>
                <w:sz w:val="19"/>
                <w:szCs w:val="19"/>
              </w:rPr>
              <w:t xml:space="preserve">: </w:t>
            </w:r>
            <w:proofErr w:type="spellStart"/>
            <w:r w:rsidRPr="000D2E84">
              <w:rPr>
                <w:sz w:val="19"/>
                <w:szCs w:val="19"/>
              </w:rPr>
              <w:t>ksp</w:t>
            </w:r>
            <w:proofErr w:type="spellEnd"/>
            <w:r w:rsidRPr="000D2E84">
              <w:rPr>
                <w:sz w:val="19"/>
                <w:szCs w:val="19"/>
              </w:rPr>
              <w:t>@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sykt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rkomi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gridSpan w:val="2"/>
          </w:tcPr>
          <w:p w:rsidR="00D74205" w:rsidRPr="000D2E84" w:rsidRDefault="00D74205" w:rsidP="00DF65F5">
            <w:pPr>
              <w:jc w:val="center"/>
              <w:rPr>
                <w:sz w:val="19"/>
                <w:szCs w:val="19"/>
              </w:rPr>
            </w:pPr>
          </w:p>
        </w:tc>
      </w:tr>
    </w:tbl>
    <w:p w:rsidR="00D74205" w:rsidRPr="000D2E84" w:rsidRDefault="00D74205" w:rsidP="00D74205">
      <w:pPr>
        <w:ind w:firstLine="540"/>
        <w:rPr>
          <w:color w:val="0070C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701"/>
      </w:tblGrid>
      <w:tr w:rsidR="00D74205" w:rsidRPr="000D2E84" w:rsidTr="00DF65F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74205" w:rsidRPr="000D2E84" w:rsidRDefault="00D74205" w:rsidP="00DF65F5">
            <w:pPr>
              <w:autoSpaceDE w:val="0"/>
              <w:autoSpaceDN w:val="0"/>
              <w:ind w:right="113"/>
              <w:jc w:val="right"/>
            </w:pPr>
          </w:p>
        </w:tc>
        <w:tc>
          <w:tcPr>
            <w:tcW w:w="1701" w:type="dxa"/>
          </w:tcPr>
          <w:p w:rsidR="00D74205" w:rsidRPr="000D2E84" w:rsidRDefault="00D74205" w:rsidP="00DF65F5">
            <w:pPr>
              <w:autoSpaceDE w:val="0"/>
              <w:autoSpaceDN w:val="0"/>
              <w:jc w:val="center"/>
            </w:pPr>
            <w:r w:rsidRPr="000D2E84">
              <w:t>Номер документа</w:t>
            </w:r>
          </w:p>
        </w:tc>
        <w:tc>
          <w:tcPr>
            <w:tcW w:w="1701" w:type="dxa"/>
          </w:tcPr>
          <w:p w:rsidR="00D74205" w:rsidRPr="000D2E84" w:rsidRDefault="00D74205" w:rsidP="00DF65F5">
            <w:pPr>
              <w:autoSpaceDE w:val="0"/>
              <w:autoSpaceDN w:val="0"/>
              <w:jc w:val="center"/>
            </w:pPr>
            <w:r w:rsidRPr="000D2E84">
              <w:t>Дата составления</w:t>
            </w:r>
          </w:p>
        </w:tc>
      </w:tr>
      <w:tr w:rsidR="00D74205" w:rsidRPr="000D2E84" w:rsidTr="00DF65F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05" w:rsidRPr="000D2E84" w:rsidRDefault="00D74205" w:rsidP="00DF65F5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  <w:r w:rsidRPr="000D2E84">
              <w:rPr>
                <w:b/>
                <w:bCs/>
                <w:sz w:val="28"/>
              </w:rPr>
              <w:t>РАСПОРЯЖЕНИЕ</w:t>
            </w:r>
          </w:p>
        </w:tc>
        <w:tc>
          <w:tcPr>
            <w:tcW w:w="1701" w:type="dxa"/>
            <w:vAlign w:val="center"/>
          </w:tcPr>
          <w:p w:rsidR="00D74205" w:rsidRPr="000D2E84" w:rsidRDefault="00D74205" w:rsidP="00DF65F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74205" w:rsidRPr="000D2E84" w:rsidRDefault="00D74205" w:rsidP="00DF65F5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:rsidR="00D74205" w:rsidRPr="000D2E84" w:rsidRDefault="00D74205" w:rsidP="00D74205">
      <w:pPr>
        <w:rPr>
          <w:sz w:val="28"/>
          <w:szCs w:val="28"/>
        </w:rPr>
      </w:pPr>
    </w:p>
    <w:p w:rsidR="00D74205" w:rsidRPr="000D2E84" w:rsidRDefault="00D74205" w:rsidP="00D74205">
      <w:pPr>
        <w:spacing w:after="120"/>
        <w:ind w:firstLine="72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В соответствии с пунктом ____</w:t>
      </w:r>
      <w:r w:rsidRPr="000D2E84">
        <w:t xml:space="preserve"> </w:t>
      </w:r>
      <w:r w:rsidRPr="000D2E84">
        <w:rPr>
          <w:sz w:val="28"/>
          <w:szCs w:val="28"/>
        </w:rPr>
        <w:t>плана работы Контрольно-счетной палаты МО ГО "Сыктывкар" на _____ год:</w:t>
      </w:r>
    </w:p>
    <w:p w:rsidR="00D74205" w:rsidRPr="000D2E84" w:rsidRDefault="00D74205" w:rsidP="00D74205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Провести _________________________________________________________.</w:t>
      </w:r>
    </w:p>
    <w:p w:rsidR="00D74205" w:rsidRPr="000D2E84" w:rsidRDefault="00D74205" w:rsidP="00D74205">
      <w:pPr>
        <w:autoSpaceDE w:val="0"/>
        <w:autoSpaceDN w:val="0"/>
        <w:adjustRightInd w:val="0"/>
        <w:ind w:left="357" w:firstLine="919"/>
        <w:jc w:val="center"/>
        <w:rPr>
          <w:szCs w:val="28"/>
        </w:rPr>
      </w:pPr>
      <w:r w:rsidRPr="000D2E84">
        <w:rPr>
          <w:szCs w:val="28"/>
        </w:rPr>
        <w:t>(Наименование контрольного мероприятия)</w:t>
      </w:r>
    </w:p>
    <w:p w:rsidR="00D74205" w:rsidRPr="000D2E84" w:rsidRDefault="00D74205" w:rsidP="00D74205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Для проведения проверки и подготовки акта определить группу в составе: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60" w:hanging="360"/>
        <w:rPr>
          <w:sz w:val="28"/>
          <w:szCs w:val="28"/>
        </w:rPr>
      </w:pPr>
      <w:r w:rsidRPr="000D2E84">
        <w:rPr>
          <w:sz w:val="28"/>
          <w:szCs w:val="28"/>
        </w:rPr>
        <w:t>_____________________________ руководитель контрольного мероприятия;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57" w:hanging="357"/>
        <w:rPr>
          <w:sz w:val="28"/>
          <w:szCs w:val="28"/>
        </w:rPr>
      </w:pPr>
      <w:r w:rsidRPr="000D2E84">
        <w:rPr>
          <w:sz w:val="28"/>
          <w:szCs w:val="28"/>
        </w:rPr>
        <w:t>_____________________________;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57" w:hanging="357"/>
        <w:rPr>
          <w:sz w:val="28"/>
          <w:szCs w:val="28"/>
        </w:rPr>
      </w:pPr>
      <w:r w:rsidRPr="000D2E84">
        <w:rPr>
          <w:sz w:val="28"/>
          <w:szCs w:val="28"/>
        </w:rPr>
        <w:t>_____________________________.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tabs>
          <w:tab w:val="num" w:pos="-5220"/>
          <w:tab w:val="num" w:pos="720"/>
        </w:tabs>
        <w:spacing w:before="120"/>
        <w:ind w:left="360" w:hanging="36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 xml:space="preserve">3. </w:t>
      </w:r>
      <w:r w:rsidRPr="000D2E84">
        <w:rPr>
          <w:sz w:val="28"/>
          <w:szCs w:val="28"/>
        </w:rPr>
        <w:tab/>
        <w:t>Период проведения проверки с __________ по __________.</w:t>
      </w:r>
    </w:p>
    <w:p w:rsidR="00D74205" w:rsidRPr="000D2E84" w:rsidRDefault="00D74205" w:rsidP="00D74205">
      <w:pPr>
        <w:tabs>
          <w:tab w:val="num" w:pos="-5220"/>
          <w:tab w:val="num" w:pos="720"/>
        </w:tabs>
        <w:spacing w:before="120"/>
        <w:ind w:left="360" w:hanging="36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 xml:space="preserve">4. </w:t>
      </w:r>
      <w:r w:rsidRPr="000D2E84">
        <w:rPr>
          <w:sz w:val="28"/>
          <w:szCs w:val="28"/>
        </w:rPr>
        <w:tab/>
        <w:t xml:space="preserve">Руководителю контрольного мероприятия представить отчет по результатам контрольного мероприятия в течение </w:t>
      </w:r>
      <w:r w:rsidR="00F2539D" w:rsidRPr="000D2E84">
        <w:rPr>
          <w:sz w:val="28"/>
          <w:szCs w:val="28"/>
        </w:rPr>
        <w:t>_________________________________</w:t>
      </w:r>
    </w:p>
    <w:p w:rsidR="00D74205" w:rsidRPr="000D2E84" w:rsidRDefault="00D74205" w:rsidP="00D74205">
      <w:pPr>
        <w:rPr>
          <w:sz w:val="28"/>
          <w:szCs w:val="28"/>
        </w:rPr>
      </w:pPr>
    </w:p>
    <w:p w:rsidR="00D74205" w:rsidRPr="000D2E84" w:rsidRDefault="00D74205" w:rsidP="00D74205">
      <w:pPr>
        <w:jc w:val="both"/>
        <w:rPr>
          <w:sz w:val="28"/>
          <w:szCs w:val="28"/>
        </w:rPr>
      </w:pPr>
    </w:p>
    <w:p w:rsidR="00D74205" w:rsidRPr="000D2E84" w:rsidRDefault="00D74205" w:rsidP="00D74205">
      <w:pPr>
        <w:pStyle w:val="15"/>
        <w:spacing w:before="0" w:after="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Председатель</w:t>
      </w:r>
    </w:p>
    <w:p w:rsidR="00D74205" w:rsidRPr="000D2E84" w:rsidRDefault="00D74205" w:rsidP="00D74205">
      <w:pPr>
        <w:pStyle w:val="15"/>
        <w:tabs>
          <w:tab w:val="left" w:pos="3828"/>
          <w:tab w:val="left" w:pos="6804"/>
        </w:tabs>
        <w:spacing w:before="0" w:after="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Контрольно-счетной палаты</w:t>
      </w:r>
      <w:r w:rsidRPr="000D2E84">
        <w:rPr>
          <w:sz w:val="28"/>
          <w:szCs w:val="28"/>
        </w:rPr>
        <w:tab/>
        <w:t>_________________</w:t>
      </w:r>
      <w:r w:rsidRPr="000D2E84">
        <w:rPr>
          <w:sz w:val="28"/>
          <w:szCs w:val="28"/>
        </w:rPr>
        <w:tab/>
        <w:t>__________________</w:t>
      </w:r>
    </w:p>
    <w:p w:rsidR="0042174E" w:rsidRPr="000D2E84" w:rsidRDefault="00D74205" w:rsidP="00D74205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42174E" w:rsidRPr="000D2E84" w:rsidRDefault="0042174E">
      <w:pPr>
        <w:suppressAutoHyphens w:val="0"/>
        <w:rPr>
          <w:szCs w:val="28"/>
          <w:lang w:eastAsia="ru-RU"/>
        </w:rPr>
      </w:pPr>
      <w:r w:rsidRPr="000D2E84">
        <w:rPr>
          <w:szCs w:val="28"/>
        </w:rPr>
        <w:br w:type="page"/>
      </w:r>
    </w:p>
    <w:p w:rsidR="00F2539D" w:rsidRPr="000D2E84" w:rsidRDefault="00F2539D" w:rsidP="00F2539D">
      <w:pPr>
        <w:pStyle w:val="ad"/>
        <w:numPr>
          <w:ilvl w:val="0"/>
          <w:numId w:val="49"/>
        </w:numPr>
        <w:ind w:right="-284"/>
        <w:jc w:val="right"/>
      </w:pPr>
    </w:p>
    <w:p w:rsidR="00404C84" w:rsidRPr="000D2E84" w:rsidRDefault="00404C84" w:rsidP="00F2539D">
      <w:pPr>
        <w:jc w:val="center"/>
        <w:rPr>
          <w:sz w:val="28"/>
        </w:rPr>
      </w:pPr>
    </w:p>
    <w:p w:rsidR="00F2539D" w:rsidRPr="000D2E84" w:rsidRDefault="00F2539D" w:rsidP="00F2539D">
      <w:pPr>
        <w:jc w:val="center"/>
        <w:rPr>
          <w:sz w:val="28"/>
        </w:rPr>
      </w:pPr>
      <w:r w:rsidRPr="000D2E84">
        <w:rPr>
          <w:sz w:val="28"/>
        </w:rPr>
        <w:t>Программа проведения контрольного мероприятия</w:t>
      </w:r>
    </w:p>
    <w:p w:rsidR="00F2539D" w:rsidRPr="000D2E84" w:rsidRDefault="00F2539D" w:rsidP="00F2539D">
      <w:pPr>
        <w:jc w:val="center"/>
      </w:pPr>
      <w:r w:rsidRPr="000D2E84">
        <w:t>___________________________________________</w:t>
      </w:r>
    </w:p>
    <w:p w:rsidR="00F2539D" w:rsidRPr="000D2E84" w:rsidRDefault="00F2539D" w:rsidP="00F2539D">
      <w:pPr>
        <w:pStyle w:val="15"/>
        <w:spacing w:before="0" w:after="0"/>
        <w:ind w:firstLine="142"/>
        <w:jc w:val="center"/>
        <w:rPr>
          <w:sz w:val="18"/>
          <w:szCs w:val="24"/>
        </w:rPr>
      </w:pPr>
      <w:r w:rsidRPr="000D2E84">
        <w:rPr>
          <w:sz w:val="18"/>
          <w:szCs w:val="24"/>
        </w:rPr>
        <w:t>(Наименование контрольного мероприятия)</w:t>
      </w:r>
    </w:p>
    <w:p w:rsidR="00F2539D" w:rsidRPr="000D2E84" w:rsidRDefault="00F2539D" w:rsidP="00F2539D">
      <w:pPr>
        <w:ind w:left="360"/>
        <w:rPr>
          <w:sz w:val="16"/>
          <w:u w:val="single"/>
        </w:rPr>
      </w:pP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Вопросы проверки: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1.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2.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3.</w:t>
      </w:r>
    </w:p>
    <w:p w:rsidR="00F2539D" w:rsidRPr="000D2E84" w:rsidRDefault="00F2539D" w:rsidP="00F2539D">
      <w:pPr>
        <w:ind w:left="360"/>
        <w:rPr>
          <w:sz w:val="28"/>
          <w:u w:val="single"/>
        </w:rPr>
      </w:pPr>
    </w:p>
    <w:p w:rsidR="00F2539D" w:rsidRPr="000D2E84" w:rsidRDefault="00F2539D" w:rsidP="00F2539D">
      <w:pPr>
        <w:rPr>
          <w:sz w:val="28"/>
        </w:rPr>
      </w:pPr>
      <w:r w:rsidRPr="000D2E84">
        <w:rPr>
          <w:sz w:val="28"/>
        </w:rPr>
        <w:t xml:space="preserve">Руководитель </w:t>
      </w:r>
    </w:p>
    <w:p w:rsidR="00F2539D" w:rsidRPr="000D2E84" w:rsidRDefault="00F2539D" w:rsidP="00F2539D">
      <w:pPr>
        <w:rPr>
          <w:sz w:val="28"/>
        </w:rPr>
      </w:pPr>
      <w:r w:rsidRPr="000D2E84">
        <w:rPr>
          <w:sz w:val="28"/>
        </w:rPr>
        <w:t xml:space="preserve">контрольного мероприятия    ________________ </w:t>
      </w:r>
      <w:r w:rsidRPr="000D2E84">
        <w:rPr>
          <w:sz w:val="28"/>
        </w:rPr>
        <w:tab/>
        <w:t>______________</w:t>
      </w:r>
      <w:r w:rsidR="00404C84" w:rsidRPr="000D2E84">
        <w:rPr>
          <w:sz w:val="28"/>
        </w:rPr>
        <w:t>________</w:t>
      </w:r>
    </w:p>
    <w:p w:rsidR="00F2539D" w:rsidRPr="000D2E84" w:rsidRDefault="00F2539D" w:rsidP="00F2539D">
      <w:pPr>
        <w:tabs>
          <w:tab w:val="left" w:pos="6804"/>
        </w:tabs>
        <w:ind w:left="142" w:firstLine="3827"/>
        <w:rPr>
          <w:sz w:val="18"/>
        </w:rPr>
      </w:pPr>
      <w:r w:rsidRPr="000D2E84">
        <w:rPr>
          <w:sz w:val="18"/>
        </w:rPr>
        <w:t>(Подпись)</w:t>
      </w:r>
      <w:proofErr w:type="gramStart"/>
      <w:r w:rsidRPr="000D2E84">
        <w:rPr>
          <w:sz w:val="18"/>
        </w:rPr>
        <w:tab/>
        <w:t>(</w:t>
      </w:r>
      <w:proofErr w:type="gramEnd"/>
      <w:r w:rsidRPr="000D2E84">
        <w:rPr>
          <w:sz w:val="18"/>
        </w:rPr>
        <w:t>Инициалы, фамилия)</w:t>
      </w:r>
    </w:p>
    <w:p w:rsidR="00F2539D" w:rsidRPr="000D2E84" w:rsidRDefault="00F2539D" w:rsidP="00F2539D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W w:w="95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3685"/>
        <w:gridCol w:w="143"/>
        <w:gridCol w:w="93"/>
      </w:tblGrid>
      <w:tr w:rsidR="0081257F" w:rsidRPr="000D2E84" w:rsidTr="00DF65F5">
        <w:trPr>
          <w:gridAfter w:val="1"/>
          <w:wAfter w:w="93" w:type="dxa"/>
          <w:trHeight w:val="1607"/>
        </w:trPr>
        <w:tc>
          <w:tcPr>
            <w:tcW w:w="4111" w:type="dxa"/>
            <w:vAlign w:val="bottom"/>
          </w:tcPr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sz w:val="28"/>
                <w:szCs w:val="28"/>
              </w:rPr>
              <w:br w:type="page"/>
            </w:r>
            <w:r w:rsidRPr="000D2E84">
              <w:rPr>
                <w:b/>
              </w:rPr>
              <w:t>КОНТРОЛЬНО - СЧЕТНАЯ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257F" w:rsidRPr="000D2E84" w:rsidRDefault="0081257F" w:rsidP="00DF65F5">
            <w:pPr>
              <w:ind w:left="-108" w:right="-108"/>
              <w:jc w:val="right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2DCBF224" wp14:editId="04151511">
                  <wp:extent cx="866775" cy="1038225"/>
                  <wp:effectExtent l="0" t="0" r="9525" b="9525"/>
                  <wp:docPr id="8" name="Рисунок 4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vAlign w:val="bottom"/>
          </w:tcPr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81257F" w:rsidRPr="000D2E84" w:rsidTr="00DF65F5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81257F" w:rsidRPr="000D2E84" w:rsidRDefault="0081257F" w:rsidP="00DF65F5">
            <w:pPr>
              <w:jc w:val="center"/>
              <w:rPr>
                <w:sz w:val="19"/>
                <w:szCs w:val="19"/>
              </w:rPr>
            </w:pPr>
            <w:r w:rsidRPr="000D2E84">
              <w:rPr>
                <w:sz w:val="19"/>
                <w:szCs w:val="19"/>
              </w:rPr>
              <w:t>Бабушкина ул., д. 22, каб. 204, г. Сыктывкар, 167000, тел/факс (8212) 214-670, e-</w:t>
            </w:r>
            <w:proofErr w:type="spellStart"/>
            <w:r w:rsidRPr="000D2E84">
              <w:rPr>
                <w:sz w:val="19"/>
                <w:szCs w:val="19"/>
              </w:rPr>
              <w:t>mail</w:t>
            </w:r>
            <w:proofErr w:type="spellEnd"/>
            <w:r w:rsidRPr="000D2E84">
              <w:rPr>
                <w:sz w:val="19"/>
                <w:szCs w:val="19"/>
              </w:rPr>
              <w:t xml:space="preserve">: </w:t>
            </w:r>
            <w:proofErr w:type="spellStart"/>
            <w:r w:rsidRPr="000D2E84">
              <w:rPr>
                <w:sz w:val="19"/>
                <w:szCs w:val="19"/>
              </w:rPr>
              <w:t>ksp</w:t>
            </w:r>
            <w:proofErr w:type="spellEnd"/>
            <w:r w:rsidRPr="000D2E84">
              <w:rPr>
                <w:sz w:val="19"/>
                <w:szCs w:val="19"/>
              </w:rPr>
              <w:t>@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sykt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rkomi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gridSpan w:val="2"/>
          </w:tcPr>
          <w:p w:rsidR="0081257F" w:rsidRPr="000D2E84" w:rsidRDefault="0081257F" w:rsidP="00DF65F5">
            <w:pPr>
              <w:jc w:val="center"/>
              <w:rPr>
                <w:sz w:val="19"/>
                <w:szCs w:val="19"/>
              </w:rPr>
            </w:pP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p w:rsidR="0081257F" w:rsidRPr="000D2E84" w:rsidRDefault="0081257F" w:rsidP="0081257F">
      <w:pPr>
        <w:ind w:left="360"/>
        <w:jc w:val="center"/>
        <w:rPr>
          <w:b/>
          <w:sz w:val="28"/>
          <w:szCs w:val="28"/>
        </w:rPr>
      </w:pPr>
      <w:r w:rsidRPr="000D2E84">
        <w:rPr>
          <w:b/>
          <w:sz w:val="28"/>
          <w:szCs w:val="28"/>
        </w:rPr>
        <w:t>У Д О С Т О В Е Р Е Н И Е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6"/>
        <w:gridCol w:w="540"/>
      </w:tblGrid>
      <w:tr w:rsidR="0081257F" w:rsidRPr="000D2E84" w:rsidTr="00DF65F5">
        <w:trPr>
          <w:trHeight w:val="435"/>
        </w:trPr>
        <w:tc>
          <w:tcPr>
            <w:tcW w:w="2552" w:type="dxa"/>
            <w:vAlign w:val="bottom"/>
          </w:tcPr>
          <w:p w:rsidR="0081257F" w:rsidRPr="000D2E84" w:rsidRDefault="0081257F" w:rsidP="00DF65F5"/>
        </w:tc>
        <w:tc>
          <w:tcPr>
            <w:tcW w:w="416" w:type="dxa"/>
            <w:vAlign w:val="bottom"/>
          </w:tcPr>
          <w:p w:rsidR="0081257F" w:rsidRPr="000D2E84" w:rsidRDefault="0081257F" w:rsidP="00DF65F5">
            <w:r w:rsidRPr="000D2E84">
              <w:t>№</w:t>
            </w:r>
          </w:p>
        </w:tc>
        <w:tc>
          <w:tcPr>
            <w:tcW w:w="540" w:type="dxa"/>
            <w:vAlign w:val="bottom"/>
          </w:tcPr>
          <w:p w:rsidR="0081257F" w:rsidRPr="000D2E84" w:rsidRDefault="0081257F" w:rsidP="00DF65F5"/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81257F" w:rsidRPr="000D2E84" w:rsidTr="00DF65F5">
        <w:trPr>
          <w:trHeight w:val="361"/>
        </w:trPr>
        <w:tc>
          <w:tcPr>
            <w:tcW w:w="9468" w:type="dxa"/>
            <w:vAlign w:val="bottom"/>
          </w:tcPr>
          <w:p w:rsidR="0081257F" w:rsidRPr="000D2E84" w:rsidRDefault="0081257F" w:rsidP="00DF65F5">
            <w:pPr>
              <w:rPr>
                <w:b/>
              </w:rPr>
            </w:pPr>
            <w:r w:rsidRPr="000D2E84">
              <w:rPr>
                <w:b/>
              </w:rPr>
              <w:t xml:space="preserve">Поручается проведение проверки: </w:t>
            </w:r>
          </w:p>
        </w:tc>
      </w:tr>
      <w:tr w:rsidR="0081257F" w:rsidRPr="000D2E84" w:rsidTr="00DF65F5">
        <w:trPr>
          <w:trHeight w:val="395"/>
        </w:trPr>
        <w:tc>
          <w:tcPr>
            <w:tcW w:w="9468" w:type="dxa"/>
            <w:vAlign w:val="bottom"/>
          </w:tcPr>
          <w:p w:rsidR="0081257F" w:rsidRPr="000D2E84" w:rsidRDefault="0081257F" w:rsidP="00DF65F5">
            <w:pPr>
              <w:ind w:left="360"/>
              <w:jc w:val="both"/>
            </w:pPr>
          </w:p>
          <w:p w:rsidR="0081257F" w:rsidRPr="000D2E84" w:rsidRDefault="0081257F" w:rsidP="00DF65F5">
            <w:pPr>
              <w:ind w:left="360"/>
              <w:jc w:val="both"/>
            </w:pPr>
          </w:p>
          <w:p w:rsidR="0081257F" w:rsidRPr="000D2E84" w:rsidRDefault="0081257F" w:rsidP="00DF65F5">
            <w:pPr>
              <w:ind w:left="360"/>
              <w:jc w:val="both"/>
            </w:pPr>
          </w:p>
          <w:p w:rsidR="0081257F" w:rsidRPr="000D2E84" w:rsidRDefault="0081257F" w:rsidP="00DF65F5">
            <w:pPr>
              <w:ind w:left="360"/>
              <w:jc w:val="both"/>
            </w:pPr>
          </w:p>
          <w:p w:rsidR="0081257F" w:rsidRPr="000D2E84" w:rsidRDefault="0081257F" w:rsidP="00DF65F5">
            <w:pPr>
              <w:ind w:left="360"/>
              <w:jc w:val="both"/>
            </w:pPr>
          </w:p>
          <w:p w:rsidR="0081257F" w:rsidRPr="000D2E84" w:rsidRDefault="0081257F" w:rsidP="00DF65F5">
            <w:pPr>
              <w:ind w:left="360"/>
              <w:jc w:val="both"/>
            </w:pPr>
          </w:p>
        </w:tc>
      </w:tr>
      <w:tr w:rsidR="0081257F" w:rsidRPr="000D2E84" w:rsidTr="00DF65F5">
        <w:trPr>
          <w:trHeight w:val="770"/>
        </w:trPr>
        <w:tc>
          <w:tcPr>
            <w:tcW w:w="9468" w:type="dxa"/>
          </w:tcPr>
          <w:p w:rsidR="0081257F" w:rsidRPr="000D2E84" w:rsidRDefault="0081257F" w:rsidP="00DF65F5">
            <w:pPr>
              <w:rPr>
                <w:b/>
              </w:rPr>
            </w:pPr>
            <w:r w:rsidRPr="000D2E84">
              <w:rPr>
                <w:b/>
              </w:rPr>
              <w:t>Объект проверки:</w:t>
            </w:r>
          </w:p>
          <w:p w:rsidR="0081257F" w:rsidRPr="000D2E84" w:rsidRDefault="0081257F" w:rsidP="00DF65F5"/>
          <w:p w:rsidR="0081257F" w:rsidRPr="000D2E84" w:rsidRDefault="0081257F" w:rsidP="00DF65F5">
            <w:pPr>
              <w:rPr>
                <w:b/>
              </w:rPr>
            </w:pPr>
          </w:p>
        </w:tc>
      </w:tr>
      <w:tr w:rsidR="0081257F" w:rsidRPr="000D2E84" w:rsidTr="00DF65F5">
        <w:trPr>
          <w:trHeight w:val="433"/>
        </w:trPr>
        <w:tc>
          <w:tcPr>
            <w:tcW w:w="9468" w:type="dxa"/>
            <w:vAlign w:val="bottom"/>
          </w:tcPr>
          <w:p w:rsidR="0081257F" w:rsidRPr="000D2E84" w:rsidRDefault="0081257F" w:rsidP="00DF65F5">
            <w:pPr>
              <w:rPr>
                <w:b/>
              </w:rPr>
            </w:pPr>
          </w:p>
          <w:p w:rsidR="0081257F" w:rsidRPr="000D2E84" w:rsidRDefault="0081257F" w:rsidP="00DF65F5">
            <w:r w:rsidRPr="000D2E84">
              <w:rPr>
                <w:b/>
              </w:rPr>
              <w:t>Тема проверки:</w:t>
            </w:r>
            <w:r w:rsidRPr="000D2E84">
              <w:t xml:space="preserve"> </w:t>
            </w:r>
          </w:p>
          <w:p w:rsidR="0081257F" w:rsidRPr="000D2E84" w:rsidRDefault="0081257F" w:rsidP="00DF65F5"/>
          <w:p w:rsidR="0081257F" w:rsidRPr="000D2E84" w:rsidRDefault="0081257F" w:rsidP="00DF65F5">
            <w:pPr>
              <w:spacing w:line="228" w:lineRule="auto"/>
            </w:pP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81257F" w:rsidRPr="000D2E84" w:rsidTr="00DF65F5">
        <w:trPr>
          <w:trHeight w:val="395"/>
        </w:trPr>
        <w:tc>
          <w:tcPr>
            <w:tcW w:w="9288" w:type="dxa"/>
          </w:tcPr>
          <w:p w:rsidR="0081257F" w:rsidRPr="000D2E84" w:rsidRDefault="0081257F" w:rsidP="00DF65F5">
            <w:pPr>
              <w:rPr>
                <w:b/>
              </w:rPr>
            </w:pPr>
            <w:r w:rsidRPr="000D2E84">
              <w:rPr>
                <w:b/>
              </w:rPr>
              <w:t>Основание: распоряжение от _____________ № _____</w:t>
            </w: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040"/>
      </w:tblGrid>
      <w:tr w:rsidR="0081257F" w:rsidRPr="000D2E84" w:rsidTr="00DF65F5">
        <w:trPr>
          <w:trHeight w:val="429"/>
        </w:trPr>
        <w:tc>
          <w:tcPr>
            <w:tcW w:w="4248" w:type="dxa"/>
          </w:tcPr>
          <w:p w:rsidR="0081257F" w:rsidRPr="000D2E84" w:rsidRDefault="0081257F" w:rsidP="00DF65F5">
            <w:pPr>
              <w:rPr>
                <w:b/>
              </w:rPr>
            </w:pPr>
            <w:r w:rsidRPr="000D2E84">
              <w:rPr>
                <w:b/>
              </w:rPr>
              <w:t>Начало проверки:</w:t>
            </w:r>
            <w:r w:rsidRPr="000D2E84">
              <w:t xml:space="preserve"> ___________</w:t>
            </w:r>
          </w:p>
        </w:tc>
        <w:tc>
          <w:tcPr>
            <w:tcW w:w="5040" w:type="dxa"/>
          </w:tcPr>
          <w:p w:rsidR="0081257F" w:rsidRPr="000D2E84" w:rsidRDefault="0081257F" w:rsidP="00DF65F5">
            <w:pPr>
              <w:ind w:left="855"/>
              <w:jc w:val="both"/>
            </w:pPr>
            <w:r w:rsidRPr="000D2E84">
              <w:rPr>
                <w:b/>
              </w:rPr>
              <w:t>Окончание проверки:</w:t>
            </w:r>
            <w:r w:rsidRPr="000D2E84">
              <w:t xml:space="preserve"> __________</w:t>
            </w:r>
          </w:p>
          <w:p w:rsidR="0081257F" w:rsidRPr="000D2E84" w:rsidRDefault="0081257F" w:rsidP="00DF65F5">
            <w:pPr>
              <w:jc w:val="both"/>
            </w:pPr>
          </w:p>
          <w:p w:rsidR="0081257F" w:rsidRPr="000D2E84" w:rsidRDefault="0081257F" w:rsidP="00DF65F5">
            <w:pPr>
              <w:jc w:val="both"/>
              <w:rPr>
                <w:b/>
              </w:rPr>
            </w:pPr>
          </w:p>
          <w:p w:rsidR="0081257F" w:rsidRPr="000D2E84" w:rsidRDefault="0081257F" w:rsidP="00DF65F5">
            <w:pPr>
              <w:jc w:val="both"/>
              <w:rPr>
                <w:b/>
              </w:rPr>
            </w:pP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7128"/>
        <w:gridCol w:w="2160"/>
      </w:tblGrid>
      <w:tr w:rsidR="0081257F" w:rsidRPr="000D2E84" w:rsidTr="00DF65F5">
        <w:trPr>
          <w:trHeight w:val="361"/>
        </w:trPr>
        <w:tc>
          <w:tcPr>
            <w:tcW w:w="7128" w:type="dxa"/>
          </w:tcPr>
          <w:p w:rsidR="0081257F" w:rsidRPr="000D2E84" w:rsidRDefault="0081257F" w:rsidP="00DF65F5">
            <w:r w:rsidRPr="000D2E84">
              <w:t>Председатель</w:t>
            </w:r>
          </w:p>
          <w:p w:rsidR="0081257F" w:rsidRPr="000D2E84" w:rsidRDefault="0081257F" w:rsidP="00DF65F5">
            <w:r w:rsidRPr="000D2E84">
              <w:t>Контрольно-счетной палаты      ___________________________</w:t>
            </w:r>
          </w:p>
        </w:tc>
        <w:tc>
          <w:tcPr>
            <w:tcW w:w="2160" w:type="dxa"/>
          </w:tcPr>
          <w:p w:rsidR="0081257F" w:rsidRPr="000D2E84" w:rsidRDefault="0081257F" w:rsidP="00DF65F5">
            <w:pPr>
              <w:ind w:hanging="108"/>
            </w:pPr>
          </w:p>
          <w:p w:rsidR="0081257F" w:rsidRPr="000D2E84" w:rsidRDefault="0081257F" w:rsidP="00DF65F5">
            <w:pPr>
              <w:ind w:hanging="108"/>
            </w:pPr>
            <w:r w:rsidRPr="000D2E84">
              <w:t>_________________</w:t>
            </w:r>
          </w:p>
          <w:p w:rsidR="0081257F" w:rsidRPr="000D2E84" w:rsidRDefault="0081257F" w:rsidP="00DF65F5">
            <w:pPr>
              <w:ind w:hanging="108"/>
            </w:pPr>
          </w:p>
          <w:p w:rsidR="0081257F" w:rsidRPr="000D2E84" w:rsidRDefault="0081257F" w:rsidP="00DF65F5">
            <w:pPr>
              <w:ind w:hanging="108"/>
            </w:pPr>
          </w:p>
        </w:tc>
      </w:tr>
      <w:tr w:rsidR="0081257F" w:rsidRPr="000D2E84" w:rsidTr="00DF65F5">
        <w:trPr>
          <w:trHeight w:val="361"/>
        </w:trPr>
        <w:tc>
          <w:tcPr>
            <w:tcW w:w="9288" w:type="dxa"/>
            <w:gridSpan w:val="2"/>
          </w:tcPr>
          <w:p w:rsidR="0081257F" w:rsidRPr="000D2E84" w:rsidRDefault="0081257F" w:rsidP="00DF65F5"/>
          <w:p w:rsidR="0081257F" w:rsidRPr="000D2E84" w:rsidRDefault="0081257F" w:rsidP="00DF65F5">
            <w:pPr>
              <w:ind w:left="360"/>
              <w:jc w:val="center"/>
            </w:pPr>
            <w:proofErr w:type="spellStart"/>
            <w:r w:rsidRPr="000D2E84">
              <w:t>М.П</w:t>
            </w:r>
            <w:proofErr w:type="spellEnd"/>
            <w:r w:rsidRPr="000D2E84">
              <w:t>.</w:t>
            </w:r>
          </w:p>
        </w:tc>
      </w:tr>
    </w:tbl>
    <w:p w:rsidR="0081257F" w:rsidRPr="000D2E84" w:rsidRDefault="0081257F" w:rsidP="0081257F"/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81257F" w:rsidRPr="000D2E84" w:rsidTr="00DF65F5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81257F" w:rsidRPr="000D2E84" w:rsidRDefault="0081257F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3D9021" wp14:editId="04CF402C">
                  <wp:extent cx="699770" cy="801370"/>
                  <wp:effectExtent l="19050" t="0" r="5080" b="0"/>
                  <wp:docPr id="9" name="Рисунок 9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7F" w:rsidRPr="000D2E84" w:rsidRDefault="0081257F" w:rsidP="00DF65F5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81257F" w:rsidRPr="000D2E84" w:rsidRDefault="0081257F" w:rsidP="00DF65F5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81257F" w:rsidRPr="000D2E84" w:rsidRDefault="0081257F" w:rsidP="00DF65F5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Бабушкина ул., д. 22, каб. 204,</w:t>
            </w:r>
          </w:p>
          <w:p w:rsidR="0081257F" w:rsidRPr="000D2E84" w:rsidRDefault="0081257F" w:rsidP="00DF65F5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г. Сыктывкар, 167000.</w:t>
            </w:r>
          </w:p>
          <w:p w:rsidR="0081257F" w:rsidRPr="000D2E84" w:rsidRDefault="0081257F" w:rsidP="00DF65F5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81257F" w:rsidRPr="000D2E84" w:rsidRDefault="0081257F" w:rsidP="00DF65F5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1257F" w:rsidRPr="000D2E84" w:rsidRDefault="0081257F" w:rsidP="00DF65F5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81257F" w:rsidRPr="000D2E84" w:rsidRDefault="0081257F" w:rsidP="00DF65F5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81257F" w:rsidRPr="000D2E84" w:rsidRDefault="0081257F" w:rsidP="00DF65F5">
            <w:pPr>
              <w:ind w:left="426" w:right="-1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1257F" w:rsidRPr="000D2E84" w:rsidRDefault="0081257F" w:rsidP="00DF65F5"/>
        </w:tc>
        <w:tc>
          <w:tcPr>
            <w:tcW w:w="4111" w:type="dxa"/>
            <w:shd w:val="clear" w:color="auto" w:fill="auto"/>
          </w:tcPr>
          <w:p w:rsidR="0081257F" w:rsidRPr="000D2E84" w:rsidRDefault="0081257F" w:rsidP="00DF65F5"/>
        </w:tc>
      </w:tr>
      <w:tr w:rsidR="0081257F" w:rsidRPr="000D2E84" w:rsidTr="00DF65F5">
        <w:trPr>
          <w:trHeight w:val="3590"/>
        </w:trPr>
        <w:tc>
          <w:tcPr>
            <w:tcW w:w="5070" w:type="dxa"/>
            <w:vMerge/>
            <w:shd w:val="clear" w:color="auto" w:fill="auto"/>
            <w:vAlign w:val="center"/>
          </w:tcPr>
          <w:p w:rsidR="0081257F" w:rsidRPr="000D2E84" w:rsidRDefault="0081257F" w:rsidP="00DF65F5"/>
        </w:tc>
        <w:tc>
          <w:tcPr>
            <w:tcW w:w="708" w:type="dxa"/>
            <w:vMerge/>
            <w:shd w:val="clear" w:color="auto" w:fill="auto"/>
            <w:vAlign w:val="center"/>
          </w:tcPr>
          <w:p w:rsidR="0081257F" w:rsidRPr="000D2E84" w:rsidRDefault="0081257F" w:rsidP="00DF65F5"/>
        </w:tc>
        <w:tc>
          <w:tcPr>
            <w:tcW w:w="4111" w:type="dxa"/>
            <w:shd w:val="clear" w:color="auto" w:fill="auto"/>
          </w:tcPr>
          <w:p w:rsidR="0081257F" w:rsidRPr="000D2E84" w:rsidRDefault="0081257F" w:rsidP="00DF65F5">
            <w:pPr>
              <w:rPr>
                <w:sz w:val="28"/>
                <w:szCs w:val="28"/>
              </w:rPr>
            </w:pPr>
            <w:r w:rsidRPr="000D2E84">
              <w:t>Руководителю объекта контрольного мероприятия</w:t>
            </w:r>
          </w:p>
          <w:p w:rsidR="0081257F" w:rsidRPr="000D2E84" w:rsidRDefault="0081257F" w:rsidP="00DF65F5">
            <w:pPr>
              <w:widowControl w:val="0"/>
              <w:autoSpaceDE w:val="0"/>
              <w:autoSpaceDN w:val="0"/>
              <w:ind w:firstLine="9"/>
              <w:rPr>
                <w:sz w:val="28"/>
              </w:rPr>
            </w:pPr>
          </w:p>
        </w:tc>
      </w:tr>
    </w:tbl>
    <w:p w:rsidR="0081257F" w:rsidRPr="000D2E84" w:rsidRDefault="0081257F" w:rsidP="0081257F">
      <w:pPr>
        <w:autoSpaceDE w:val="0"/>
        <w:autoSpaceDN w:val="0"/>
        <w:adjustRightInd w:val="0"/>
      </w:pPr>
      <w:r w:rsidRPr="000D2E84">
        <w:rPr>
          <w:b/>
        </w:rPr>
        <w:t>Уведомление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Контрольно-счетная палата МО ГО "Сыктывкар" уведомляет Вас, что в соответствии с Положением о Контрольно-счетной палате, планом работы на ____ год, контрольной группой в составе: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  <w:rPr>
          <w:i/>
        </w:rPr>
      </w:pPr>
      <w:r w:rsidRPr="000D2E84">
        <w:rPr>
          <w:i/>
        </w:rPr>
        <w:t>руководитель контрольного мероприятия: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_____________________________________;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  <w:rPr>
          <w:i/>
        </w:rPr>
      </w:pPr>
      <w:r w:rsidRPr="000D2E84">
        <w:rPr>
          <w:i/>
        </w:rPr>
        <w:t>члены контрольной группы: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_____________________________________;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_____________________________________;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_____________________________________;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</w:p>
    <w:p w:rsidR="0081257F" w:rsidRPr="000D2E84" w:rsidRDefault="0081257F" w:rsidP="0081257F">
      <w:pPr>
        <w:autoSpaceDE w:val="0"/>
        <w:autoSpaceDN w:val="0"/>
        <w:adjustRightInd w:val="0"/>
        <w:spacing w:before="60"/>
        <w:ind w:firstLine="709"/>
        <w:jc w:val="both"/>
        <w:rPr>
          <w:b/>
        </w:rPr>
      </w:pPr>
      <w:r w:rsidRPr="000D2E84">
        <w:rPr>
          <w:b/>
        </w:rPr>
        <w:t>с _____________ года будет проводиться контрольное мероприятие по вопросу: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D2E84">
        <w:t>_________________________________________________________________________________________________________________________________________________________.</w:t>
      </w:r>
      <w:r w:rsidRPr="000D2E84">
        <w:rPr>
          <w:b/>
          <w:bCs/>
        </w:rPr>
        <w:t xml:space="preserve"> 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D2E84">
        <w:rPr>
          <w:b/>
          <w:bCs/>
        </w:rPr>
        <w:t>В соответствии с пунктом 8 статьи 51 Устава МО ГО "Сыктывкар", Положением о Контрольно-счетной палате МО ГО "Сыктывкар" прошу Вас обеспечить необходимые условия для проведения проверки рабочей группой и до ____________ года подготовить (предоставить) следующие документы и информацию: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1.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2.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>3.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</w:pPr>
      <w:r w:rsidRPr="000D2E84">
        <w:t xml:space="preserve">Кроме того, в ходе контрольного мероприятия могут быть дополнительно затребованы иные необходимые документы. </w:t>
      </w:r>
    </w:p>
    <w:p w:rsidR="0081257F" w:rsidRPr="000D2E84" w:rsidRDefault="0081257F" w:rsidP="0081257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D2E84">
        <w:rPr>
          <w:szCs w:val="23"/>
        </w:rPr>
        <w:t xml:space="preserve">Также прошу назначить представителя, ответственного за взаимодействие с контрольной группой и решение организационных вопросов, связанных с проведением контрольного мероприятия. </w:t>
      </w:r>
    </w:p>
    <w:p w:rsidR="0081257F" w:rsidRPr="000D2E84" w:rsidRDefault="0081257F" w:rsidP="0081257F">
      <w:pPr>
        <w:tabs>
          <w:tab w:val="left" w:pos="7320"/>
        </w:tabs>
      </w:pPr>
    </w:p>
    <w:p w:rsidR="0081257F" w:rsidRPr="000D2E84" w:rsidRDefault="0081257F" w:rsidP="0081257F">
      <w:pPr>
        <w:tabs>
          <w:tab w:val="left" w:pos="7320"/>
        </w:tabs>
      </w:pPr>
    </w:p>
    <w:p w:rsidR="0081257F" w:rsidRPr="000D2E84" w:rsidRDefault="0081257F" w:rsidP="0081257F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81257F" w:rsidRPr="000D2E84" w:rsidRDefault="0081257F" w:rsidP="0081257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81257F" w:rsidRPr="000D2E84" w:rsidRDefault="0081257F" w:rsidP="0081257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81257F" w:rsidRPr="000D2E84" w:rsidTr="00DF65F5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257F" w:rsidRPr="000D2E84" w:rsidRDefault="0081257F" w:rsidP="00DF65F5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29B94B61" wp14:editId="448D7F89">
                  <wp:extent cx="764540" cy="914400"/>
                  <wp:effectExtent l="0" t="0" r="0" b="0"/>
                  <wp:docPr id="10" name="Рисунок 10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81257F" w:rsidRPr="000D2E84" w:rsidTr="00DF65F5">
        <w:trPr>
          <w:trHeight w:val="99"/>
        </w:trPr>
        <w:tc>
          <w:tcPr>
            <w:tcW w:w="9863" w:type="dxa"/>
            <w:gridSpan w:val="4"/>
          </w:tcPr>
          <w:p w:rsidR="0081257F" w:rsidRPr="000D2E84" w:rsidRDefault="0081257F" w:rsidP="00DF65F5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81257F" w:rsidRPr="000D2E84" w:rsidRDefault="0081257F" w:rsidP="0081257F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81257F" w:rsidRPr="000D2E84" w:rsidRDefault="0081257F" w:rsidP="0081257F">
      <w:pPr>
        <w:spacing w:before="120"/>
        <w:ind w:firstLine="425"/>
        <w:jc w:val="center"/>
        <w:rPr>
          <w:rFonts w:eastAsia="Calibri"/>
          <w:b/>
          <w:lang w:eastAsia="en-US"/>
        </w:rPr>
      </w:pPr>
      <w:r w:rsidRPr="000D2E84">
        <w:rPr>
          <w:rFonts w:eastAsia="Calibri"/>
          <w:b/>
          <w:lang w:eastAsia="en-US"/>
        </w:rPr>
        <w:t>АКТ</w:t>
      </w:r>
    </w:p>
    <w:p w:rsidR="0081257F" w:rsidRPr="000D2E84" w:rsidRDefault="0081257F" w:rsidP="0081257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D2E84">
        <w:rPr>
          <w:b/>
          <w:color w:val="000000"/>
        </w:rPr>
        <w:t>_________________________________________________________________________________</w:t>
      </w:r>
    </w:p>
    <w:p w:rsidR="0081257F" w:rsidRPr="000D2E84" w:rsidRDefault="0081257F" w:rsidP="0081257F">
      <w:pPr>
        <w:tabs>
          <w:tab w:val="left" w:pos="8222"/>
        </w:tabs>
        <w:spacing w:before="120"/>
        <w:ind w:hanging="142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"__"_____________20__ года</w:t>
      </w:r>
      <w:r w:rsidRPr="000D2E84">
        <w:rPr>
          <w:rFonts w:eastAsia="Calibri"/>
          <w:lang w:eastAsia="en-US"/>
        </w:rPr>
        <w:tab/>
        <w:t>г. Сыктывкар</w:t>
      </w:r>
    </w:p>
    <w:p w:rsidR="0081257F" w:rsidRPr="000D2E84" w:rsidRDefault="0081257F" w:rsidP="0081257F">
      <w:pPr>
        <w:ind w:firstLine="851"/>
        <w:jc w:val="center"/>
        <w:rPr>
          <w:b/>
        </w:rPr>
      </w:pPr>
    </w:p>
    <w:tbl>
      <w:tblPr>
        <w:tblW w:w="10088" w:type="dxa"/>
        <w:tblInd w:w="-34" w:type="dxa"/>
        <w:tblLook w:val="01E0" w:firstRow="1" w:lastRow="1" w:firstColumn="1" w:lastColumn="1" w:noHBand="0" w:noVBand="0"/>
      </w:tblPr>
      <w:tblGrid>
        <w:gridCol w:w="1990"/>
        <w:gridCol w:w="8098"/>
      </w:tblGrid>
      <w:tr w:rsidR="0081257F" w:rsidRPr="000D2E84" w:rsidTr="00DF65F5">
        <w:trPr>
          <w:trHeight w:val="893"/>
        </w:trPr>
        <w:tc>
          <w:tcPr>
            <w:tcW w:w="1990" w:type="dxa"/>
          </w:tcPr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 xml:space="preserve">Основание </w:t>
            </w:r>
          </w:p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для проведения</w:t>
            </w:r>
          </w:p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проверки:</w:t>
            </w:r>
          </w:p>
        </w:tc>
        <w:tc>
          <w:tcPr>
            <w:tcW w:w="8098" w:type="dxa"/>
          </w:tcPr>
          <w:p w:rsidR="0081257F" w:rsidRPr="000D2E84" w:rsidRDefault="0081257F" w:rsidP="00DF65F5">
            <w:pPr>
              <w:tabs>
                <w:tab w:val="left" w:pos="317"/>
              </w:tabs>
              <w:ind w:left="317" w:hanging="317"/>
              <w:jc w:val="both"/>
              <w:rPr>
                <w:color w:val="000000" w:themeColor="text1"/>
              </w:rPr>
            </w:pPr>
            <w:r w:rsidRPr="000D2E84">
              <w:rPr>
                <w:color w:val="000000" w:themeColor="text1"/>
              </w:rPr>
              <w:t>- пункт ____ плана работы Контрольно-счётной палаты на ______ год;</w:t>
            </w:r>
          </w:p>
          <w:p w:rsidR="0081257F" w:rsidRPr="000D2E84" w:rsidRDefault="0081257F" w:rsidP="00DF65F5">
            <w:pPr>
              <w:tabs>
                <w:tab w:val="left" w:pos="-108"/>
                <w:tab w:val="left" w:pos="459"/>
              </w:tabs>
              <w:jc w:val="both"/>
              <w:rPr>
                <w:color w:val="000000" w:themeColor="text1"/>
              </w:rPr>
            </w:pPr>
            <w:r w:rsidRPr="000D2E84">
              <w:rPr>
                <w:color w:val="000000" w:themeColor="text1"/>
              </w:rPr>
              <w:t xml:space="preserve">- </w:t>
            </w:r>
            <w:r w:rsidRPr="000D2E84">
              <w:rPr>
                <w:rFonts w:eastAsia="Calibri"/>
                <w:color w:val="000000" w:themeColor="text1"/>
              </w:rPr>
              <w:t xml:space="preserve">распоряжение председателя Контрольно-счетной палаты от _____________ </w:t>
            </w:r>
            <w:r w:rsidRPr="000D2E84">
              <w:rPr>
                <w:rFonts w:eastAsia="Calibri"/>
                <w:color w:val="000000" w:themeColor="text1"/>
              </w:rPr>
              <w:br/>
              <w:t>№ ____.</w:t>
            </w:r>
          </w:p>
        </w:tc>
      </w:tr>
      <w:tr w:rsidR="0081257F" w:rsidRPr="000D2E84" w:rsidTr="00DF65F5">
        <w:trPr>
          <w:trHeight w:val="702"/>
        </w:trPr>
        <w:tc>
          <w:tcPr>
            <w:tcW w:w="1990" w:type="dxa"/>
          </w:tcPr>
          <w:p w:rsidR="0081257F" w:rsidRPr="000D2E84" w:rsidRDefault="0081257F" w:rsidP="00DF65F5">
            <w:pPr>
              <w:spacing w:before="60"/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Объект</w:t>
            </w:r>
          </w:p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проверки:</w:t>
            </w:r>
          </w:p>
        </w:tc>
        <w:tc>
          <w:tcPr>
            <w:tcW w:w="8098" w:type="dxa"/>
          </w:tcPr>
          <w:p w:rsidR="0081257F" w:rsidRPr="000D2E84" w:rsidRDefault="0081257F" w:rsidP="00DF65F5">
            <w:pPr>
              <w:spacing w:before="60"/>
              <w:jc w:val="both"/>
              <w:rPr>
                <w:color w:val="000000" w:themeColor="text1"/>
              </w:rPr>
            </w:pPr>
          </w:p>
        </w:tc>
      </w:tr>
      <w:tr w:rsidR="0081257F" w:rsidRPr="000D2E84" w:rsidTr="00DF65F5">
        <w:trPr>
          <w:trHeight w:val="699"/>
        </w:trPr>
        <w:tc>
          <w:tcPr>
            <w:tcW w:w="1990" w:type="dxa"/>
          </w:tcPr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Цель</w:t>
            </w:r>
          </w:p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проверки:</w:t>
            </w:r>
          </w:p>
        </w:tc>
        <w:tc>
          <w:tcPr>
            <w:tcW w:w="8098" w:type="dxa"/>
          </w:tcPr>
          <w:p w:rsidR="0081257F" w:rsidRPr="000D2E84" w:rsidRDefault="0081257F" w:rsidP="00DF65F5">
            <w:pPr>
              <w:jc w:val="both"/>
              <w:rPr>
                <w:color w:val="000000" w:themeColor="text1"/>
              </w:rPr>
            </w:pPr>
          </w:p>
        </w:tc>
      </w:tr>
      <w:tr w:rsidR="0081257F" w:rsidRPr="000D2E84" w:rsidTr="00DF65F5">
        <w:trPr>
          <w:trHeight w:val="977"/>
        </w:trPr>
        <w:tc>
          <w:tcPr>
            <w:tcW w:w="1990" w:type="dxa"/>
            <w:shd w:val="clear" w:color="auto" w:fill="auto"/>
          </w:tcPr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Срок</w:t>
            </w:r>
          </w:p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проведения проверки:</w:t>
            </w:r>
          </w:p>
        </w:tc>
        <w:tc>
          <w:tcPr>
            <w:tcW w:w="8098" w:type="dxa"/>
            <w:shd w:val="clear" w:color="auto" w:fill="auto"/>
          </w:tcPr>
          <w:p w:rsidR="0081257F" w:rsidRPr="000D2E84" w:rsidRDefault="0081257F" w:rsidP="00DF65F5">
            <w:pPr>
              <w:spacing w:before="120"/>
              <w:jc w:val="both"/>
              <w:rPr>
                <w:color w:val="000000" w:themeColor="text1"/>
              </w:rPr>
            </w:pPr>
            <w:r w:rsidRPr="000D2E84">
              <w:rPr>
                <w:color w:val="000000" w:themeColor="text1"/>
              </w:rPr>
              <w:t>с __________ по ___________</w:t>
            </w:r>
          </w:p>
        </w:tc>
      </w:tr>
      <w:tr w:rsidR="0081257F" w:rsidRPr="000D2E84" w:rsidTr="00DF65F5">
        <w:trPr>
          <w:trHeight w:val="558"/>
        </w:trPr>
        <w:tc>
          <w:tcPr>
            <w:tcW w:w="1990" w:type="dxa"/>
            <w:shd w:val="clear" w:color="auto" w:fill="auto"/>
          </w:tcPr>
          <w:p w:rsidR="0081257F" w:rsidRPr="000D2E84" w:rsidRDefault="0081257F" w:rsidP="00DF65F5">
            <w:pPr>
              <w:jc w:val="both"/>
              <w:rPr>
                <w:b/>
                <w:bCs/>
              </w:rPr>
            </w:pPr>
            <w:r w:rsidRPr="000D2E84">
              <w:rPr>
                <w:b/>
                <w:bCs/>
              </w:rPr>
              <w:t>Проверяемый период:</w:t>
            </w:r>
          </w:p>
        </w:tc>
        <w:tc>
          <w:tcPr>
            <w:tcW w:w="8098" w:type="dxa"/>
            <w:shd w:val="clear" w:color="auto" w:fill="auto"/>
          </w:tcPr>
          <w:p w:rsidR="0081257F" w:rsidRPr="000D2E84" w:rsidRDefault="0081257F" w:rsidP="00DF65F5">
            <w:pPr>
              <w:spacing w:before="120"/>
              <w:jc w:val="both"/>
              <w:rPr>
                <w:color w:val="000000" w:themeColor="text1"/>
              </w:rPr>
            </w:pPr>
          </w:p>
        </w:tc>
      </w:tr>
    </w:tbl>
    <w:p w:rsidR="0081257F" w:rsidRPr="000D2E84" w:rsidRDefault="0081257F" w:rsidP="0081257F"/>
    <w:p w:rsidR="00C37287" w:rsidRPr="000D2E84" w:rsidRDefault="00C37287" w:rsidP="00C37287">
      <w:pPr>
        <w:jc w:val="both"/>
        <w:rPr>
          <w:sz w:val="28"/>
          <w:szCs w:val="28"/>
        </w:rPr>
      </w:pPr>
      <w:r w:rsidRPr="000D2E84">
        <w:rPr>
          <w:sz w:val="28"/>
          <w:szCs w:val="28"/>
        </w:rPr>
        <w:t>Результаты контрольного мероприятия:</w:t>
      </w:r>
    </w:p>
    <w:p w:rsidR="00C37287" w:rsidRPr="000D2E84" w:rsidRDefault="00C37287" w:rsidP="00C37287">
      <w:pPr>
        <w:jc w:val="both"/>
        <w:rPr>
          <w:sz w:val="28"/>
          <w:szCs w:val="28"/>
        </w:rPr>
      </w:pPr>
    </w:p>
    <w:p w:rsidR="00C37287" w:rsidRDefault="00C37287" w:rsidP="00C37287">
      <w:pPr>
        <w:jc w:val="both"/>
        <w:rPr>
          <w:sz w:val="28"/>
          <w:szCs w:val="28"/>
        </w:rPr>
      </w:pPr>
    </w:p>
    <w:p w:rsidR="00C37287" w:rsidRPr="000D2E84" w:rsidRDefault="00C37287" w:rsidP="00C37287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C37287" w:rsidRPr="000D2E84" w:rsidRDefault="00C37287" w:rsidP="00C37287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C37287" w:rsidRPr="000D2E84" w:rsidRDefault="00C37287" w:rsidP="00C37287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C37287" w:rsidRPr="000D2E84" w:rsidRDefault="00C37287" w:rsidP="00C37287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C37287" w:rsidRPr="000D2E84" w:rsidRDefault="00C37287" w:rsidP="00C37287">
      <w:pPr>
        <w:jc w:val="both"/>
        <w:rPr>
          <w:i/>
        </w:rPr>
      </w:pPr>
    </w:p>
    <w:p w:rsidR="00C37287" w:rsidRPr="000D2E84" w:rsidRDefault="00C37287" w:rsidP="00C37287"/>
    <w:p w:rsidR="0081257F" w:rsidRPr="000D2E84" w:rsidRDefault="0081257F" w:rsidP="0081257F"/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B20B36" w:rsidRPr="000D2E84" w:rsidRDefault="00B20B36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B20B36" w:rsidRPr="000D2E84" w:rsidTr="00376B85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B20B36" w:rsidRPr="000D2E84" w:rsidRDefault="00B20B36" w:rsidP="00376B85">
            <w:pPr>
              <w:ind w:left="-108" w:right="-108"/>
              <w:jc w:val="center"/>
              <w:rPr>
                <w:b/>
              </w:rPr>
            </w:pPr>
          </w:p>
          <w:p w:rsidR="00B20B36" w:rsidRPr="000D2E84" w:rsidRDefault="00B20B36" w:rsidP="00376B85">
            <w:pPr>
              <w:ind w:left="-108" w:right="-108"/>
              <w:jc w:val="center"/>
              <w:rPr>
                <w:b/>
              </w:rPr>
            </w:pPr>
          </w:p>
          <w:p w:rsidR="00B20B36" w:rsidRPr="000D2E84" w:rsidRDefault="00B20B36" w:rsidP="00376B8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B20B36" w:rsidRPr="000D2E84" w:rsidRDefault="00B20B36" w:rsidP="00376B8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B20B36" w:rsidRPr="000D2E84" w:rsidRDefault="00B20B36" w:rsidP="00376B8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B36" w:rsidRPr="000D2E84" w:rsidRDefault="00B20B36" w:rsidP="00376B85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60AA8DFF" wp14:editId="0A165ED5">
                  <wp:extent cx="764540" cy="914400"/>
                  <wp:effectExtent l="0" t="0" r="0" b="0"/>
                  <wp:docPr id="2" name="Рисунок 2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B20B36" w:rsidRPr="000D2E84" w:rsidRDefault="00B20B36" w:rsidP="00376B8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B20B36" w:rsidRPr="000D2E84" w:rsidRDefault="00B20B36" w:rsidP="00376B8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B20B36" w:rsidRPr="000D2E84" w:rsidRDefault="00B20B36" w:rsidP="00376B8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B20B36" w:rsidRPr="000D2E84" w:rsidRDefault="00B20B36" w:rsidP="00376B85">
            <w:pPr>
              <w:ind w:left="-108" w:right="-108"/>
              <w:jc w:val="center"/>
              <w:rPr>
                <w:b/>
              </w:rPr>
            </w:pPr>
          </w:p>
        </w:tc>
      </w:tr>
      <w:tr w:rsidR="00B20B36" w:rsidRPr="000D2E84" w:rsidTr="00376B85">
        <w:trPr>
          <w:trHeight w:val="99"/>
        </w:trPr>
        <w:tc>
          <w:tcPr>
            <w:tcW w:w="9863" w:type="dxa"/>
            <w:gridSpan w:val="4"/>
          </w:tcPr>
          <w:p w:rsidR="00B20B36" w:rsidRPr="000D2E84" w:rsidRDefault="00B20B36" w:rsidP="00376B85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B20B36" w:rsidRPr="000D2E84" w:rsidRDefault="00B20B36" w:rsidP="00B20B36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B20B36" w:rsidRPr="000D2E84" w:rsidRDefault="00B20B36" w:rsidP="00B20B36">
      <w:pPr>
        <w:spacing w:before="120"/>
        <w:ind w:firstLine="425"/>
        <w:jc w:val="center"/>
        <w:rPr>
          <w:rFonts w:eastAsia="Calibri"/>
          <w:b/>
          <w:lang w:eastAsia="en-US"/>
        </w:rPr>
      </w:pPr>
      <w:r w:rsidRPr="000D2E84">
        <w:rPr>
          <w:rFonts w:eastAsia="Calibri"/>
          <w:b/>
          <w:lang w:eastAsia="en-US"/>
        </w:rPr>
        <w:t>АКТ</w:t>
      </w:r>
    </w:p>
    <w:p w:rsidR="00B20B36" w:rsidRPr="000D2E84" w:rsidRDefault="00B20B36" w:rsidP="00B20B36">
      <w:pPr>
        <w:ind w:firstLine="425"/>
        <w:jc w:val="center"/>
        <w:rPr>
          <w:rFonts w:eastAsia="Calibri"/>
          <w:b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по факту воспрепятствования проведению контрольного мероприятия </w:t>
      </w:r>
    </w:p>
    <w:p w:rsidR="00B20B36" w:rsidRPr="000D2E84" w:rsidRDefault="00B20B36" w:rsidP="00B20B36">
      <w:pPr>
        <w:tabs>
          <w:tab w:val="left" w:pos="8222"/>
        </w:tabs>
        <w:spacing w:before="120"/>
        <w:ind w:hanging="142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"__"_____________20__ года</w:t>
      </w:r>
      <w:r w:rsidRPr="000D2E84">
        <w:rPr>
          <w:rFonts w:eastAsia="Calibri"/>
          <w:lang w:eastAsia="en-US"/>
        </w:rPr>
        <w:tab/>
        <w:t>г. Сыктывкар</w:t>
      </w:r>
    </w:p>
    <w:p w:rsidR="00B20B36" w:rsidRPr="000D2E84" w:rsidRDefault="00B20B36" w:rsidP="00B20B36">
      <w:pPr>
        <w:ind w:firstLine="851"/>
        <w:jc w:val="center"/>
        <w:rPr>
          <w:b/>
        </w:rPr>
      </w:pPr>
    </w:p>
    <w:p w:rsidR="00B20B36" w:rsidRPr="000D2E84" w:rsidRDefault="00B20B36" w:rsidP="00FA06BB">
      <w:pPr>
        <w:pStyle w:val="Default"/>
        <w:ind w:firstLine="567"/>
        <w:jc w:val="both"/>
        <w:rPr>
          <w:sz w:val="28"/>
          <w:szCs w:val="28"/>
        </w:rPr>
      </w:pPr>
      <w:r w:rsidRPr="000D2E84">
        <w:rPr>
          <w:sz w:val="23"/>
          <w:szCs w:val="23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</w:t>
      </w:r>
      <w:proofErr w:type="gramStart"/>
      <w:r w:rsidRPr="000D2E84">
        <w:rPr>
          <w:sz w:val="23"/>
          <w:szCs w:val="23"/>
        </w:rPr>
        <w:t>№  _</w:t>
      </w:r>
      <w:proofErr w:type="gramEnd"/>
      <w:r w:rsidRPr="000D2E84">
        <w:rPr>
          <w:sz w:val="23"/>
          <w:szCs w:val="23"/>
        </w:rPr>
        <w:t xml:space="preserve">___ в </w:t>
      </w:r>
      <w:r w:rsidRPr="000D2E84">
        <w:rPr>
          <w:sz w:val="28"/>
          <w:szCs w:val="28"/>
        </w:rPr>
        <w:t xml:space="preserve">__________________________________________________________________ </w:t>
      </w:r>
    </w:p>
    <w:p w:rsidR="00B20B36" w:rsidRPr="000D2E84" w:rsidRDefault="00B20B36" w:rsidP="00975C51">
      <w:pPr>
        <w:pStyle w:val="Default"/>
        <w:jc w:val="center"/>
        <w:rPr>
          <w:sz w:val="18"/>
          <w:szCs w:val="28"/>
        </w:rPr>
      </w:pPr>
      <w:r w:rsidRPr="000D2E84">
        <w:rPr>
          <w:sz w:val="18"/>
          <w:szCs w:val="28"/>
        </w:rPr>
        <w:t>(наименование объекта контрольного мероприятия)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проводится _______________________________________________________________________. </w:t>
      </w:r>
    </w:p>
    <w:p w:rsidR="00B20B36" w:rsidRPr="000D2E84" w:rsidRDefault="00B20B36" w:rsidP="00975C51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B20B36" w:rsidRPr="000D2E84" w:rsidRDefault="00B20B36" w:rsidP="00FA06BB">
      <w:pPr>
        <w:pStyle w:val="Default"/>
        <w:ind w:firstLine="567"/>
        <w:jc w:val="both"/>
        <w:rPr>
          <w:sz w:val="23"/>
          <w:szCs w:val="23"/>
        </w:rPr>
      </w:pPr>
      <w:r w:rsidRPr="000D2E84">
        <w:rPr>
          <w:sz w:val="23"/>
          <w:szCs w:val="23"/>
        </w:rPr>
        <w:t xml:space="preserve">Необходимые для проведения контрольного мероприятия документы и материалы были запрошены должностными лицами Контрольно-счетной палаты путем направления объекту контрольного мероприятия запроса (уведомления, требования) от </w:t>
      </w:r>
      <w:r w:rsidR="00376B85" w:rsidRPr="000D2E84">
        <w:rPr>
          <w:sz w:val="23"/>
          <w:szCs w:val="23"/>
        </w:rPr>
        <w:t>________</w:t>
      </w:r>
      <w:r w:rsidRPr="000D2E84">
        <w:rPr>
          <w:sz w:val="23"/>
          <w:szCs w:val="23"/>
        </w:rPr>
        <w:t xml:space="preserve"> №____. </w:t>
      </w:r>
    </w:p>
    <w:p w:rsidR="00B20B36" w:rsidRPr="000D2E84" w:rsidRDefault="00B20B36" w:rsidP="00376B85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Срок представления документов и материалов истек </w:t>
      </w:r>
      <w:r w:rsidR="00376B85" w:rsidRPr="000D2E84">
        <w:rPr>
          <w:sz w:val="23"/>
          <w:szCs w:val="23"/>
        </w:rPr>
        <w:t>______________</w:t>
      </w:r>
      <w:r w:rsidRPr="000D2E84">
        <w:rPr>
          <w:sz w:val="23"/>
          <w:szCs w:val="23"/>
        </w:rPr>
        <w:t xml:space="preserve">. </w:t>
      </w:r>
    </w:p>
    <w:p w:rsidR="00B20B36" w:rsidRPr="000D2E84" w:rsidRDefault="00B20B36" w:rsidP="00376B85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К настоящему времени______________________________________________________ </w:t>
      </w:r>
    </w:p>
    <w:p w:rsidR="00B20B36" w:rsidRPr="000D2E84" w:rsidRDefault="00B20B36" w:rsidP="00376B85">
      <w:pPr>
        <w:pStyle w:val="Default"/>
        <w:ind w:firstLine="851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объекта контрольного мероприятия и (или) должность,</w:t>
      </w:r>
      <w:r w:rsidR="00376B85" w:rsidRPr="000D2E84">
        <w:rPr>
          <w:sz w:val="18"/>
          <w:szCs w:val="23"/>
        </w:rPr>
        <w:t xml:space="preserve"> </w:t>
      </w:r>
      <w:r w:rsidRPr="000D2E84">
        <w:rPr>
          <w:sz w:val="18"/>
          <w:szCs w:val="23"/>
        </w:rPr>
        <w:t xml:space="preserve">фамилия и инициалы должностного лица) </w:t>
      </w:r>
    </w:p>
    <w:p w:rsidR="00376B85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>документы и материалы</w:t>
      </w:r>
      <w:r w:rsidR="00376B85" w:rsidRPr="000D2E84">
        <w:rPr>
          <w:sz w:val="23"/>
          <w:szCs w:val="23"/>
        </w:rPr>
        <w:t xml:space="preserve"> ______________________________________________________________,</w:t>
      </w:r>
    </w:p>
    <w:p w:rsidR="00376B85" w:rsidRPr="000D2E84" w:rsidRDefault="00B20B36" w:rsidP="00376B85">
      <w:pPr>
        <w:pStyle w:val="Default"/>
        <w:ind w:firstLine="1276"/>
        <w:jc w:val="center"/>
        <w:rPr>
          <w:sz w:val="23"/>
          <w:szCs w:val="23"/>
        </w:rPr>
      </w:pPr>
      <w:r w:rsidRPr="000D2E84">
        <w:rPr>
          <w:sz w:val="18"/>
          <w:szCs w:val="23"/>
        </w:rPr>
        <w:t>(не представлены / представлены с нарушением установленного срока/ п</w:t>
      </w:r>
      <w:r w:rsidR="00376B85" w:rsidRPr="000D2E84">
        <w:rPr>
          <w:sz w:val="18"/>
          <w:szCs w:val="23"/>
        </w:rPr>
        <w:t>редставлены не в полном объеме)</w:t>
      </w:r>
    </w:p>
    <w:p w:rsidR="00B20B36" w:rsidRPr="000D2E84" w:rsidRDefault="00B20B36" w:rsidP="00FA06BB">
      <w:pPr>
        <w:pStyle w:val="Default"/>
        <w:jc w:val="both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>что является нарушением ст.</w:t>
      </w:r>
      <w:r w:rsidR="00FA06BB" w:rsidRPr="000D2E84">
        <w:rPr>
          <w:color w:val="auto"/>
          <w:sz w:val="23"/>
          <w:szCs w:val="23"/>
        </w:rPr>
        <w:t>13 и ст.15</w:t>
      </w:r>
      <w:r w:rsidRPr="000D2E84">
        <w:rPr>
          <w:color w:val="auto"/>
          <w:sz w:val="23"/>
          <w:szCs w:val="23"/>
        </w:rPr>
        <w:t xml:space="preserve"> </w:t>
      </w:r>
      <w:r w:rsidR="00FA06BB" w:rsidRPr="000D2E84">
        <w:rPr>
          <w:color w:val="auto"/>
          <w:sz w:val="23"/>
          <w:szCs w:val="23"/>
        </w:rPr>
        <w:t xml:space="preserve">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Pr="000D2E84">
        <w:rPr>
          <w:color w:val="auto"/>
          <w:sz w:val="23"/>
          <w:szCs w:val="23"/>
        </w:rPr>
        <w:t xml:space="preserve">и влечет за собой ответственность, установленную действующим законодательством.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__________________________________________________________________________________ </w:t>
      </w:r>
    </w:p>
    <w:p w:rsidR="00B20B36" w:rsidRPr="000D2E84" w:rsidRDefault="00B20B36" w:rsidP="00FA06BB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(либо излагаются иные факты воспрепятствования проведению контрольного мероприятия)</w:t>
      </w:r>
    </w:p>
    <w:p w:rsidR="00FA06BB" w:rsidRPr="000D2E84" w:rsidRDefault="00FA06BB" w:rsidP="00B20B36">
      <w:pPr>
        <w:pStyle w:val="Default"/>
        <w:rPr>
          <w:sz w:val="23"/>
          <w:szCs w:val="23"/>
        </w:rPr>
      </w:pPr>
    </w:p>
    <w:p w:rsidR="00B20B36" w:rsidRPr="000D2E84" w:rsidRDefault="00B20B36" w:rsidP="00FA06BB">
      <w:pPr>
        <w:pStyle w:val="Default"/>
        <w:ind w:firstLine="567"/>
        <w:jc w:val="both"/>
        <w:rPr>
          <w:sz w:val="28"/>
          <w:szCs w:val="28"/>
        </w:rPr>
      </w:pPr>
      <w:r w:rsidRPr="000D2E84">
        <w:rPr>
          <w:sz w:val="23"/>
          <w:szCs w:val="23"/>
        </w:rPr>
        <w:t>Настоящий Акт составлен в двух экземплярах, один из которых вручен (направлен) для ознакомления</w:t>
      </w:r>
      <w:r w:rsidRPr="000D2E84">
        <w:rPr>
          <w:sz w:val="28"/>
          <w:szCs w:val="28"/>
        </w:rPr>
        <w:t xml:space="preserve">__________________________________________. </w:t>
      </w:r>
    </w:p>
    <w:p w:rsidR="00B20B36" w:rsidRPr="000D2E84" w:rsidRDefault="00B20B36" w:rsidP="00FA06BB">
      <w:pPr>
        <w:pStyle w:val="Default"/>
        <w:ind w:right="990"/>
        <w:jc w:val="center"/>
        <w:rPr>
          <w:sz w:val="18"/>
          <w:szCs w:val="28"/>
        </w:rPr>
      </w:pPr>
      <w:r w:rsidRPr="000D2E84">
        <w:rPr>
          <w:sz w:val="18"/>
          <w:szCs w:val="28"/>
        </w:rPr>
        <w:t>(должностное лицо проверяемого объекта, фамилия и инициалы)</w:t>
      </w:r>
    </w:p>
    <w:p w:rsidR="00FA06BB" w:rsidRPr="000D2E84" w:rsidRDefault="00FA06BB" w:rsidP="00FA06BB">
      <w:pPr>
        <w:pStyle w:val="Default"/>
        <w:ind w:right="990"/>
        <w:jc w:val="center"/>
        <w:rPr>
          <w:sz w:val="18"/>
          <w:szCs w:val="28"/>
        </w:rPr>
      </w:pPr>
    </w:p>
    <w:p w:rsidR="00FA06BB" w:rsidRPr="000D2E84" w:rsidRDefault="00FA06BB" w:rsidP="00FA06BB">
      <w:pPr>
        <w:pStyle w:val="Default"/>
        <w:ind w:right="990"/>
        <w:jc w:val="center"/>
        <w:rPr>
          <w:sz w:val="18"/>
          <w:szCs w:val="28"/>
        </w:rPr>
      </w:pP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FA06BB" w:rsidRPr="000D2E84" w:rsidRDefault="00FA06BB" w:rsidP="00FA06BB">
      <w:pPr>
        <w:pStyle w:val="Default"/>
        <w:ind w:firstLine="2835"/>
        <w:rPr>
          <w:sz w:val="23"/>
          <w:szCs w:val="23"/>
        </w:rPr>
      </w:pP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>Один экземпляр акта получил: ____________ ___________</w:t>
      </w:r>
      <w:r w:rsidR="00FA06BB" w:rsidRPr="000D2E84">
        <w:rPr>
          <w:sz w:val="23"/>
          <w:szCs w:val="23"/>
        </w:rPr>
        <w:t>_________</w:t>
      </w:r>
      <w:r w:rsidRPr="000D2E84">
        <w:rPr>
          <w:sz w:val="23"/>
          <w:szCs w:val="23"/>
        </w:rPr>
        <w:t xml:space="preserve">_____ </w:t>
      </w:r>
    </w:p>
    <w:p w:rsidR="00B20B36" w:rsidRPr="000D2E84" w:rsidRDefault="00B20B36" w:rsidP="00FA06BB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/>
    <w:p w:rsidR="00B20B36" w:rsidRPr="000D2E84" w:rsidRDefault="00B20B36" w:rsidP="00B20B36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D463FC" w:rsidRPr="000D2E84" w:rsidRDefault="00D463FC" w:rsidP="00D463FC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B0378A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B0378A" w:rsidRPr="000D2E84" w:rsidRDefault="00B0378A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8DB521" wp14:editId="086AAEEC">
                  <wp:extent cx="699770" cy="801370"/>
                  <wp:effectExtent l="19050" t="0" r="5080" b="0"/>
                  <wp:docPr id="3" name="Рисунок 3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78A" w:rsidRPr="000D2E84" w:rsidRDefault="00B0378A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B0378A" w:rsidRPr="000D2E84" w:rsidRDefault="00B0378A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B0378A" w:rsidRPr="000D2E84" w:rsidRDefault="00B0378A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 xml:space="preserve">167000, </w:t>
            </w:r>
            <w:proofErr w:type="spellStart"/>
            <w:r w:rsidRPr="000D2E84">
              <w:rPr>
                <w:sz w:val="22"/>
                <w:szCs w:val="22"/>
              </w:rPr>
              <w:t>г.Сыктывкар</w:t>
            </w:r>
            <w:proofErr w:type="spellEnd"/>
            <w:r w:rsidRPr="000D2E84">
              <w:rPr>
                <w:sz w:val="22"/>
                <w:szCs w:val="22"/>
              </w:rPr>
              <w:t>,</w:t>
            </w:r>
          </w:p>
          <w:p w:rsidR="00B0378A" w:rsidRPr="000D2E84" w:rsidRDefault="00B0378A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ул. Бабушкина, 22, каб. 204.</w:t>
            </w:r>
          </w:p>
          <w:p w:rsidR="00B0378A" w:rsidRPr="000D2E84" w:rsidRDefault="00B0378A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B0378A" w:rsidRPr="000D2E84" w:rsidRDefault="00B0378A" w:rsidP="00186C20">
            <w:pPr>
              <w:ind w:right="-1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B0378A" w:rsidRPr="000D2E84" w:rsidRDefault="00B0378A" w:rsidP="00186C20"/>
        </w:tc>
        <w:tc>
          <w:tcPr>
            <w:tcW w:w="4111" w:type="dxa"/>
            <w:shd w:val="clear" w:color="auto" w:fill="auto"/>
          </w:tcPr>
          <w:p w:rsidR="00B0378A" w:rsidRPr="000D2E84" w:rsidRDefault="00B0378A" w:rsidP="00186C20">
            <w:pPr>
              <w:rPr>
                <w:szCs w:val="24"/>
              </w:rPr>
            </w:pPr>
          </w:p>
        </w:tc>
      </w:tr>
      <w:tr w:rsidR="00B0378A" w:rsidRPr="000D2E84" w:rsidTr="00186C20">
        <w:trPr>
          <w:trHeight w:val="3590"/>
        </w:trPr>
        <w:tc>
          <w:tcPr>
            <w:tcW w:w="5070" w:type="dxa"/>
            <w:vMerge/>
            <w:shd w:val="clear" w:color="auto" w:fill="auto"/>
            <w:vAlign w:val="center"/>
          </w:tcPr>
          <w:p w:rsidR="00B0378A" w:rsidRPr="000D2E84" w:rsidRDefault="00B0378A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B0378A" w:rsidRPr="000D2E84" w:rsidRDefault="00B0378A" w:rsidP="00186C20"/>
        </w:tc>
        <w:tc>
          <w:tcPr>
            <w:tcW w:w="4111" w:type="dxa"/>
            <w:shd w:val="clear" w:color="auto" w:fill="auto"/>
          </w:tcPr>
          <w:p w:rsidR="00B0378A" w:rsidRPr="000D2E84" w:rsidRDefault="00B0378A" w:rsidP="00B0378A">
            <w:pPr>
              <w:rPr>
                <w:sz w:val="28"/>
                <w:szCs w:val="26"/>
              </w:rPr>
            </w:pPr>
          </w:p>
          <w:p w:rsidR="00B0378A" w:rsidRPr="000D2E84" w:rsidRDefault="00B0378A" w:rsidP="00186C20">
            <w:pPr>
              <w:rPr>
                <w:sz w:val="28"/>
                <w:szCs w:val="26"/>
              </w:rPr>
            </w:pPr>
          </w:p>
        </w:tc>
      </w:tr>
    </w:tbl>
    <w:p w:rsidR="00B0378A" w:rsidRPr="000D2E84" w:rsidRDefault="00B0378A" w:rsidP="00B0378A">
      <w:pPr>
        <w:spacing w:before="120"/>
        <w:ind w:firstLine="567"/>
        <w:jc w:val="center"/>
        <w:rPr>
          <w:spacing w:val="3"/>
          <w:szCs w:val="26"/>
        </w:rPr>
      </w:pPr>
      <w:r w:rsidRPr="000D2E84">
        <w:rPr>
          <w:spacing w:val="3"/>
          <w:szCs w:val="26"/>
        </w:rPr>
        <w:t>ПРЕДПИСАНИЕ</w:t>
      </w:r>
    </w:p>
    <w:p w:rsidR="00B0378A" w:rsidRPr="000D2E84" w:rsidRDefault="00B0378A" w:rsidP="00B0378A">
      <w:pPr>
        <w:spacing w:before="120"/>
        <w:ind w:firstLine="567"/>
        <w:jc w:val="both"/>
        <w:rPr>
          <w:spacing w:val="3"/>
          <w:szCs w:val="26"/>
        </w:rPr>
      </w:pPr>
      <w:r w:rsidRPr="000D2E84">
        <w:rPr>
          <w:spacing w:val="3"/>
          <w:szCs w:val="26"/>
        </w:rPr>
        <w:t xml:space="preserve">В соответствии с пунктом </w:t>
      </w:r>
      <w:r w:rsidR="00446CAB" w:rsidRPr="000D2E84">
        <w:rPr>
          <w:spacing w:val="3"/>
          <w:szCs w:val="26"/>
        </w:rPr>
        <w:t>___</w:t>
      </w:r>
      <w:r w:rsidRPr="000D2E84">
        <w:rPr>
          <w:spacing w:val="3"/>
          <w:szCs w:val="26"/>
        </w:rPr>
        <w:t xml:space="preserve"> Плана работы на </w:t>
      </w:r>
      <w:r w:rsidR="00446CAB" w:rsidRPr="000D2E84">
        <w:rPr>
          <w:spacing w:val="3"/>
          <w:szCs w:val="26"/>
        </w:rPr>
        <w:t>_____</w:t>
      </w:r>
      <w:r w:rsidRPr="000D2E84">
        <w:rPr>
          <w:spacing w:val="3"/>
          <w:szCs w:val="26"/>
        </w:rPr>
        <w:t xml:space="preserve"> год, Контрольно-счетной палатой осуществляется проверка </w:t>
      </w:r>
      <w:r w:rsidR="00446CAB" w:rsidRPr="000D2E84">
        <w:rPr>
          <w:spacing w:val="3"/>
          <w:szCs w:val="26"/>
        </w:rPr>
        <w:t>______________________________________________________________________.</w:t>
      </w:r>
    </w:p>
    <w:p w:rsidR="00446CAB" w:rsidRPr="000D2E84" w:rsidRDefault="00446CAB" w:rsidP="00446CAB">
      <w:pPr>
        <w:pStyle w:val="Default"/>
        <w:ind w:firstLine="1418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B0378A" w:rsidRPr="000D2E84" w:rsidRDefault="00B0378A" w:rsidP="00B0378A">
      <w:pPr>
        <w:autoSpaceDE w:val="0"/>
        <w:autoSpaceDN w:val="0"/>
        <w:adjustRightInd w:val="0"/>
        <w:spacing w:before="60"/>
        <w:ind w:firstLine="567"/>
        <w:jc w:val="both"/>
        <w:rPr>
          <w:spacing w:val="-4"/>
          <w:szCs w:val="24"/>
        </w:rPr>
      </w:pPr>
      <w:r w:rsidRPr="000D2E84">
        <w:rPr>
          <w:spacing w:val="-4"/>
          <w:szCs w:val="24"/>
        </w:rPr>
        <w:t>По результатам проверки выявлено нарушение, требующее безотлагательных мер по его пресечению.</w:t>
      </w:r>
    </w:p>
    <w:p w:rsidR="00446CAB" w:rsidRPr="000D2E84" w:rsidRDefault="00446CAB" w:rsidP="00B0378A">
      <w:pPr>
        <w:autoSpaceDE w:val="0"/>
        <w:autoSpaceDN w:val="0"/>
        <w:adjustRightInd w:val="0"/>
        <w:spacing w:before="60"/>
        <w:ind w:firstLine="567"/>
        <w:jc w:val="both"/>
        <w:rPr>
          <w:spacing w:val="-4"/>
          <w:szCs w:val="24"/>
        </w:rPr>
      </w:pPr>
      <w:r w:rsidRPr="000D2E84">
        <w:rPr>
          <w:spacing w:val="-4"/>
          <w:szCs w:val="24"/>
        </w:rPr>
        <w:t>_____________________________________________________________________________________________.</w:t>
      </w:r>
    </w:p>
    <w:p w:rsidR="00446CAB" w:rsidRPr="000D2E84" w:rsidRDefault="00446CAB" w:rsidP="00446CAB">
      <w:pPr>
        <w:autoSpaceDE w:val="0"/>
        <w:autoSpaceDN w:val="0"/>
        <w:adjustRightInd w:val="0"/>
        <w:ind w:firstLine="1418"/>
        <w:jc w:val="both"/>
        <w:rPr>
          <w:spacing w:val="-4"/>
          <w:sz w:val="18"/>
          <w:szCs w:val="18"/>
        </w:rPr>
      </w:pPr>
      <w:r w:rsidRPr="000D2E84">
        <w:rPr>
          <w:spacing w:val="-4"/>
          <w:sz w:val="18"/>
          <w:szCs w:val="18"/>
        </w:rPr>
        <w:t xml:space="preserve">(излагаются </w:t>
      </w:r>
      <w:r w:rsidRPr="000D2E84">
        <w:rPr>
          <w:i/>
          <w:iCs/>
          <w:sz w:val="18"/>
          <w:szCs w:val="18"/>
        </w:rPr>
        <w:t xml:space="preserve">конкретные допущенные нарушения и конкретные основания вынесения предписания) </w:t>
      </w:r>
    </w:p>
    <w:p w:rsidR="00B0378A" w:rsidRPr="000D2E84" w:rsidRDefault="00B0378A" w:rsidP="00B0378A">
      <w:pPr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0D2E84">
        <w:rPr>
          <w:rFonts w:eastAsia="Calibri"/>
          <w:szCs w:val="24"/>
          <w:lang w:eastAsia="en-US"/>
        </w:rPr>
        <w:t xml:space="preserve">С учетом изложенного и на основании части 4 статьи 16 Федерального закона от 07.02.2011 № 6-ФЗ </w:t>
      </w:r>
      <w:r w:rsidRPr="000D2E84">
        <w:rPr>
          <w:rFonts w:eastAsia="Calibri"/>
          <w:i/>
          <w:szCs w:val="24"/>
          <w:lang w:eastAsia="en-US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B0378A" w:rsidRPr="000D2E84" w:rsidRDefault="00B0378A" w:rsidP="00B0378A">
      <w:pPr>
        <w:spacing w:before="60"/>
        <w:jc w:val="center"/>
        <w:rPr>
          <w:spacing w:val="3"/>
          <w:szCs w:val="24"/>
        </w:rPr>
      </w:pPr>
      <w:r w:rsidRPr="000D2E84">
        <w:rPr>
          <w:spacing w:val="3"/>
          <w:szCs w:val="24"/>
        </w:rPr>
        <w:t>требую:</w:t>
      </w:r>
    </w:p>
    <w:p w:rsidR="00B0378A" w:rsidRPr="000D2E84" w:rsidRDefault="00446CAB" w:rsidP="00446CAB">
      <w:pPr>
        <w:pStyle w:val="ad"/>
        <w:tabs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/>
          <w:spacing w:val="3"/>
          <w:szCs w:val="24"/>
        </w:rPr>
      </w:pPr>
      <w:r w:rsidRPr="000D2E84">
        <w:rPr>
          <w:rFonts w:ascii="Times New Roman" w:hAnsi="Times New Roman"/>
          <w:spacing w:val="3"/>
          <w:szCs w:val="24"/>
        </w:rPr>
        <w:t>______________________________________________________________________________</w:t>
      </w:r>
      <w:r w:rsidR="00B0378A" w:rsidRPr="000D2E84">
        <w:rPr>
          <w:rFonts w:ascii="Times New Roman" w:hAnsi="Times New Roman"/>
          <w:spacing w:val="3"/>
          <w:szCs w:val="24"/>
        </w:rPr>
        <w:t>.</w:t>
      </w:r>
    </w:p>
    <w:p w:rsidR="00446CAB" w:rsidRPr="000D2E84" w:rsidRDefault="00446CAB" w:rsidP="00446CAB">
      <w:pPr>
        <w:pStyle w:val="ad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3"/>
          <w:sz w:val="18"/>
          <w:szCs w:val="24"/>
        </w:rPr>
      </w:pPr>
      <w:r w:rsidRPr="000D2E84">
        <w:rPr>
          <w:rFonts w:ascii="Times New Roman" w:hAnsi="Times New Roman"/>
          <w:spacing w:val="3"/>
          <w:sz w:val="18"/>
          <w:szCs w:val="24"/>
        </w:rPr>
        <w:t>(формулируется конкретное требование)</w:t>
      </w:r>
    </w:p>
    <w:p w:rsidR="00B0378A" w:rsidRPr="000D2E84" w:rsidRDefault="00B0378A" w:rsidP="00B0378A">
      <w:pPr>
        <w:spacing w:before="120"/>
        <w:ind w:firstLine="709"/>
        <w:jc w:val="both"/>
        <w:rPr>
          <w:szCs w:val="24"/>
        </w:rPr>
      </w:pPr>
      <w:r w:rsidRPr="000D2E84">
        <w:rPr>
          <w:spacing w:val="3"/>
          <w:szCs w:val="24"/>
        </w:rPr>
        <w:t xml:space="preserve">О результатах выполнения настоящего предписания проинформировать Контрольно-счетную палату, с приложением копий подтверждающих документов. </w:t>
      </w:r>
    </w:p>
    <w:p w:rsidR="00B0378A" w:rsidRPr="000D2E84" w:rsidRDefault="00B0378A" w:rsidP="00B0378A">
      <w:pPr>
        <w:ind w:firstLine="709"/>
        <w:jc w:val="both"/>
        <w:rPr>
          <w:szCs w:val="24"/>
        </w:rPr>
      </w:pPr>
      <w:r w:rsidRPr="000D2E84">
        <w:rPr>
          <w:szCs w:val="24"/>
        </w:rPr>
        <w:t xml:space="preserve">Срок выполнения предписания – </w:t>
      </w:r>
      <w:r w:rsidR="00446CAB" w:rsidRPr="000D2E84">
        <w:rPr>
          <w:szCs w:val="24"/>
        </w:rPr>
        <w:t>______________________</w:t>
      </w:r>
      <w:r w:rsidRPr="000D2E84">
        <w:rPr>
          <w:szCs w:val="24"/>
        </w:rPr>
        <w:t>.</w:t>
      </w:r>
    </w:p>
    <w:p w:rsidR="00B0378A" w:rsidRPr="000D2E84" w:rsidRDefault="00B0378A" w:rsidP="00B0378A">
      <w:pPr>
        <w:ind w:firstLine="709"/>
        <w:jc w:val="both"/>
        <w:rPr>
          <w:szCs w:val="24"/>
        </w:rPr>
      </w:pPr>
      <w:r w:rsidRPr="000D2E84">
        <w:rPr>
          <w:szCs w:val="24"/>
        </w:rPr>
        <w:t xml:space="preserve">Срок выполнения предписания может быть продлен по решению Контрольно-счетной палаты не более одного раза. О невозможности выполнения предписания по объективным причинам в указанный срок, необходимо заблаговременно (не менее чем за 2 рабочих дня до окончания срока выполнения предписания) направить письмо, в котором пояснить причины невозможности его выполнения в указанный срок, с приложением </w:t>
      </w:r>
      <w:r w:rsidRPr="000D2E84">
        <w:rPr>
          <w:spacing w:val="3"/>
          <w:szCs w:val="24"/>
        </w:rPr>
        <w:t>копий подтверждающих документов</w:t>
      </w:r>
      <w:r w:rsidRPr="000D2E84">
        <w:rPr>
          <w:szCs w:val="24"/>
        </w:rPr>
        <w:t>.</w:t>
      </w:r>
    </w:p>
    <w:p w:rsidR="00B0378A" w:rsidRPr="000D2E84" w:rsidRDefault="00B0378A" w:rsidP="00B0378A">
      <w:pPr>
        <w:spacing w:before="120"/>
        <w:ind w:firstLine="709"/>
        <w:jc w:val="both"/>
        <w:rPr>
          <w:spacing w:val="3"/>
          <w:szCs w:val="24"/>
        </w:rPr>
      </w:pPr>
      <w:r w:rsidRPr="000D2E84">
        <w:rPr>
          <w:spacing w:val="3"/>
          <w:szCs w:val="24"/>
        </w:rPr>
        <w:t xml:space="preserve">В соответствии с требованиями части 7 статьи 16 Федерального закона от 07.02.2011 № 6-ФЗ </w:t>
      </w:r>
      <w:r w:rsidRPr="000D2E84">
        <w:rPr>
          <w:i/>
          <w:spacing w:val="3"/>
          <w:szCs w:val="24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0D2E84">
        <w:rPr>
          <w:spacing w:val="3"/>
          <w:szCs w:val="24"/>
        </w:rPr>
        <w:t xml:space="preserve"> невыполнение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B0378A" w:rsidRPr="000D2E84" w:rsidRDefault="00B0378A" w:rsidP="00B0378A">
      <w:pPr>
        <w:tabs>
          <w:tab w:val="left" w:pos="7371"/>
        </w:tabs>
        <w:jc w:val="both"/>
        <w:rPr>
          <w:spacing w:val="3"/>
          <w:szCs w:val="24"/>
        </w:rPr>
      </w:pPr>
    </w:p>
    <w:p w:rsidR="00B0378A" w:rsidRPr="000D2E84" w:rsidRDefault="00B0378A" w:rsidP="00B0378A">
      <w:pPr>
        <w:tabs>
          <w:tab w:val="left" w:pos="7371"/>
        </w:tabs>
        <w:jc w:val="both"/>
        <w:rPr>
          <w:spacing w:val="3"/>
          <w:szCs w:val="24"/>
        </w:rPr>
      </w:pPr>
    </w:p>
    <w:p w:rsidR="00446CAB" w:rsidRPr="000D2E84" w:rsidRDefault="00446CAB" w:rsidP="00446CAB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446CAB" w:rsidRPr="000D2E84" w:rsidRDefault="00446CAB" w:rsidP="00446CAB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446CAB" w:rsidRPr="000D2E84" w:rsidRDefault="00446CAB" w:rsidP="00446CAB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B0378A" w:rsidRPr="000D2E84" w:rsidRDefault="00B0378A" w:rsidP="00B0378A">
      <w:pPr>
        <w:rPr>
          <w:sz w:val="14"/>
          <w:szCs w:val="18"/>
        </w:rPr>
      </w:pPr>
    </w:p>
    <w:p w:rsidR="00B0378A" w:rsidRPr="000D2E84" w:rsidRDefault="00B0378A" w:rsidP="00B0378A">
      <w:pPr>
        <w:rPr>
          <w:sz w:val="14"/>
          <w:szCs w:val="18"/>
        </w:rPr>
      </w:pPr>
    </w:p>
    <w:p w:rsidR="00B0378A" w:rsidRPr="000D2E84" w:rsidRDefault="00B0378A" w:rsidP="00B20B36">
      <w:pPr>
        <w:suppressAutoHyphens w:val="0"/>
        <w:rPr>
          <w:sz w:val="28"/>
          <w:szCs w:val="28"/>
        </w:rPr>
      </w:pPr>
    </w:p>
    <w:p w:rsidR="00B0378A" w:rsidRPr="000D2E84" w:rsidRDefault="00B0378A" w:rsidP="00B20B36">
      <w:pPr>
        <w:suppressAutoHyphens w:val="0"/>
        <w:rPr>
          <w:sz w:val="28"/>
          <w:szCs w:val="28"/>
        </w:rPr>
      </w:pPr>
    </w:p>
    <w:p w:rsidR="00B0378A" w:rsidRPr="000D2E84" w:rsidRDefault="00B0378A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9B3777" w:rsidRPr="000D2E84" w:rsidTr="00186C20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777" w:rsidRPr="000D2E84" w:rsidRDefault="009B3777" w:rsidP="00186C20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6BD03F1F" wp14:editId="2F126FE4">
                  <wp:extent cx="764540" cy="914400"/>
                  <wp:effectExtent l="0" t="0" r="0" b="0"/>
                  <wp:docPr id="4" name="Рисунок 4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</w:tc>
      </w:tr>
      <w:tr w:rsidR="009B3777" w:rsidRPr="000D2E84" w:rsidTr="00186C20">
        <w:trPr>
          <w:trHeight w:val="99"/>
        </w:trPr>
        <w:tc>
          <w:tcPr>
            <w:tcW w:w="9863" w:type="dxa"/>
            <w:gridSpan w:val="4"/>
          </w:tcPr>
          <w:p w:rsidR="009B3777" w:rsidRPr="000D2E84" w:rsidRDefault="009B3777" w:rsidP="00186C20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9B3777" w:rsidRPr="000D2E84" w:rsidRDefault="009B3777" w:rsidP="009B3777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9B3777" w:rsidRPr="000D2E84" w:rsidRDefault="009B3777" w:rsidP="009B3777">
      <w:pPr>
        <w:spacing w:before="120"/>
        <w:ind w:firstLine="425"/>
        <w:jc w:val="center"/>
        <w:rPr>
          <w:rFonts w:eastAsia="Calibri"/>
          <w:b/>
          <w:lang w:eastAsia="en-US"/>
        </w:rPr>
      </w:pPr>
      <w:r w:rsidRPr="000D2E84">
        <w:rPr>
          <w:rFonts w:eastAsia="Calibri"/>
          <w:b/>
          <w:lang w:eastAsia="en-US"/>
        </w:rPr>
        <w:t>АКТ</w:t>
      </w:r>
    </w:p>
    <w:p w:rsidR="009B3777" w:rsidRPr="000D2E84" w:rsidRDefault="009B3777" w:rsidP="009B3777">
      <w:pPr>
        <w:pStyle w:val="Default"/>
        <w:jc w:val="center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 xml:space="preserve">по факту </w:t>
      </w:r>
      <w:r w:rsidRPr="000D2E84">
        <w:rPr>
          <w:rFonts w:ascii="Cambria" w:hAnsi="Cambria" w:cs="Cambria"/>
        </w:rPr>
        <w:t xml:space="preserve">опечатывания касс, кассовых или </w:t>
      </w:r>
      <w:r w:rsidRPr="000D2E84">
        <w:rPr>
          <w:rFonts w:ascii="Cambria" w:hAnsi="Cambria" w:cs="Cambria"/>
          <w:bCs/>
          <w:sz w:val="23"/>
          <w:szCs w:val="23"/>
        </w:rPr>
        <w:t>служебных помещений, складов и архивов</w:t>
      </w:r>
    </w:p>
    <w:p w:rsidR="009B3777" w:rsidRPr="000D2E84" w:rsidRDefault="009B3777" w:rsidP="009B3777">
      <w:pPr>
        <w:tabs>
          <w:tab w:val="left" w:pos="8222"/>
        </w:tabs>
        <w:spacing w:before="120"/>
        <w:ind w:hanging="142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"__"_____________20__ года</w:t>
      </w:r>
      <w:r w:rsidRPr="000D2E84">
        <w:rPr>
          <w:rFonts w:eastAsia="Calibri"/>
          <w:lang w:eastAsia="en-US"/>
        </w:rPr>
        <w:tab/>
        <w:t>г. Сыктывкар</w:t>
      </w:r>
    </w:p>
    <w:p w:rsidR="009B3777" w:rsidRPr="000D2E84" w:rsidRDefault="009B3777" w:rsidP="009B3777">
      <w:pPr>
        <w:ind w:firstLine="851"/>
        <w:jc w:val="center"/>
        <w:rPr>
          <w:b/>
        </w:rPr>
      </w:pP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2E84">
        <w:rPr>
          <w:color w:val="auto"/>
          <w:sz w:val="23"/>
          <w:szCs w:val="23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</w:t>
      </w:r>
      <w:proofErr w:type="gramStart"/>
      <w:r w:rsidRPr="000D2E84">
        <w:rPr>
          <w:color w:val="auto"/>
          <w:sz w:val="23"/>
          <w:szCs w:val="23"/>
        </w:rPr>
        <w:t>№  _</w:t>
      </w:r>
      <w:proofErr w:type="gramEnd"/>
      <w:r w:rsidRPr="000D2E84">
        <w:rPr>
          <w:color w:val="auto"/>
          <w:sz w:val="23"/>
          <w:szCs w:val="23"/>
        </w:rPr>
        <w:t xml:space="preserve">___ в </w:t>
      </w:r>
      <w:r w:rsidRPr="000D2E84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проводится _______________________________________________________________________.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9B3777" w:rsidRPr="000D2E84" w:rsidRDefault="009B3777" w:rsidP="009B3777">
      <w:pPr>
        <w:pStyle w:val="Default"/>
        <w:ind w:firstLine="567"/>
        <w:jc w:val="both"/>
        <w:rPr>
          <w:sz w:val="23"/>
          <w:szCs w:val="23"/>
        </w:rPr>
      </w:pPr>
      <w:r w:rsidRPr="000D2E84">
        <w:rPr>
          <w:sz w:val="23"/>
          <w:szCs w:val="23"/>
        </w:rPr>
        <w:t>На основании статьи 14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сотрудниками Контрольно-счётной палаты</w:t>
      </w:r>
      <w:r w:rsidR="00C406C8" w:rsidRPr="000D2E84">
        <w:rPr>
          <w:sz w:val="23"/>
          <w:szCs w:val="23"/>
        </w:rPr>
        <w:t xml:space="preserve"> </w:t>
      </w:r>
      <w:proofErr w:type="gramStart"/>
      <w:r w:rsidR="00C406C8" w:rsidRPr="000D2E84">
        <w:rPr>
          <w:sz w:val="23"/>
          <w:szCs w:val="23"/>
        </w:rPr>
        <w:t>опечатаны</w:t>
      </w:r>
      <w:r w:rsidRPr="000D2E84">
        <w:rPr>
          <w:sz w:val="23"/>
          <w:szCs w:val="23"/>
        </w:rPr>
        <w:t>:_</w:t>
      </w:r>
      <w:proofErr w:type="gramEnd"/>
      <w:r w:rsidRPr="000D2E84">
        <w:rPr>
          <w:sz w:val="23"/>
          <w:szCs w:val="23"/>
        </w:rPr>
        <w:t>__________________________________________________________________.</w:t>
      </w:r>
    </w:p>
    <w:p w:rsidR="009B3777" w:rsidRPr="000D2E84" w:rsidRDefault="009B3777" w:rsidP="009B3777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(перечень опечатанных объектов)</w:t>
      </w:r>
    </w:p>
    <w:p w:rsidR="009B3777" w:rsidRPr="000D2E84" w:rsidRDefault="009B3777" w:rsidP="00C406C8">
      <w:pPr>
        <w:pStyle w:val="Default"/>
        <w:ind w:firstLine="567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>Опечатывание указанных помещений произведено в присутствии должностных лиц ___________________________________________________________________________________.</w:t>
      </w:r>
    </w:p>
    <w:p w:rsidR="009B3777" w:rsidRPr="000D2E84" w:rsidRDefault="009B3777" w:rsidP="009B3777">
      <w:pPr>
        <w:pStyle w:val="Default"/>
        <w:ind w:firstLine="567"/>
        <w:jc w:val="center"/>
        <w:rPr>
          <w:color w:val="auto"/>
          <w:sz w:val="22"/>
          <w:szCs w:val="23"/>
        </w:rPr>
      </w:pPr>
      <w:r w:rsidRPr="000D2E84">
        <w:rPr>
          <w:i/>
          <w:iCs/>
          <w:color w:val="auto"/>
          <w:sz w:val="18"/>
          <w:szCs w:val="20"/>
        </w:rPr>
        <w:t>(должность, инициалы, фамилия)</w:t>
      </w: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2E84">
        <w:rPr>
          <w:color w:val="auto"/>
          <w:sz w:val="23"/>
          <w:szCs w:val="23"/>
        </w:rPr>
        <w:t xml:space="preserve">Настоящий Акт составлен в двух экземплярах, один из которых вручен (направлен) </w:t>
      </w:r>
      <w:r w:rsidRPr="000D2E84">
        <w:rPr>
          <w:color w:val="auto"/>
          <w:sz w:val="28"/>
          <w:szCs w:val="28"/>
        </w:rPr>
        <w:t xml:space="preserve">____________________________________________________________________. 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(должностное лицо проверяемого объекта, фамилия и инициалы)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Должность члена контрольной группы 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Должность члена контрольной группы 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Должность члена контрольной группы 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ind w:firstLine="2835"/>
        <w:rPr>
          <w:color w:val="auto"/>
          <w:sz w:val="23"/>
          <w:szCs w:val="23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Один экземпляр акта получил: ____________ _________________________ </w:t>
      </w:r>
    </w:p>
    <w:p w:rsidR="009B3777" w:rsidRPr="000D2E84" w:rsidRDefault="009B3777" w:rsidP="009B3777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9B3777" w:rsidRPr="000D2E84" w:rsidRDefault="009B3777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9B3777" w:rsidRPr="000D2E84" w:rsidRDefault="009B3777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9B3777" w:rsidRPr="000D2E84" w:rsidTr="00186C20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777" w:rsidRPr="000D2E84" w:rsidRDefault="009B3777" w:rsidP="00186C20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6144F3E4" wp14:editId="2D4D5C61">
                  <wp:extent cx="764540" cy="914400"/>
                  <wp:effectExtent l="0" t="0" r="0" b="0"/>
                  <wp:docPr id="5" name="Рисунок 5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</w:tc>
      </w:tr>
      <w:tr w:rsidR="009B3777" w:rsidRPr="000D2E84" w:rsidTr="00186C20">
        <w:trPr>
          <w:trHeight w:val="99"/>
        </w:trPr>
        <w:tc>
          <w:tcPr>
            <w:tcW w:w="9863" w:type="dxa"/>
            <w:gridSpan w:val="4"/>
          </w:tcPr>
          <w:p w:rsidR="009B3777" w:rsidRPr="000D2E84" w:rsidRDefault="009B3777" w:rsidP="00186C20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9B3777" w:rsidRPr="000D2E84" w:rsidRDefault="009B3777" w:rsidP="009B3777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9B3777" w:rsidRPr="000D2E84" w:rsidRDefault="009B3777" w:rsidP="009B3777">
      <w:pPr>
        <w:spacing w:before="120"/>
        <w:ind w:firstLine="425"/>
        <w:jc w:val="center"/>
        <w:rPr>
          <w:rFonts w:eastAsia="Calibri"/>
          <w:b/>
          <w:lang w:eastAsia="en-US"/>
        </w:rPr>
      </w:pPr>
      <w:r w:rsidRPr="000D2E84">
        <w:rPr>
          <w:rFonts w:eastAsia="Calibri"/>
          <w:b/>
          <w:lang w:eastAsia="en-US"/>
        </w:rPr>
        <w:t>АКТ</w:t>
      </w:r>
    </w:p>
    <w:p w:rsidR="009B3777" w:rsidRPr="000D2E84" w:rsidRDefault="009B3777" w:rsidP="009B3777">
      <w:pPr>
        <w:pStyle w:val="Default"/>
        <w:jc w:val="center"/>
        <w:rPr>
          <w:rFonts w:eastAsia="Calibri"/>
          <w:lang w:eastAsia="en-US"/>
        </w:rPr>
      </w:pPr>
      <w:r w:rsidRPr="000D2E84">
        <w:rPr>
          <w:rFonts w:eastAsia="Calibri"/>
          <w:bCs/>
          <w:lang w:eastAsia="en-US"/>
        </w:rPr>
        <w:t xml:space="preserve">изъятия документов и материалов </w:t>
      </w:r>
    </w:p>
    <w:p w:rsidR="009B3777" w:rsidRPr="000D2E84" w:rsidRDefault="009B3777" w:rsidP="009B3777">
      <w:pPr>
        <w:tabs>
          <w:tab w:val="left" w:pos="8222"/>
        </w:tabs>
        <w:spacing w:before="120"/>
        <w:ind w:hanging="142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"__"_____________20__ года</w:t>
      </w:r>
      <w:r w:rsidRPr="000D2E84">
        <w:rPr>
          <w:rFonts w:eastAsia="Calibri"/>
          <w:lang w:eastAsia="en-US"/>
        </w:rPr>
        <w:tab/>
        <w:t>г. Сыктывкар</w:t>
      </w:r>
    </w:p>
    <w:p w:rsidR="009B3777" w:rsidRPr="000D2E84" w:rsidRDefault="009B3777" w:rsidP="009B3777">
      <w:pPr>
        <w:ind w:firstLine="851"/>
        <w:jc w:val="center"/>
        <w:rPr>
          <w:b/>
        </w:rPr>
      </w:pP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2E84">
        <w:rPr>
          <w:color w:val="auto"/>
          <w:sz w:val="23"/>
          <w:szCs w:val="23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</w:t>
      </w:r>
      <w:proofErr w:type="gramStart"/>
      <w:r w:rsidRPr="000D2E84">
        <w:rPr>
          <w:color w:val="auto"/>
          <w:sz w:val="23"/>
          <w:szCs w:val="23"/>
        </w:rPr>
        <w:t>№  _</w:t>
      </w:r>
      <w:proofErr w:type="gramEnd"/>
      <w:r w:rsidRPr="000D2E84">
        <w:rPr>
          <w:color w:val="auto"/>
          <w:sz w:val="23"/>
          <w:szCs w:val="23"/>
        </w:rPr>
        <w:t xml:space="preserve">___ в </w:t>
      </w:r>
      <w:r w:rsidRPr="000D2E84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проводится _______________________________________________________________________.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C406C8" w:rsidRPr="000D2E84" w:rsidRDefault="009B3777" w:rsidP="009B3777">
      <w:pPr>
        <w:pStyle w:val="Default"/>
        <w:ind w:firstLine="567"/>
        <w:jc w:val="both"/>
        <w:rPr>
          <w:sz w:val="23"/>
          <w:szCs w:val="23"/>
        </w:rPr>
      </w:pPr>
      <w:r w:rsidRPr="000D2E84">
        <w:rPr>
          <w:sz w:val="23"/>
          <w:szCs w:val="23"/>
        </w:rPr>
        <w:t>На основании статьи 14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сотрудниками Контрольно-счётной палаты</w:t>
      </w:r>
      <w:r w:rsidR="00C406C8" w:rsidRPr="000D2E84">
        <w:rPr>
          <w:sz w:val="23"/>
          <w:szCs w:val="23"/>
        </w:rPr>
        <w:t xml:space="preserve"> изъяты для проверки следующие документы</w:t>
      </w:r>
      <w:r w:rsidRPr="000D2E84">
        <w:rPr>
          <w:sz w:val="23"/>
          <w:szCs w:val="23"/>
        </w:rPr>
        <w:t xml:space="preserve">: </w:t>
      </w:r>
    </w:p>
    <w:p w:rsidR="00C406C8" w:rsidRPr="000D2E84" w:rsidRDefault="00C406C8" w:rsidP="00C406C8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1. _____________________________________________________________ на ____ листах. </w:t>
      </w:r>
    </w:p>
    <w:p w:rsidR="00C406C8" w:rsidRPr="000D2E84" w:rsidRDefault="00C406C8" w:rsidP="00C406C8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2. _____________________________________________________________ на ____ листах. </w:t>
      </w:r>
    </w:p>
    <w:p w:rsidR="00C406C8" w:rsidRPr="000D2E84" w:rsidRDefault="00C406C8" w:rsidP="00C406C8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>Изъятие документов произведено в присутствии должностных лиц</w:t>
      </w:r>
    </w:p>
    <w:p w:rsidR="00C406C8" w:rsidRPr="000D2E84" w:rsidRDefault="00C406C8" w:rsidP="00C406C8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__________________________________________________________________________________ </w:t>
      </w:r>
    </w:p>
    <w:p w:rsidR="00C406C8" w:rsidRPr="000D2E84" w:rsidRDefault="00C406C8" w:rsidP="00C406C8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(должность, фамилия, инициалы)</w:t>
      </w:r>
    </w:p>
    <w:p w:rsidR="00C406C8" w:rsidRPr="000D2E84" w:rsidRDefault="00C406C8" w:rsidP="00C406C8">
      <w:pPr>
        <w:pStyle w:val="Default"/>
        <w:ind w:firstLine="567"/>
        <w:rPr>
          <w:color w:val="auto"/>
          <w:sz w:val="28"/>
          <w:szCs w:val="28"/>
        </w:rPr>
      </w:pPr>
      <w:r w:rsidRPr="000D2E84">
        <w:rPr>
          <w:sz w:val="23"/>
          <w:szCs w:val="23"/>
        </w:rPr>
        <w:t xml:space="preserve">Настоящий Акт составлен в двух экземплярах, один из которых вместе с копиями изъятых документов вручен (направлен) </w:t>
      </w:r>
    </w:p>
    <w:p w:rsidR="009B3777" w:rsidRPr="000D2E84" w:rsidRDefault="009B3777" w:rsidP="00C406C8">
      <w:pPr>
        <w:pStyle w:val="Default"/>
        <w:jc w:val="both"/>
        <w:rPr>
          <w:color w:val="auto"/>
          <w:sz w:val="28"/>
          <w:szCs w:val="28"/>
        </w:rPr>
      </w:pPr>
      <w:r w:rsidRPr="000D2E84">
        <w:rPr>
          <w:color w:val="auto"/>
          <w:sz w:val="28"/>
          <w:szCs w:val="28"/>
        </w:rPr>
        <w:t xml:space="preserve">____________________________________________________________________. 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(должностное лицо проверяемого объекта, фамилия и инициалы)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Должность члена контрольной группы 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Должность члена контрольной группы 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Должность члена контрольной группы 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ind w:firstLine="2835"/>
        <w:rPr>
          <w:color w:val="auto"/>
          <w:sz w:val="23"/>
          <w:szCs w:val="23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Один экземпляр акта получил: ____________ _________________________ </w:t>
      </w:r>
    </w:p>
    <w:p w:rsidR="009B3777" w:rsidRPr="000D2E84" w:rsidRDefault="009B3777" w:rsidP="009B3777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9B3777" w:rsidRPr="000D2E84" w:rsidRDefault="009B3777" w:rsidP="009B3777">
      <w:pPr>
        <w:jc w:val="both"/>
        <w:rPr>
          <w:sz w:val="28"/>
          <w:szCs w:val="28"/>
        </w:rPr>
      </w:pPr>
    </w:p>
    <w:p w:rsidR="00B0378A" w:rsidRPr="000D2E84" w:rsidRDefault="00B0378A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81257F" w:rsidRPr="000D2E84" w:rsidRDefault="0081257F" w:rsidP="009B3777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81257F" w:rsidRPr="000D2E84" w:rsidTr="00DF65F5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257F" w:rsidRPr="000D2E84" w:rsidRDefault="0081257F" w:rsidP="00DF65F5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2A817032" wp14:editId="42B9E8C2">
                  <wp:extent cx="764540" cy="914400"/>
                  <wp:effectExtent l="0" t="0" r="0" b="0"/>
                  <wp:docPr id="11" name="Рисунок 11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81257F" w:rsidRPr="000D2E84" w:rsidTr="00DF65F5">
        <w:trPr>
          <w:trHeight w:val="99"/>
        </w:trPr>
        <w:tc>
          <w:tcPr>
            <w:tcW w:w="9863" w:type="dxa"/>
            <w:gridSpan w:val="4"/>
          </w:tcPr>
          <w:p w:rsidR="0081257F" w:rsidRPr="000D2E84" w:rsidRDefault="0081257F" w:rsidP="00DF65F5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81257F" w:rsidRPr="000D2E84" w:rsidRDefault="0081257F" w:rsidP="0081257F">
      <w:pPr>
        <w:pStyle w:val="a8"/>
        <w:ind w:firstLine="540"/>
        <w:rPr>
          <w:bCs/>
          <w:color w:val="0070C0"/>
        </w:rPr>
      </w:pPr>
    </w:p>
    <w:p w:rsidR="0081257F" w:rsidRPr="000D2E84" w:rsidRDefault="0081257F" w:rsidP="0081257F">
      <w:pPr>
        <w:spacing w:line="216" w:lineRule="auto"/>
        <w:jc w:val="center"/>
        <w:rPr>
          <w:rFonts w:eastAsia="Calibri"/>
          <w:b/>
          <w:spacing w:val="-8"/>
          <w:lang w:eastAsia="en-US"/>
        </w:rPr>
      </w:pPr>
      <w:r w:rsidRPr="000D2E84">
        <w:rPr>
          <w:rFonts w:eastAsia="Calibri"/>
          <w:b/>
          <w:spacing w:val="-8"/>
          <w:lang w:eastAsia="en-US"/>
        </w:rPr>
        <w:t>ОТЧЕТ</w:t>
      </w:r>
    </w:p>
    <w:p w:rsidR="0081257F" w:rsidRPr="000D2E84" w:rsidRDefault="0081257F" w:rsidP="0081257F">
      <w:pPr>
        <w:spacing w:line="216" w:lineRule="auto"/>
        <w:jc w:val="center"/>
        <w:rPr>
          <w:b/>
          <w:spacing w:val="-8"/>
        </w:rPr>
      </w:pPr>
      <w:r w:rsidRPr="000D2E84">
        <w:rPr>
          <w:b/>
          <w:spacing w:val="-8"/>
        </w:rPr>
        <w:t xml:space="preserve">об итогах _______________________________________________________________________________ </w:t>
      </w:r>
    </w:p>
    <w:p w:rsidR="0081257F" w:rsidRPr="000D2E84" w:rsidRDefault="0081257F" w:rsidP="0081257F">
      <w:pPr>
        <w:tabs>
          <w:tab w:val="left" w:pos="8364"/>
        </w:tabs>
        <w:spacing w:before="120" w:after="120" w:line="216" w:lineRule="auto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 xml:space="preserve">_________________ </w:t>
      </w:r>
      <w:r w:rsidRPr="000D2E84">
        <w:rPr>
          <w:rFonts w:eastAsia="Calibri"/>
          <w:lang w:eastAsia="en-US"/>
        </w:rPr>
        <w:tab/>
        <w:t>г. Сыктывкар</w:t>
      </w:r>
    </w:p>
    <w:p w:rsidR="0081257F" w:rsidRPr="000D2E84" w:rsidRDefault="0081257F" w:rsidP="0081257F">
      <w:pPr>
        <w:tabs>
          <w:tab w:val="left" w:pos="8222"/>
        </w:tabs>
        <w:rPr>
          <w:rFonts w:eastAsia="Calibri"/>
          <w:color w:val="4F81BD" w:themeColor="accent1"/>
          <w:sz w:val="4"/>
          <w:szCs w:val="28"/>
          <w:lang w:eastAsia="en-US"/>
        </w:rPr>
      </w:pPr>
    </w:p>
    <w:tbl>
      <w:tblPr>
        <w:tblW w:w="5074" w:type="pct"/>
        <w:tblLayout w:type="fixed"/>
        <w:tblLook w:val="01E0" w:firstRow="1" w:lastRow="1" w:firstColumn="1" w:lastColumn="1" w:noHBand="0" w:noVBand="0"/>
      </w:tblPr>
      <w:tblGrid>
        <w:gridCol w:w="1537"/>
        <w:gridCol w:w="8243"/>
      </w:tblGrid>
      <w:tr w:rsidR="0081257F" w:rsidRPr="000D2E84" w:rsidTr="00DF65F5">
        <w:trPr>
          <w:trHeight w:val="377"/>
        </w:trPr>
        <w:tc>
          <w:tcPr>
            <w:tcW w:w="786" w:type="pct"/>
          </w:tcPr>
          <w:p w:rsidR="0081257F" w:rsidRPr="000D2E84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Основание</w:t>
            </w:r>
          </w:p>
        </w:tc>
        <w:tc>
          <w:tcPr>
            <w:tcW w:w="4214" w:type="pct"/>
          </w:tcPr>
          <w:p w:rsidR="0081257F" w:rsidRPr="000D2E84" w:rsidRDefault="0081257F" w:rsidP="00DF65F5">
            <w:pPr>
              <w:tabs>
                <w:tab w:val="left" w:pos="12168"/>
              </w:tabs>
              <w:spacing w:line="216" w:lineRule="auto"/>
              <w:ind w:right="-57"/>
              <w:jc w:val="both"/>
              <w:rPr>
                <w:rFonts w:eastAsia="Calibri"/>
                <w:spacing w:val="-10"/>
              </w:rPr>
            </w:pPr>
          </w:p>
        </w:tc>
      </w:tr>
      <w:tr w:rsidR="0081257F" w:rsidRPr="000D2E84" w:rsidTr="00DF65F5">
        <w:trPr>
          <w:trHeight w:val="535"/>
        </w:trPr>
        <w:tc>
          <w:tcPr>
            <w:tcW w:w="786" w:type="pct"/>
          </w:tcPr>
          <w:p w:rsidR="0081257F" w:rsidRPr="000D2E84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Объекты</w:t>
            </w:r>
          </w:p>
          <w:p w:rsidR="0081257F" w:rsidRPr="000D2E84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проверки</w:t>
            </w:r>
          </w:p>
        </w:tc>
        <w:tc>
          <w:tcPr>
            <w:tcW w:w="4214" w:type="pct"/>
          </w:tcPr>
          <w:p w:rsidR="0081257F" w:rsidRPr="000D2E84" w:rsidRDefault="0081257F" w:rsidP="00DF65F5">
            <w:pPr>
              <w:tabs>
                <w:tab w:val="left" w:pos="12168"/>
              </w:tabs>
              <w:spacing w:before="60" w:line="216" w:lineRule="auto"/>
              <w:ind w:right="-57"/>
              <w:jc w:val="both"/>
              <w:rPr>
                <w:rFonts w:eastAsia="Calibri"/>
                <w:spacing w:val="-10"/>
              </w:rPr>
            </w:pPr>
          </w:p>
        </w:tc>
      </w:tr>
      <w:tr w:rsidR="0081257F" w:rsidRPr="000D2E84" w:rsidTr="00DF65F5">
        <w:trPr>
          <w:trHeight w:val="571"/>
        </w:trPr>
        <w:tc>
          <w:tcPr>
            <w:tcW w:w="786" w:type="pct"/>
          </w:tcPr>
          <w:p w:rsidR="0081257F" w:rsidRPr="000D2E84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Цель</w:t>
            </w:r>
          </w:p>
          <w:p w:rsidR="0081257F" w:rsidRPr="000D2E84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проверки</w:t>
            </w:r>
          </w:p>
        </w:tc>
        <w:tc>
          <w:tcPr>
            <w:tcW w:w="4214" w:type="pct"/>
          </w:tcPr>
          <w:p w:rsidR="0081257F" w:rsidRPr="000D2E84" w:rsidRDefault="0081257F" w:rsidP="00DF65F5">
            <w:pPr>
              <w:tabs>
                <w:tab w:val="num" w:pos="720"/>
                <w:tab w:val="left" w:pos="12168"/>
              </w:tabs>
              <w:spacing w:before="60" w:line="223" w:lineRule="auto"/>
              <w:jc w:val="both"/>
              <w:rPr>
                <w:rFonts w:eastAsia="Calibri"/>
                <w:spacing w:val="-8"/>
              </w:rPr>
            </w:pPr>
          </w:p>
        </w:tc>
      </w:tr>
      <w:tr w:rsidR="0081257F" w:rsidRPr="000D2E84" w:rsidTr="00DF65F5">
        <w:trPr>
          <w:trHeight w:val="481"/>
        </w:trPr>
        <w:tc>
          <w:tcPr>
            <w:tcW w:w="786" w:type="pct"/>
          </w:tcPr>
          <w:p w:rsidR="0081257F" w:rsidRPr="000D2E84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Проверяемый</w:t>
            </w:r>
          </w:p>
          <w:p w:rsidR="0081257F" w:rsidRPr="000D2E84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период</w:t>
            </w:r>
          </w:p>
        </w:tc>
        <w:tc>
          <w:tcPr>
            <w:tcW w:w="4214" w:type="pct"/>
          </w:tcPr>
          <w:p w:rsidR="0081257F" w:rsidRPr="000D2E84" w:rsidRDefault="0081257F" w:rsidP="00DF65F5">
            <w:pPr>
              <w:spacing w:before="60" w:line="223" w:lineRule="auto"/>
              <w:jc w:val="both"/>
            </w:pPr>
          </w:p>
        </w:tc>
      </w:tr>
      <w:tr w:rsidR="0081257F" w:rsidRPr="000D2E84" w:rsidTr="00DF65F5">
        <w:trPr>
          <w:trHeight w:val="773"/>
        </w:trPr>
        <w:tc>
          <w:tcPr>
            <w:tcW w:w="786" w:type="pct"/>
            <w:shd w:val="clear" w:color="auto" w:fill="auto"/>
          </w:tcPr>
          <w:p w:rsidR="0081257F" w:rsidRPr="000D2E84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По итогам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0D2E84" w:rsidRDefault="0081257F" w:rsidP="00DF65F5">
            <w:pPr>
              <w:spacing w:line="216" w:lineRule="auto"/>
              <w:ind w:right="-57"/>
              <w:jc w:val="both"/>
              <w:rPr>
                <w:rFonts w:eastAsia="Calibri"/>
                <w:color w:val="4F81BD" w:themeColor="accent1"/>
                <w:spacing w:val="-10"/>
              </w:rPr>
            </w:pPr>
          </w:p>
        </w:tc>
      </w:tr>
      <w:tr w:rsidR="0081257F" w:rsidRPr="000D2E84" w:rsidTr="00DF65F5">
        <w:trPr>
          <w:trHeight w:val="283"/>
        </w:trPr>
        <w:tc>
          <w:tcPr>
            <w:tcW w:w="786" w:type="pct"/>
            <w:shd w:val="clear" w:color="auto" w:fill="auto"/>
          </w:tcPr>
          <w:p w:rsidR="0081257F" w:rsidRPr="000D2E84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</w:rPr>
            </w:pPr>
            <w:r w:rsidRPr="000D2E84">
              <w:rPr>
                <w:rFonts w:eastAsia="Calibri"/>
                <w:b/>
                <w:spacing w:val="-10"/>
              </w:rPr>
              <w:t>Выводы по результатам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0D2E84" w:rsidRDefault="0081257F" w:rsidP="00DF65F5">
            <w:pPr>
              <w:spacing w:line="216" w:lineRule="auto"/>
              <w:ind w:firstLine="227"/>
              <w:jc w:val="both"/>
              <w:rPr>
                <w:spacing w:val="-10"/>
              </w:rPr>
            </w:pPr>
          </w:p>
        </w:tc>
      </w:tr>
      <w:tr w:rsidR="0081257F" w:rsidRPr="000D2E84" w:rsidTr="00DF65F5">
        <w:trPr>
          <w:trHeight w:val="283"/>
        </w:trPr>
        <w:tc>
          <w:tcPr>
            <w:tcW w:w="786" w:type="pct"/>
            <w:shd w:val="clear" w:color="auto" w:fill="auto"/>
          </w:tcPr>
          <w:p w:rsidR="0081257F" w:rsidRPr="000D2E84" w:rsidRDefault="0081257F" w:rsidP="00DF65F5">
            <w:pPr>
              <w:spacing w:before="120" w:line="228" w:lineRule="auto"/>
              <w:ind w:left="-85" w:right="-113"/>
              <w:jc w:val="both"/>
              <w:rPr>
                <w:rFonts w:eastAsia="Calibri"/>
              </w:rPr>
            </w:pPr>
            <w:r w:rsidRPr="000D2E84">
              <w:rPr>
                <w:rFonts w:eastAsia="Calibri"/>
                <w:b/>
                <w:spacing w:val="-10"/>
              </w:rPr>
              <w:t>Предложения по результатам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0D2E84" w:rsidRDefault="0081257F" w:rsidP="00DF65F5">
            <w:pPr>
              <w:pStyle w:val="ad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40" w:line="216" w:lineRule="auto"/>
              <w:ind w:left="34" w:right="-57"/>
              <w:rPr>
                <w:color w:val="4F81BD" w:themeColor="accent1"/>
                <w:spacing w:val="-10"/>
              </w:rPr>
            </w:pPr>
          </w:p>
        </w:tc>
      </w:tr>
    </w:tbl>
    <w:p w:rsidR="0081257F" w:rsidRPr="000D2E84" w:rsidRDefault="0081257F" w:rsidP="0081257F">
      <w:pPr>
        <w:spacing w:before="120"/>
        <w:jc w:val="both"/>
        <w:rPr>
          <w:szCs w:val="28"/>
        </w:rPr>
      </w:pPr>
      <w:r w:rsidRPr="000D2E84">
        <w:rPr>
          <w:szCs w:val="28"/>
        </w:rPr>
        <w:t>Результаты контрольного мероприятия:</w:t>
      </w:r>
    </w:p>
    <w:p w:rsidR="0081257F" w:rsidRPr="000D2E84" w:rsidRDefault="0081257F" w:rsidP="0081257F">
      <w:pPr>
        <w:pStyle w:val="a8"/>
        <w:ind w:firstLine="540"/>
        <w:rPr>
          <w:bCs/>
          <w:color w:val="0070C0"/>
        </w:rPr>
      </w:pPr>
    </w:p>
    <w:p w:rsidR="0081257F" w:rsidRPr="000D2E84" w:rsidRDefault="0081257F" w:rsidP="0081257F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81257F" w:rsidRPr="000D2E84" w:rsidRDefault="0081257F" w:rsidP="0081257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81257F" w:rsidRPr="000D2E84" w:rsidRDefault="0081257F" w:rsidP="0081257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C45AEF" w:rsidRPr="000D2E84" w:rsidRDefault="00C45AEF" w:rsidP="00C45AEF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C45AEF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C45AEF" w:rsidRPr="000D2E84" w:rsidRDefault="00C45AEF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CF946" wp14:editId="6C93C021">
                  <wp:extent cx="699770" cy="801370"/>
                  <wp:effectExtent l="19050" t="0" r="5080" b="0"/>
                  <wp:docPr id="6" name="Рисунок 6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AEF" w:rsidRPr="000D2E84" w:rsidRDefault="00C45AEF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C45AEF" w:rsidRPr="000D2E84" w:rsidRDefault="00C45AEF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C45AEF" w:rsidRPr="000D2E84" w:rsidRDefault="00C45AEF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 xml:space="preserve">167000, </w:t>
            </w:r>
            <w:proofErr w:type="spellStart"/>
            <w:r w:rsidRPr="000D2E84">
              <w:rPr>
                <w:sz w:val="22"/>
                <w:szCs w:val="22"/>
              </w:rPr>
              <w:t>г.Сыктывкар</w:t>
            </w:r>
            <w:proofErr w:type="spellEnd"/>
            <w:r w:rsidRPr="000D2E84">
              <w:rPr>
                <w:sz w:val="22"/>
                <w:szCs w:val="22"/>
              </w:rPr>
              <w:t>,</w:t>
            </w:r>
          </w:p>
          <w:p w:rsidR="00C45AEF" w:rsidRPr="000D2E84" w:rsidRDefault="00C45AEF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ул. Бабушкина, 22, каб. 204.</w:t>
            </w:r>
          </w:p>
          <w:p w:rsidR="00C45AEF" w:rsidRPr="000D2E84" w:rsidRDefault="00C45AEF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C45AEF" w:rsidRPr="000D2E84" w:rsidRDefault="00C45AEF" w:rsidP="00186C20">
            <w:pPr>
              <w:ind w:right="-1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45AEF" w:rsidRPr="000D2E84" w:rsidRDefault="00C45AEF" w:rsidP="00186C20"/>
        </w:tc>
        <w:tc>
          <w:tcPr>
            <w:tcW w:w="4111" w:type="dxa"/>
            <w:shd w:val="clear" w:color="auto" w:fill="auto"/>
          </w:tcPr>
          <w:p w:rsidR="00C45AEF" w:rsidRPr="000D2E84" w:rsidRDefault="00C45AEF" w:rsidP="00186C20">
            <w:pPr>
              <w:rPr>
                <w:szCs w:val="24"/>
              </w:rPr>
            </w:pPr>
          </w:p>
        </w:tc>
      </w:tr>
      <w:tr w:rsidR="00C45AEF" w:rsidRPr="000D2E84" w:rsidTr="00186C20">
        <w:trPr>
          <w:trHeight w:val="3590"/>
        </w:trPr>
        <w:tc>
          <w:tcPr>
            <w:tcW w:w="5070" w:type="dxa"/>
            <w:vMerge/>
            <w:shd w:val="clear" w:color="auto" w:fill="auto"/>
            <w:vAlign w:val="center"/>
          </w:tcPr>
          <w:p w:rsidR="00C45AEF" w:rsidRPr="000D2E84" w:rsidRDefault="00C45AEF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C45AEF" w:rsidRPr="000D2E84" w:rsidRDefault="00C45AEF" w:rsidP="00186C20"/>
        </w:tc>
        <w:tc>
          <w:tcPr>
            <w:tcW w:w="4111" w:type="dxa"/>
            <w:shd w:val="clear" w:color="auto" w:fill="auto"/>
          </w:tcPr>
          <w:p w:rsidR="00C45AEF" w:rsidRPr="000D2E84" w:rsidRDefault="00C45AEF" w:rsidP="00186C20">
            <w:pPr>
              <w:rPr>
                <w:sz w:val="28"/>
                <w:szCs w:val="26"/>
              </w:rPr>
            </w:pPr>
          </w:p>
          <w:p w:rsidR="00C45AEF" w:rsidRPr="000D2E84" w:rsidRDefault="00C45AEF" w:rsidP="00186C20">
            <w:pPr>
              <w:rPr>
                <w:sz w:val="28"/>
                <w:szCs w:val="26"/>
              </w:rPr>
            </w:pPr>
          </w:p>
        </w:tc>
      </w:tr>
    </w:tbl>
    <w:p w:rsidR="00C45AEF" w:rsidRPr="000D2E84" w:rsidRDefault="00C45AEF" w:rsidP="00C45AEF">
      <w:pPr>
        <w:spacing w:before="120"/>
        <w:ind w:firstLine="567"/>
        <w:jc w:val="center"/>
        <w:rPr>
          <w:spacing w:val="3"/>
          <w:szCs w:val="26"/>
        </w:rPr>
      </w:pPr>
      <w:r w:rsidRPr="000D2E84">
        <w:rPr>
          <w:spacing w:val="3"/>
          <w:szCs w:val="26"/>
        </w:rPr>
        <w:t>ПРЕДСТАВЛЕНИЕ</w:t>
      </w:r>
    </w:p>
    <w:p w:rsidR="00C45AEF" w:rsidRPr="000D2E84" w:rsidRDefault="00C45AEF" w:rsidP="00C45AEF">
      <w:pPr>
        <w:spacing w:before="120"/>
        <w:ind w:firstLine="567"/>
        <w:jc w:val="both"/>
        <w:rPr>
          <w:spacing w:val="3"/>
          <w:szCs w:val="26"/>
        </w:rPr>
      </w:pPr>
      <w:r w:rsidRPr="000D2E84">
        <w:rPr>
          <w:spacing w:val="3"/>
          <w:szCs w:val="26"/>
        </w:rPr>
        <w:t>В соответствии с пунктом ___ Плана работы на _____ год, Контрольно-счетной палатой осуществляется проверка ______________________________________________________________________.</w:t>
      </w:r>
    </w:p>
    <w:p w:rsidR="00C45AEF" w:rsidRPr="000D2E84" w:rsidRDefault="00C45AEF" w:rsidP="00C45AEF">
      <w:pPr>
        <w:pStyle w:val="Default"/>
        <w:ind w:firstLine="1418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C45AEF" w:rsidRPr="000D2E84" w:rsidRDefault="00C45AEF" w:rsidP="00C45AEF">
      <w:pPr>
        <w:spacing w:before="120" w:line="228" w:lineRule="auto"/>
        <w:ind w:firstLine="567"/>
        <w:jc w:val="both"/>
        <w:rPr>
          <w:szCs w:val="24"/>
        </w:rPr>
      </w:pPr>
      <w:r w:rsidRPr="000D2E84">
        <w:rPr>
          <w:szCs w:val="24"/>
        </w:rPr>
        <w:t xml:space="preserve">Результаты проверки, проведенной в __________________________________________________________, </w:t>
      </w:r>
    </w:p>
    <w:p w:rsidR="00A81843" w:rsidRPr="000D2E84" w:rsidRDefault="00A81843" w:rsidP="00A81843">
      <w:pPr>
        <w:pStyle w:val="Default"/>
        <w:ind w:firstLine="3686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C45AEF" w:rsidRPr="000D2E84" w:rsidRDefault="00C45AEF" w:rsidP="00A81843">
      <w:pPr>
        <w:spacing w:before="120" w:line="228" w:lineRule="auto"/>
        <w:jc w:val="both"/>
        <w:rPr>
          <w:szCs w:val="24"/>
        </w:rPr>
      </w:pPr>
      <w:r w:rsidRPr="000D2E84">
        <w:rPr>
          <w:szCs w:val="24"/>
        </w:rPr>
        <w:t xml:space="preserve">отражены в акте Контрольно-счетной палаты от </w:t>
      </w:r>
      <w:r w:rsidR="00A81843" w:rsidRPr="000D2E84">
        <w:rPr>
          <w:szCs w:val="24"/>
        </w:rPr>
        <w:t>_________________</w:t>
      </w:r>
      <w:r w:rsidRPr="000D2E84">
        <w:rPr>
          <w:szCs w:val="24"/>
        </w:rPr>
        <w:t>.</w:t>
      </w:r>
    </w:p>
    <w:p w:rsidR="00C45AEF" w:rsidRPr="000D2E84" w:rsidRDefault="00C45AEF" w:rsidP="00C45AEF">
      <w:pPr>
        <w:spacing w:before="120" w:line="228" w:lineRule="auto"/>
        <w:ind w:firstLine="567"/>
        <w:jc w:val="both"/>
        <w:rPr>
          <w:szCs w:val="24"/>
        </w:rPr>
      </w:pPr>
      <w:r w:rsidRPr="000D2E84">
        <w:rPr>
          <w:szCs w:val="24"/>
        </w:rPr>
        <w:t>По результатам проверки выявлены нарушения и замечания, требующие принятия мер по их устранению:</w:t>
      </w:r>
    </w:p>
    <w:p w:rsidR="00C45AEF" w:rsidRPr="000D2E84" w:rsidRDefault="00C45AEF" w:rsidP="00C45AEF">
      <w:pPr>
        <w:autoSpaceDE w:val="0"/>
        <w:autoSpaceDN w:val="0"/>
        <w:adjustRightInd w:val="0"/>
        <w:spacing w:before="60"/>
        <w:ind w:firstLine="567"/>
        <w:jc w:val="both"/>
        <w:rPr>
          <w:spacing w:val="-4"/>
          <w:szCs w:val="24"/>
        </w:rPr>
      </w:pPr>
      <w:r w:rsidRPr="000D2E84">
        <w:rPr>
          <w:spacing w:val="-4"/>
          <w:szCs w:val="24"/>
        </w:rPr>
        <w:t>_____________________________________________________________________________________________.</w:t>
      </w:r>
    </w:p>
    <w:p w:rsidR="00A81843" w:rsidRPr="000D2E84" w:rsidRDefault="00A81843" w:rsidP="00A81843">
      <w:pPr>
        <w:ind w:firstLine="567"/>
        <w:jc w:val="both"/>
        <w:rPr>
          <w:rFonts w:eastAsia="Calibri"/>
          <w:szCs w:val="24"/>
          <w:lang w:eastAsia="en-US"/>
        </w:rPr>
      </w:pPr>
      <w:r w:rsidRPr="000D2E84">
        <w:rPr>
          <w:spacing w:val="-4"/>
          <w:sz w:val="18"/>
          <w:szCs w:val="18"/>
        </w:rPr>
        <w:t>(</w:t>
      </w:r>
      <w:r w:rsidRPr="000D2E84">
        <w:rPr>
          <w:i/>
          <w:iCs/>
          <w:spacing w:val="-4"/>
          <w:sz w:val="18"/>
          <w:szCs w:val="18"/>
        </w:rPr>
        <w:t>указываются конкретные факты нарушений и недостатков, зафиксированные в актах по результатам контрольного мероприятия, со ссылками на соответствующие статьи законов и иных нормативных правовых актов</w:t>
      </w:r>
      <w:r w:rsidRPr="000D2E84">
        <w:rPr>
          <w:spacing w:val="-4"/>
          <w:sz w:val="18"/>
          <w:szCs w:val="18"/>
        </w:rPr>
        <w:t xml:space="preserve">) </w:t>
      </w:r>
    </w:p>
    <w:p w:rsidR="00A81843" w:rsidRPr="000D2E84" w:rsidRDefault="00A81843" w:rsidP="00A81843">
      <w:pPr>
        <w:ind w:firstLine="567"/>
        <w:jc w:val="both"/>
        <w:rPr>
          <w:rFonts w:eastAsia="Calibri"/>
          <w:szCs w:val="24"/>
          <w:lang w:eastAsia="en-US"/>
        </w:rPr>
      </w:pPr>
    </w:p>
    <w:p w:rsidR="00C45AEF" w:rsidRPr="000D2E84" w:rsidRDefault="00C45AEF" w:rsidP="00A81843">
      <w:pPr>
        <w:ind w:firstLine="567"/>
        <w:jc w:val="both"/>
        <w:rPr>
          <w:rFonts w:eastAsia="Calibri"/>
          <w:szCs w:val="24"/>
          <w:lang w:eastAsia="en-US"/>
        </w:rPr>
      </w:pPr>
      <w:r w:rsidRPr="000D2E84">
        <w:rPr>
          <w:rFonts w:eastAsia="Calibri"/>
          <w:szCs w:val="24"/>
          <w:lang w:eastAsia="en-US"/>
        </w:rPr>
        <w:t xml:space="preserve">С учетом изложенного и на основании статьи 16 Федерального закона от 07.02.2011 № 6-ФЗ </w:t>
      </w:r>
      <w:r w:rsidRPr="000D2E84">
        <w:rPr>
          <w:rFonts w:eastAsia="Calibri"/>
          <w:i/>
          <w:szCs w:val="24"/>
          <w:lang w:eastAsia="en-US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C45AEF" w:rsidRPr="000D2E84" w:rsidRDefault="00C45AEF" w:rsidP="00C45AEF">
      <w:pPr>
        <w:spacing w:before="60"/>
        <w:jc w:val="center"/>
        <w:rPr>
          <w:spacing w:val="3"/>
          <w:szCs w:val="24"/>
        </w:rPr>
      </w:pPr>
      <w:r w:rsidRPr="000D2E84">
        <w:rPr>
          <w:spacing w:val="3"/>
          <w:szCs w:val="24"/>
        </w:rPr>
        <w:t>требую:</w:t>
      </w:r>
    </w:p>
    <w:p w:rsidR="00C45AEF" w:rsidRPr="000D2E84" w:rsidRDefault="00C45AEF" w:rsidP="00C45AEF">
      <w:pPr>
        <w:pStyle w:val="ad"/>
        <w:tabs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/>
          <w:spacing w:val="3"/>
          <w:szCs w:val="24"/>
        </w:rPr>
      </w:pPr>
      <w:r w:rsidRPr="000D2E84">
        <w:rPr>
          <w:rFonts w:ascii="Times New Roman" w:hAnsi="Times New Roman"/>
          <w:spacing w:val="3"/>
          <w:szCs w:val="24"/>
        </w:rPr>
        <w:t>______________________________________________________________________________.</w:t>
      </w:r>
    </w:p>
    <w:p w:rsidR="00C45AEF" w:rsidRPr="000D2E84" w:rsidRDefault="00C45AEF" w:rsidP="00C45AEF">
      <w:pPr>
        <w:pStyle w:val="ad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3"/>
          <w:sz w:val="18"/>
          <w:szCs w:val="24"/>
        </w:rPr>
      </w:pPr>
      <w:r w:rsidRPr="000D2E84">
        <w:rPr>
          <w:rFonts w:ascii="Times New Roman" w:hAnsi="Times New Roman"/>
          <w:spacing w:val="3"/>
          <w:sz w:val="18"/>
          <w:szCs w:val="24"/>
        </w:rPr>
        <w:t>(формулируется конкретное требование)</w:t>
      </w:r>
    </w:p>
    <w:p w:rsidR="00A81843" w:rsidRPr="000D2E84" w:rsidRDefault="00A81843" w:rsidP="00A81843">
      <w:pPr>
        <w:suppressAutoHyphens w:val="0"/>
        <w:spacing w:before="120" w:line="228" w:lineRule="auto"/>
        <w:ind w:firstLine="567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В соответствии с требованиями статьи 16 Федерального закона от 07.02.2011 № 6-ФЗ </w:t>
      </w:r>
      <w:r w:rsidRPr="000D2E84">
        <w:rPr>
          <w:i/>
          <w:sz w:val="24"/>
          <w:szCs w:val="24"/>
          <w:lang w:eastAsia="ru-RU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0D2E84">
        <w:rPr>
          <w:sz w:val="24"/>
          <w:szCs w:val="24"/>
          <w:lang w:eastAsia="ru-RU"/>
        </w:rPr>
        <w:t xml:space="preserve">, по результатам выполнения настоящего представления, в срок до </w:t>
      </w:r>
      <w:r w:rsidRPr="000D2E84">
        <w:rPr>
          <w:sz w:val="24"/>
          <w:szCs w:val="24"/>
          <w:u w:val="single"/>
          <w:lang w:eastAsia="ru-RU"/>
        </w:rPr>
        <w:t>_______________</w:t>
      </w:r>
      <w:r w:rsidRPr="000D2E84">
        <w:rPr>
          <w:sz w:val="24"/>
          <w:szCs w:val="24"/>
          <w:lang w:eastAsia="ru-RU"/>
        </w:rPr>
        <w:t xml:space="preserve"> представить в Контрольно-счетную палату МО ГО "Сыктывкар" информацию о принятых решениях и мерах, с приложением копий подтверждающих документов. Срок выполнения представления может быть продлен по решению Контрольно-счетной палаты не более одного раза.</w:t>
      </w:r>
    </w:p>
    <w:p w:rsidR="00A81843" w:rsidRPr="000D2E84" w:rsidRDefault="00A81843" w:rsidP="00A81843">
      <w:pPr>
        <w:suppressAutoHyphens w:val="0"/>
        <w:spacing w:line="228" w:lineRule="auto"/>
        <w:ind w:firstLine="567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>О невозможности выполнения представления по объективным причинам в указанный срок, необходимо заблаговременно (не менее чем за 5 рабочих дней до окончания срока выполнения представления) направить письмо, в котором пояснить причины невозможности его выполнения в указанный срок, с приложением копий подтверждающих документов.</w:t>
      </w:r>
    </w:p>
    <w:p w:rsidR="00C45AEF" w:rsidRPr="000D2E84" w:rsidRDefault="00C45AEF" w:rsidP="00C45AEF">
      <w:pPr>
        <w:spacing w:before="120"/>
        <w:ind w:firstLine="709"/>
        <w:jc w:val="both"/>
        <w:rPr>
          <w:spacing w:val="3"/>
          <w:szCs w:val="24"/>
        </w:rPr>
      </w:pPr>
      <w:r w:rsidRPr="000D2E84">
        <w:rPr>
          <w:spacing w:val="3"/>
          <w:szCs w:val="24"/>
        </w:rPr>
        <w:t>.</w:t>
      </w:r>
    </w:p>
    <w:p w:rsidR="00C45AEF" w:rsidRPr="000D2E84" w:rsidRDefault="00C45AEF" w:rsidP="00C45AEF">
      <w:pPr>
        <w:tabs>
          <w:tab w:val="left" w:pos="7371"/>
        </w:tabs>
        <w:jc w:val="both"/>
        <w:rPr>
          <w:spacing w:val="3"/>
          <w:szCs w:val="24"/>
        </w:rPr>
      </w:pPr>
    </w:p>
    <w:p w:rsidR="00C45AEF" w:rsidRPr="000D2E84" w:rsidRDefault="00C45AEF" w:rsidP="00C45AEF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C45AEF" w:rsidRPr="000D2E84" w:rsidRDefault="00C45AEF" w:rsidP="00C45AE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C45AEF" w:rsidRPr="000D2E84" w:rsidRDefault="00C45AEF" w:rsidP="00C45AE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A501A4" w:rsidRPr="000D2E84" w:rsidRDefault="00A501A4" w:rsidP="00A501A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A501A4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A501A4" w:rsidRPr="000D2E84" w:rsidRDefault="00A501A4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E53937" wp14:editId="6DD0C6BF">
                  <wp:extent cx="699770" cy="801370"/>
                  <wp:effectExtent l="19050" t="0" r="5080" b="0"/>
                  <wp:docPr id="12" name="Рисунок 12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1A4" w:rsidRPr="000D2E84" w:rsidRDefault="00A501A4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A501A4" w:rsidRPr="000D2E84" w:rsidRDefault="00A501A4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A501A4" w:rsidRPr="000D2E84" w:rsidRDefault="00A501A4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Бабушкина ул., д. 22, каб. 204,</w:t>
            </w:r>
          </w:p>
          <w:p w:rsidR="00A501A4" w:rsidRPr="000D2E84" w:rsidRDefault="00A501A4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г. Сыктывкар, 167000.</w:t>
            </w:r>
          </w:p>
          <w:p w:rsidR="00A501A4" w:rsidRPr="000D2E84" w:rsidRDefault="00A501A4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A501A4" w:rsidRPr="000D2E84" w:rsidRDefault="00A501A4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501A4" w:rsidRPr="000D2E84" w:rsidRDefault="00A501A4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A501A4" w:rsidRPr="000D2E84" w:rsidRDefault="00A501A4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A501A4" w:rsidRPr="000D2E84" w:rsidRDefault="00A501A4" w:rsidP="00186C20">
            <w:pPr>
              <w:ind w:left="426" w:right="-1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A501A4" w:rsidRPr="000D2E84" w:rsidRDefault="00A501A4" w:rsidP="00186C20"/>
        </w:tc>
        <w:tc>
          <w:tcPr>
            <w:tcW w:w="4111" w:type="dxa"/>
            <w:shd w:val="clear" w:color="auto" w:fill="auto"/>
          </w:tcPr>
          <w:p w:rsidR="00A501A4" w:rsidRPr="000D2E84" w:rsidRDefault="00A501A4" w:rsidP="00186C20"/>
        </w:tc>
      </w:tr>
      <w:tr w:rsidR="00A501A4" w:rsidRPr="000D2E84" w:rsidTr="00186C20">
        <w:trPr>
          <w:trHeight w:val="3590"/>
        </w:trPr>
        <w:tc>
          <w:tcPr>
            <w:tcW w:w="5070" w:type="dxa"/>
            <w:vMerge/>
            <w:shd w:val="clear" w:color="auto" w:fill="auto"/>
            <w:vAlign w:val="center"/>
          </w:tcPr>
          <w:p w:rsidR="00A501A4" w:rsidRPr="000D2E84" w:rsidRDefault="00A501A4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A501A4" w:rsidRPr="000D2E84" w:rsidRDefault="00A501A4" w:rsidP="00186C20"/>
        </w:tc>
        <w:tc>
          <w:tcPr>
            <w:tcW w:w="4111" w:type="dxa"/>
            <w:shd w:val="clear" w:color="auto" w:fill="auto"/>
          </w:tcPr>
          <w:p w:rsidR="00A501A4" w:rsidRPr="000D2E84" w:rsidRDefault="00A501A4" w:rsidP="00186C20">
            <w:pPr>
              <w:rPr>
                <w:sz w:val="28"/>
                <w:szCs w:val="28"/>
              </w:rPr>
            </w:pPr>
            <w:r w:rsidRPr="000D2E84">
              <w:t>Руководителю финансового органа</w:t>
            </w:r>
          </w:p>
          <w:p w:rsidR="00A501A4" w:rsidRPr="000D2E84" w:rsidRDefault="00A501A4" w:rsidP="00186C20">
            <w:pPr>
              <w:widowControl w:val="0"/>
              <w:autoSpaceDE w:val="0"/>
              <w:autoSpaceDN w:val="0"/>
              <w:ind w:firstLine="9"/>
              <w:rPr>
                <w:sz w:val="28"/>
              </w:rPr>
            </w:pPr>
          </w:p>
        </w:tc>
      </w:tr>
    </w:tbl>
    <w:p w:rsidR="00A501A4" w:rsidRPr="000D2E84" w:rsidRDefault="00A501A4" w:rsidP="00A501A4">
      <w:pPr>
        <w:pStyle w:val="Default"/>
        <w:jc w:val="center"/>
        <w:rPr>
          <w:szCs w:val="32"/>
        </w:rPr>
      </w:pPr>
      <w:r w:rsidRPr="000D2E84">
        <w:rPr>
          <w:bCs/>
          <w:szCs w:val="32"/>
        </w:rPr>
        <w:t>УВЕДОМЛЕНИЕ</w:t>
      </w:r>
    </w:p>
    <w:p w:rsidR="00A501A4" w:rsidRPr="000D2E84" w:rsidRDefault="00A501A4" w:rsidP="00A501A4">
      <w:pPr>
        <w:autoSpaceDE w:val="0"/>
        <w:autoSpaceDN w:val="0"/>
        <w:adjustRightInd w:val="0"/>
        <w:jc w:val="center"/>
        <w:rPr>
          <w:sz w:val="18"/>
        </w:rPr>
      </w:pPr>
      <w:r w:rsidRPr="000D2E84">
        <w:rPr>
          <w:bCs/>
          <w:sz w:val="24"/>
          <w:szCs w:val="28"/>
        </w:rPr>
        <w:t>о применении бюджетных мер принуждения</w:t>
      </w:r>
    </w:p>
    <w:p w:rsidR="00A501A4" w:rsidRPr="000D2E84" w:rsidRDefault="00A501A4" w:rsidP="00A501A4">
      <w:pPr>
        <w:autoSpaceDE w:val="0"/>
        <w:autoSpaceDN w:val="0"/>
        <w:adjustRightInd w:val="0"/>
        <w:jc w:val="center"/>
        <w:rPr>
          <w:sz w:val="18"/>
        </w:rPr>
      </w:pPr>
    </w:p>
    <w:p w:rsidR="00A501A4" w:rsidRPr="000D2E84" w:rsidRDefault="00A501A4" w:rsidP="00A501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2E84">
        <w:rPr>
          <w:color w:val="auto"/>
          <w:sz w:val="23"/>
          <w:szCs w:val="23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</w:t>
      </w:r>
      <w:proofErr w:type="gramStart"/>
      <w:r w:rsidRPr="000D2E84">
        <w:rPr>
          <w:color w:val="auto"/>
          <w:sz w:val="23"/>
          <w:szCs w:val="23"/>
        </w:rPr>
        <w:t>№  _</w:t>
      </w:r>
      <w:proofErr w:type="gramEnd"/>
      <w:r w:rsidRPr="000D2E84">
        <w:rPr>
          <w:color w:val="auto"/>
          <w:sz w:val="23"/>
          <w:szCs w:val="23"/>
        </w:rPr>
        <w:t xml:space="preserve">___ в </w:t>
      </w:r>
      <w:r w:rsidRPr="000D2E84">
        <w:rPr>
          <w:color w:val="auto"/>
          <w:sz w:val="28"/>
          <w:szCs w:val="28"/>
        </w:rPr>
        <w:t xml:space="preserve">____________________________________________________________________ </w:t>
      </w:r>
    </w:p>
    <w:p w:rsidR="00A501A4" w:rsidRPr="000D2E84" w:rsidRDefault="00A501A4" w:rsidP="00A501A4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A501A4" w:rsidRPr="000D2E84" w:rsidRDefault="00A501A4" w:rsidP="00A501A4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проведено _________________________________________________________________________. </w:t>
      </w:r>
    </w:p>
    <w:p w:rsidR="00A501A4" w:rsidRPr="000D2E84" w:rsidRDefault="00A501A4" w:rsidP="00A501A4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A501A4" w:rsidRPr="000D2E84" w:rsidRDefault="00A501A4" w:rsidP="00A501A4">
      <w:pPr>
        <w:pStyle w:val="Default"/>
        <w:ind w:firstLine="567"/>
        <w:rPr>
          <w:sz w:val="28"/>
          <w:szCs w:val="28"/>
        </w:rPr>
      </w:pPr>
      <w:r w:rsidRPr="000D2E84">
        <w:rPr>
          <w:sz w:val="23"/>
          <w:szCs w:val="23"/>
        </w:rPr>
        <w:t>В ходе проведения контрольного мероприятия установлено</w:t>
      </w:r>
      <w:r w:rsidRPr="000D2E84">
        <w:rPr>
          <w:sz w:val="28"/>
          <w:szCs w:val="28"/>
        </w:rPr>
        <w:t xml:space="preserve">: ___________________________________________________________________, </w:t>
      </w:r>
    </w:p>
    <w:p w:rsidR="00A501A4" w:rsidRPr="000D2E84" w:rsidRDefault="00A501A4" w:rsidP="00A501A4">
      <w:pPr>
        <w:pStyle w:val="Default"/>
        <w:jc w:val="center"/>
        <w:rPr>
          <w:sz w:val="18"/>
          <w:szCs w:val="20"/>
        </w:rPr>
      </w:pPr>
      <w:r w:rsidRPr="000D2E84">
        <w:rPr>
          <w:sz w:val="18"/>
          <w:szCs w:val="20"/>
        </w:rPr>
        <w:t>(</w:t>
      </w:r>
      <w:r w:rsidRPr="000D2E84">
        <w:rPr>
          <w:i/>
          <w:iCs/>
          <w:sz w:val="18"/>
          <w:szCs w:val="20"/>
        </w:rPr>
        <w:t>излагаются обстоятельства совершенного бюджетного нарушения, с указанием нарушенных норм (положений) бюджетного законодательства Российской Федерации и иных нормативных правовых актов, регулирующих бюджетные правоотношения и суммы средств, использованных с нарушением</w:t>
      </w:r>
      <w:r w:rsidRPr="000D2E84">
        <w:rPr>
          <w:sz w:val="18"/>
          <w:szCs w:val="20"/>
        </w:rPr>
        <w:t>)</w:t>
      </w:r>
    </w:p>
    <w:p w:rsidR="00A501A4" w:rsidRPr="000D2E84" w:rsidRDefault="00A501A4" w:rsidP="00A501A4">
      <w:pPr>
        <w:pStyle w:val="Default"/>
        <w:rPr>
          <w:sz w:val="28"/>
          <w:szCs w:val="28"/>
        </w:rPr>
      </w:pPr>
      <w:r w:rsidRPr="000D2E84">
        <w:rPr>
          <w:sz w:val="23"/>
          <w:szCs w:val="23"/>
        </w:rPr>
        <w:t>что подтверждается следующими доказательствами</w:t>
      </w:r>
      <w:r w:rsidRPr="000D2E84">
        <w:rPr>
          <w:sz w:val="28"/>
          <w:szCs w:val="28"/>
        </w:rPr>
        <w:t xml:space="preserve">: _______________________________ </w:t>
      </w:r>
    </w:p>
    <w:p w:rsidR="00A501A4" w:rsidRPr="000D2E84" w:rsidRDefault="00A501A4" w:rsidP="00A501A4">
      <w:pPr>
        <w:pStyle w:val="Default"/>
        <w:ind w:firstLine="5387"/>
        <w:rPr>
          <w:sz w:val="18"/>
          <w:szCs w:val="20"/>
        </w:rPr>
      </w:pPr>
      <w:r w:rsidRPr="000D2E84">
        <w:rPr>
          <w:i/>
          <w:iCs/>
          <w:sz w:val="18"/>
          <w:szCs w:val="20"/>
        </w:rPr>
        <w:t xml:space="preserve">(указать приобщаемые к уведомлению </w:t>
      </w:r>
      <w:r w:rsidRPr="000D2E84">
        <w:rPr>
          <w:sz w:val="18"/>
          <w:szCs w:val="20"/>
        </w:rPr>
        <w:t xml:space="preserve">доказательства) </w:t>
      </w:r>
    </w:p>
    <w:p w:rsidR="00A501A4" w:rsidRPr="000D2E84" w:rsidRDefault="00A501A4" w:rsidP="002325E4">
      <w:pPr>
        <w:pStyle w:val="Default"/>
        <w:ind w:firstLine="567"/>
        <w:rPr>
          <w:sz w:val="28"/>
          <w:szCs w:val="28"/>
        </w:rPr>
      </w:pPr>
      <w:r w:rsidRPr="000D2E84">
        <w:rPr>
          <w:sz w:val="23"/>
          <w:szCs w:val="23"/>
        </w:rPr>
        <w:t>Таким образом</w:t>
      </w:r>
      <w:r w:rsidRPr="000D2E84">
        <w:rPr>
          <w:sz w:val="28"/>
          <w:szCs w:val="28"/>
        </w:rPr>
        <w:t xml:space="preserve">, </w:t>
      </w:r>
      <w:r w:rsidR="002325E4" w:rsidRPr="000D2E84">
        <w:rPr>
          <w:sz w:val="28"/>
          <w:szCs w:val="28"/>
        </w:rPr>
        <w:t>_</w:t>
      </w:r>
      <w:r w:rsidRPr="000D2E84">
        <w:rPr>
          <w:sz w:val="28"/>
          <w:szCs w:val="28"/>
        </w:rPr>
        <w:t xml:space="preserve">____________________________________________________ </w:t>
      </w:r>
    </w:p>
    <w:p w:rsidR="00A501A4" w:rsidRPr="000D2E84" w:rsidRDefault="00A501A4" w:rsidP="00A501A4">
      <w:pPr>
        <w:pStyle w:val="Default"/>
        <w:ind w:firstLine="3261"/>
        <w:rPr>
          <w:sz w:val="18"/>
          <w:szCs w:val="20"/>
        </w:rPr>
      </w:pPr>
      <w:r w:rsidRPr="000D2E84">
        <w:rPr>
          <w:i/>
          <w:iCs/>
          <w:sz w:val="18"/>
          <w:szCs w:val="20"/>
        </w:rPr>
        <w:t xml:space="preserve">(наименование объекта контрольного мероприятия) </w:t>
      </w:r>
    </w:p>
    <w:p w:rsidR="00A501A4" w:rsidRPr="000D2E84" w:rsidRDefault="00A501A4" w:rsidP="00A501A4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совершено бюджетное нарушение, предусмотренное статьей __ Бюджетного кодекса Российской Федерации. </w:t>
      </w:r>
    </w:p>
    <w:p w:rsidR="00A501A4" w:rsidRPr="000D2E84" w:rsidRDefault="00A501A4" w:rsidP="002325E4">
      <w:pPr>
        <w:pStyle w:val="Default"/>
        <w:ind w:firstLine="567"/>
        <w:jc w:val="both"/>
        <w:rPr>
          <w:sz w:val="23"/>
          <w:szCs w:val="23"/>
        </w:rPr>
      </w:pPr>
      <w:r w:rsidRPr="000D2E84">
        <w:rPr>
          <w:sz w:val="23"/>
          <w:szCs w:val="23"/>
        </w:rPr>
        <w:t xml:space="preserve">С учетом изложенного, на основании статьи 306.2 Бюджетного кодекса Российской Федерации прошу рассмотреть настоящее уведомление и принять решение о применении к _______________________________________________________ бюджетных мер принуждения, </w:t>
      </w:r>
    </w:p>
    <w:p w:rsidR="00A501A4" w:rsidRPr="000D2E84" w:rsidRDefault="00A501A4" w:rsidP="002325E4">
      <w:pPr>
        <w:pStyle w:val="Default"/>
        <w:ind w:firstLine="993"/>
        <w:rPr>
          <w:sz w:val="18"/>
          <w:szCs w:val="23"/>
        </w:rPr>
      </w:pPr>
      <w:r w:rsidRPr="000D2E84">
        <w:rPr>
          <w:sz w:val="18"/>
          <w:szCs w:val="23"/>
        </w:rPr>
        <w:t xml:space="preserve">(наименование объекта контрольного мероприятия) </w:t>
      </w:r>
    </w:p>
    <w:p w:rsidR="00A501A4" w:rsidRPr="000D2E84" w:rsidRDefault="00A501A4" w:rsidP="00A501A4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предусмотренных главой 30 Бюджетного кодекса Российской Федерации. </w:t>
      </w:r>
    </w:p>
    <w:p w:rsidR="00A501A4" w:rsidRPr="000D2E84" w:rsidRDefault="00A501A4" w:rsidP="002325E4">
      <w:pPr>
        <w:pStyle w:val="Default"/>
        <w:ind w:firstLine="567"/>
        <w:jc w:val="both"/>
        <w:rPr>
          <w:sz w:val="23"/>
          <w:szCs w:val="23"/>
        </w:rPr>
      </w:pPr>
      <w:r w:rsidRPr="000D2E84">
        <w:rPr>
          <w:sz w:val="23"/>
          <w:szCs w:val="23"/>
        </w:rPr>
        <w:t xml:space="preserve">О рассмотрении настоящего уведомления и принятии бюджетных мер принуждения необходимо представить информацию (с приложением подтверждающих документов) в Контрольно-счетную палату в срок </w:t>
      </w:r>
      <w:r w:rsidR="002325E4" w:rsidRPr="000D2E84">
        <w:rPr>
          <w:sz w:val="23"/>
          <w:szCs w:val="23"/>
        </w:rPr>
        <w:t>до ______________</w:t>
      </w:r>
      <w:r w:rsidRPr="000D2E84">
        <w:rPr>
          <w:sz w:val="23"/>
          <w:szCs w:val="23"/>
        </w:rPr>
        <w:t xml:space="preserve">. </w:t>
      </w:r>
    </w:p>
    <w:p w:rsidR="002325E4" w:rsidRPr="000D2E84" w:rsidRDefault="002325E4" w:rsidP="00A501A4">
      <w:pPr>
        <w:tabs>
          <w:tab w:val="left" w:pos="7320"/>
        </w:tabs>
        <w:rPr>
          <w:sz w:val="23"/>
          <w:szCs w:val="23"/>
        </w:rPr>
      </w:pPr>
    </w:p>
    <w:p w:rsidR="00A501A4" w:rsidRPr="000D2E84" w:rsidRDefault="00A501A4" w:rsidP="00A501A4">
      <w:pPr>
        <w:tabs>
          <w:tab w:val="left" w:pos="7320"/>
        </w:tabs>
      </w:pPr>
      <w:r w:rsidRPr="000D2E84">
        <w:rPr>
          <w:sz w:val="23"/>
          <w:szCs w:val="23"/>
        </w:rPr>
        <w:t xml:space="preserve">Приложение на _____листах. </w:t>
      </w: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A501A4" w:rsidRPr="000D2E84" w:rsidRDefault="00A501A4" w:rsidP="00A501A4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A501A4" w:rsidRPr="000D2E84" w:rsidRDefault="00A501A4" w:rsidP="00A501A4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  <w:bookmarkStart w:id="0" w:name="_GoBack"/>
      <w:bookmarkEnd w:id="0"/>
    </w:p>
    <w:sectPr w:rsidR="00A501A4" w:rsidRPr="000D2E84" w:rsidSect="001F7F25">
      <w:headerReference w:type="even" r:id="rId12"/>
      <w:headerReference w:type="default" r:id="rId13"/>
      <w:footerReference w:type="default" r:id="rId14"/>
      <w:headerReference w:type="first" r:id="rId15"/>
      <w:pgSz w:w="11905" w:h="16837" w:code="9"/>
      <w:pgMar w:top="1134" w:right="567" w:bottom="1134" w:left="170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E5" w:rsidRDefault="00820DE5">
      <w:r>
        <w:separator/>
      </w:r>
    </w:p>
  </w:endnote>
  <w:endnote w:type="continuationSeparator" w:id="0">
    <w:p w:rsidR="00820DE5" w:rsidRDefault="0082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55" w:rsidRDefault="00166055" w:rsidP="008B7E16">
    <w:pPr>
      <w:pStyle w:val="af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E5" w:rsidRDefault="00820DE5">
      <w:r>
        <w:separator/>
      </w:r>
    </w:p>
  </w:footnote>
  <w:footnote w:type="continuationSeparator" w:id="0">
    <w:p w:rsidR="00820DE5" w:rsidRDefault="0082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55" w:rsidRDefault="00166055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66055" w:rsidRDefault="00166055">
    <w:pPr>
      <w:pStyle w:val="ae"/>
    </w:pPr>
  </w:p>
  <w:p w:rsidR="00166055" w:rsidRDefault="00166055"/>
  <w:p w:rsidR="00166055" w:rsidRDefault="00166055"/>
  <w:p w:rsidR="00166055" w:rsidRDefault="00166055"/>
  <w:p w:rsidR="00166055" w:rsidRDefault="00166055"/>
  <w:p w:rsidR="00166055" w:rsidRDefault="00166055"/>
  <w:p w:rsidR="00166055" w:rsidRDefault="00166055"/>
  <w:p w:rsidR="00166055" w:rsidRDefault="001660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55" w:rsidRDefault="00166055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A4D22">
      <w:rPr>
        <w:rStyle w:val="a3"/>
        <w:noProof/>
      </w:rPr>
      <w:t>27</w:t>
    </w:r>
    <w:r>
      <w:rPr>
        <w:rStyle w:val="a3"/>
      </w:rPr>
      <w:fldChar w:fldCharType="end"/>
    </w:r>
  </w:p>
  <w:p w:rsidR="00166055" w:rsidRDefault="00166055" w:rsidP="00EA0D88"/>
  <w:p w:rsidR="00166055" w:rsidRDefault="001660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166055" w:rsidRPr="00FC731F" w:rsidTr="00290F08">
      <w:trPr>
        <w:trHeight w:val="1607"/>
      </w:trPr>
      <w:tc>
        <w:tcPr>
          <w:tcW w:w="4068" w:type="dxa"/>
          <w:vAlign w:val="bottom"/>
        </w:tcPr>
        <w:p w:rsidR="00166055" w:rsidRPr="00FC731F" w:rsidRDefault="00166055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КОНТРОЛЬНО - СЧЕТНАЯ ПАЛАТА</w:t>
          </w:r>
        </w:p>
        <w:p w:rsidR="00166055" w:rsidRPr="00FC731F" w:rsidRDefault="00166055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МУНИЦИПАЛЬНОГО ОБРАЗОВАНИЯ</w:t>
          </w:r>
          <w:r w:rsidRPr="00FC731F">
            <w:rPr>
              <w:b/>
            </w:rPr>
            <w:br/>
            <w:t>ГОРОДСКОГО ОКРУГА “СЫКТЫВКАР”</w:t>
          </w:r>
        </w:p>
        <w:p w:rsidR="00166055" w:rsidRPr="00FC731F" w:rsidRDefault="00166055" w:rsidP="00290F08">
          <w:pPr>
            <w:ind w:left="-180" w:right="-108"/>
            <w:jc w:val="center"/>
            <w:rPr>
              <w:b/>
            </w:rPr>
          </w:pPr>
        </w:p>
      </w:tc>
      <w:tc>
        <w:tcPr>
          <w:tcW w:w="1461" w:type="dxa"/>
        </w:tcPr>
        <w:p w:rsidR="00166055" w:rsidRPr="00FC731F" w:rsidRDefault="00166055" w:rsidP="00290F08">
          <w:pPr>
            <w:ind w:left="-108" w:right="-108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B035ABF" wp14:editId="3ABD253B">
                <wp:extent cx="762000" cy="914400"/>
                <wp:effectExtent l="0" t="0" r="0" b="0"/>
                <wp:docPr id="1" name="Рисунок 1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166055" w:rsidRPr="00FC731F" w:rsidRDefault="00166055" w:rsidP="00290F08">
          <w:pPr>
            <w:ind w:left="-181" w:right="-108"/>
            <w:jc w:val="center"/>
            <w:rPr>
              <w:b/>
            </w:rPr>
          </w:pPr>
          <w:r w:rsidRPr="00FC731F">
            <w:rPr>
              <w:b/>
            </w:rPr>
            <w:t xml:space="preserve">“СЫКТЫВКАР” КАР </w:t>
          </w:r>
          <w:proofErr w:type="spellStart"/>
          <w:r w:rsidRPr="00FC731F">
            <w:rPr>
              <w:b/>
            </w:rPr>
            <w:t>КЫТШЛÖН</w:t>
          </w:r>
          <w:proofErr w:type="spellEnd"/>
        </w:p>
        <w:p w:rsidR="00166055" w:rsidRPr="00FC731F" w:rsidRDefault="00166055" w:rsidP="00290F08">
          <w:pPr>
            <w:ind w:left="-181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МУНИЦИПАЛЬНÖЙ</w:t>
          </w:r>
          <w:proofErr w:type="spellEnd"/>
          <w:r w:rsidRPr="00FC731F">
            <w:rPr>
              <w:b/>
            </w:rPr>
            <w:t xml:space="preserve"> </w:t>
          </w:r>
          <w:proofErr w:type="spellStart"/>
          <w:r w:rsidRPr="00FC731F">
            <w:rPr>
              <w:b/>
            </w:rPr>
            <w:t>ЮКÖНСА</w:t>
          </w:r>
          <w:proofErr w:type="spellEnd"/>
        </w:p>
        <w:p w:rsidR="00166055" w:rsidRPr="00FC731F" w:rsidRDefault="00166055" w:rsidP="00290F08">
          <w:pPr>
            <w:ind w:left="-180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ВИДЗÖДАН</w:t>
          </w:r>
          <w:proofErr w:type="spellEnd"/>
          <w:r w:rsidRPr="00FC731F">
            <w:rPr>
              <w:b/>
            </w:rPr>
            <w:t xml:space="preserve"> - </w:t>
          </w:r>
          <w:proofErr w:type="spellStart"/>
          <w:r w:rsidRPr="00FC731F">
            <w:rPr>
              <w:b/>
            </w:rPr>
            <w:t>АРТАЛАН</w:t>
          </w:r>
          <w:proofErr w:type="spellEnd"/>
          <w:r w:rsidRPr="00FC731F">
            <w:rPr>
              <w:b/>
            </w:rPr>
            <w:t xml:space="preserve"> ПАЛАТА</w:t>
          </w:r>
        </w:p>
        <w:p w:rsidR="00166055" w:rsidRPr="00FC731F" w:rsidRDefault="00166055" w:rsidP="00290F08">
          <w:pPr>
            <w:ind w:left="-108" w:right="-108"/>
            <w:jc w:val="center"/>
            <w:rPr>
              <w:b/>
            </w:rPr>
          </w:pPr>
        </w:p>
      </w:tc>
    </w:tr>
    <w:tr w:rsidR="00166055" w:rsidRPr="007D2F7C" w:rsidTr="00290F08">
      <w:tc>
        <w:tcPr>
          <w:tcW w:w="9214" w:type="dxa"/>
          <w:gridSpan w:val="3"/>
          <w:tcBorders>
            <w:top w:val="single" w:sz="4" w:space="0" w:color="auto"/>
          </w:tcBorders>
        </w:tcPr>
        <w:p w:rsidR="00166055" w:rsidRPr="007141EC" w:rsidRDefault="00166055" w:rsidP="00290F08">
          <w:pPr>
            <w:jc w:val="center"/>
            <w:rPr>
              <w:sz w:val="19"/>
              <w:szCs w:val="19"/>
            </w:rPr>
          </w:pPr>
          <w:r w:rsidRPr="007141EC">
            <w:rPr>
              <w:sz w:val="19"/>
              <w:szCs w:val="19"/>
            </w:rPr>
            <w:t>Бабушкина ул., д. 22, каб. 204, г. Сыктывкар, 167</w:t>
          </w:r>
          <w:r>
            <w:rPr>
              <w:sz w:val="19"/>
              <w:szCs w:val="19"/>
            </w:rPr>
            <w:t>000</w:t>
          </w:r>
          <w:r w:rsidRPr="007141EC">
            <w:rPr>
              <w:sz w:val="19"/>
              <w:szCs w:val="19"/>
            </w:rPr>
            <w:t>, тел/факс (8212) 214670, e-</w:t>
          </w:r>
          <w:proofErr w:type="spellStart"/>
          <w:r w:rsidRPr="007141EC">
            <w:rPr>
              <w:sz w:val="19"/>
              <w:szCs w:val="19"/>
            </w:rPr>
            <w:t>mail</w:t>
          </w:r>
          <w:proofErr w:type="spellEnd"/>
          <w:r w:rsidRPr="007141EC">
            <w:rPr>
              <w:sz w:val="19"/>
              <w:szCs w:val="19"/>
            </w:rPr>
            <w:t xml:space="preserve">: </w:t>
          </w:r>
          <w:proofErr w:type="spellStart"/>
          <w:r w:rsidRPr="007141EC">
            <w:rPr>
              <w:sz w:val="19"/>
              <w:szCs w:val="19"/>
            </w:rPr>
            <w:t>ksp</w:t>
          </w:r>
          <w:proofErr w:type="spellEnd"/>
          <w:r w:rsidRPr="007141EC">
            <w:rPr>
              <w:sz w:val="19"/>
              <w:szCs w:val="19"/>
            </w:rPr>
            <w:t>@</w:t>
          </w:r>
          <w:proofErr w:type="spellStart"/>
          <w:r>
            <w:rPr>
              <w:sz w:val="19"/>
              <w:szCs w:val="19"/>
              <w:lang w:val="en-US"/>
            </w:rPr>
            <w:t>sykt</w:t>
          </w:r>
          <w:proofErr w:type="spellEnd"/>
          <w:r w:rsidRPr="00290F08">
            <w:rPr>
              <w:sz w:val="19"/>
              <w:szCs w:val="19"/>
            </w:rPr>
            <w:t>.</w:t>
          </w:r>
          <w:proofErr w:type="spellStart"/>
          <w:r>
            <w:rPr>
              <w:sz w:val="19"/>
              <w:szCs w:val="19"/>
              <w:lang w:val="en-US"/>
            </w:rPr>
            <w:t>rkomi</w:t>
          </w:r>
          <w:proofErr w:type="spellEnd"/>
          <w:r w:rsidRPr="007141EC">
            <w:rPr>
              <w:sz w:val="19"/>
              <w:szCs w:val="19"/>
            </w:rPr>
            <w:t>.</w:t>
          </w:r>
          <w:proofErr w:type="spellStart"/>
          <w:r w:rsidRPr="007141EC">
            <w:rPr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166055" w:rsidRPr="007141EC" w:rsidRDefault="00166055" w:rsidP="00290F08">
          <w:pPr>
            <w:jc w:val="center"/>
            <w:rPr>
              <w:sz w:val="19"/>
              <w:szCs w:val="19"/>
            </w:rPr>
          </w:pPr>
        </w:p>
      </w:tc>
    </w:tr>
  </w:tbl>
  <w:p w:rsidR="00166055" w:rsidRPr="00F54C9F" w:rsidRDefault="00166055" w:rsidP="00F54C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034ED2"/>
    <w:multiLevelType w:val="hybridMultilevel"/>
    <w:tmpl w:val="2DDA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7259F"/>
    <w:multiLevelType w:val="hybridMultilevel"/>
    <w:tmpl w:val="4468D7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8AC443A">
      <w:start w:val="1"/>
      <w:numFmt w:val="bullet"/>
      <w:lvlText w:val=""/>
      <w:lvlJc w:val="left"/>
      <w:pPr>
        <w:tabs>
          <w:tab w:val="num" w:pos="2017"/>
        </w:tabs>
        <w:ind w:left="20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7AA33A0"/>
    <w:multiLevelType w:val="multilevel"/>
    <w:tmpl w:val="6FD24D9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6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1" w:hanging="2160"/>
      </w:pPr>
      <w:rPr>
        <w:rFonts w:hint="default"/>
      </w:rPr>
    </w:lvl>
  </w:abstractNum>
  <w:abstractNum w:abstractNumId="4" w15:restartNumberingAfterBreak="0">
    <w:nsid w:val="76741840"/>
    <w:multiLevelType w:val="hybridMultilevel"/>
    <w:tmpl w:val="44F0154E"/>
    <w:lvl w:ilvl="0" w:tplc="945AE1D8">
      <w:start w:val="1"/>
      <w:numFmt w:val="decimal"/>
      <w:lvlText w:val="Приложение № 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6540"/>
    <w:multiLevelType w:val="multilevel"/>
    <w:tmpl w:val="CC824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3"/>
  </w:num>
  <w:num w:numId="47">
    <w:abstractNumId w:val="2"/>
  </w:num>
  <w:num w:numId="48">
    <w:abstractNumId w:val="1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5"/>
    <w:rsid w:val="000029FD"/>
    <w:rsid w:val="000061B0"/>
    <w:rsid w:val="00013BD9"/>
    <w:rsid w:val="00031DA6"/>
    <w:rsid w:val="00032125"/>
    <w:rsid w:val="00034BFE"/>
    <w:rsid w:val="0004361C"/>
    <w:rsid w:val="000456AF"/>
    <w:rsid w:val="00050705"/>
    <w:rsid w:val="000522A5"/>
    <w:rsid w:val="00066D13"/>
    <w:rsid w:val="00070ED9"/>
    <w:rsid w:val="000735F8"/>
    <w:rsid w:val="000773C7"/>
    <w:rsid w:val="00082068"/>
    <w:rsid w:val="000941AD"/>
    <w:rsid w:val="00094D12"/>
    <w:rsid w:val="00095159"/>
    <w:rsid w:val="00096EC5"/>
    <w:rsid w:val="00097F25"/>
    <w:rsid w:val="000A123D"/>
    <w:rsid w:val="000B131E"/>
    <w:rsid w:val="000C0D73"/>
    <w:rsid w:val="000C1553"/>
    <w:rsid w:val="000C428D"/>
    <w:rsid w:val="000C5A25"/>
    <w:rsid w:val="000C66EF"/>
    <w:rsid w:val="000D2E84"/>
    <w:rsid w:val="000D3361"/>
    <w:rsid w:val="000D4C73"/>
    <w:rsid w:val="000F547D"/>
    <w:rsid w:val="000F7424"/>
    <w:rsid w:val="00102F1C"/>
    <w:rsid w:val="00106B26"/>
    <w:rsid w:val="00117898"/>
    <w:rsid w:val="0012165F"/>
    <w:rsid w:val="0012438B"/>
    <w:rsid w:val="001277DF"/>
    <w:rsid w:val="00132C72"/>
    <w:rsid w:val="001437DC"/>
    <w:rsid w:val="001440FA"/>
    <w:rsid w:val="001506C6"/>
    <w:rsid w:val="001534D3"/>
    <w:rsid w:val="00166055"/>
    <w:rsid w:val="00182589"/>
    <w:rsid w:val="00186C20"/>
    <w:rsid w:val="001870E4"/>
    <w:rsid w:val="001A0E0D"/>
    <w:rsid w:val="001A7D75"/>
    <w:rsid w:val="001B737C"/>
    <w:rsid w:val="001B7B40"/>
    <w:rsid w:val="001D363A"/>
    <w:rsid w:val="001D7B36"/>
    <w:rsid w:val="001E2FD3"/>
    <w:rsid w:val="001F787C"/>
    <w:rsid w:val="001F7F25"/>
    <w:rsid w:val="00207A2F"/>
    <w:rsid w:val="00221BF4"/>
    <w:rsid w:val="002231A3"/>
    <w:rsid w:val="00231CA7"/>
    <w:rsid w:val="002325E4"/>
    <w:rsid w:val="00234B4D"/>
    <w:rsid w:val="00236617"/>
    <w:rsid w:val="00237B34"/>
    <w:rsid w:val="00247A41"/>
    <w:rsid w:val="00255111"/>
    <w:rsid w:val="0025523E"/>
    <w:rsid w:val="002636A6"/>
    <w:rsid w:val="00270646"/>
    <w:rsid w:val="00273950"/>
    <w:rsid w:val="0028505E"/>
    <w:rsid w:val="00290F08"/>
    <w:rsid w:val="002A0E79"/>
    <w:rsid w:val="002A2C08"/>
    <w:rsid w:val="002A51F8"/>
    <w:rsid w:val="002B376C"/>
    <w:rsid w:val="002B3CE3"/>
    <w:rsid w:val="002C0956"/>
    <w:rsid w:val="002E1E38"/>
    <w:rsid w:val="002E5BB6"/>
    <w:rsid w:val="002F1CEC"/>
    <w:rsid w:val="002F6036"/>
    <w:rsid w:val="003112EC"/>
    <w:rsid w:val="00323520"/>
    <w:rsid w:val="00324276"/>
    <w:rsid w:val="00330C6B"/>
    <w:rsid w:val="00330DA0"/>
    <w:rsid w:val="00346D6A"/>
    <w:rsid w:val="00360CC0"/>
    <w:rsid w:val="00370B0F"/>
    <w:rsid w:val="003712DE"/>
    <w:rsid w:val="00372CC6"/>
    <w:rsid w:val="00376B85"/>
    <w:rsid w:val="00390F9F"/>
    <w:rsid w:val="003C0367"/>
    <w:rsid w:val="003D0AE5"/>
    <w:rsid w:val="003D2145"/>
    <w:rsid w:val="003E0531"/>
    <w:rsid w:val="003E4343"/>
    <w:rsid w:val="003F7A3B"/>
    <w:rsid w:val="00403990"/>
    <w:rsid w:val="00404C84"/>
    <w:rsid w:val="004072B9"/>
    <w:rsid w:val="004146B9"/>
    <w:rsid w:val="00420EFF"/>
    <w:rsid w:val="0042174E"/>
    <w:rsid w:val="00422087"/>
    <w:rsid w:val="00423E8F"/>
    <w:rsid w:val="004301F1"/>
    <w:rsid w:val="00433B25"/>
    <w:rsid w:val="004459D0"/>
    <w:rsid w:val="00446CAB"/>
    <w:rsid w:val="0047009C"/>
    <w:rsid w:val="00470391"/>
    <w:rsid w:val="00471268"/>
    <w:rsid w:val="00473B8B"/>
    <w:rsid w:val="004751D1"/>
    <w:rsid w:val="0047728C"/>
    <w:rsid w:val="004821C8"/>
    <w:rsid w:val="00482F5B"/>
    <w:rsid w:val="004910DF"/>
    <w:rsid w:val="004A21EB"/>
    <w:rsid w:val="004A6ACC"/>
    <w:rsid w:val="004B742F"/>
    <w:rsid w:val="004C0E66"/>
    <w:rsid w:val="004D638E"/>
    <w:rsid w:val="004E205B"/>
    <w:rsid w:val="004E5A7F"/>
    <w:rsid w:val="004F3D18"/>
    <w:rsid w:val="004F793A"/>
    <w:rsid w:val="00504E74"/>
    <w:rsid w:val="0050753A"/>
    <w:rsid w:val="00507A22"/>
    <w:rsid w:val="00511666"/>
    <w:rsid w:val="00512E4A"/>
    <w:rsid w:val="00513B1A"/>
    <w:rsid w:val="00516A7B"/>
    <w:rsid w:val="00521D3D"/>
    <w:rsid w:val="0054331D"/>
    <w:rsid w:val="00544F1A"/>
    <w:rsid w:val="00551E74"/>
    <w:rsid w:val="005526F8"/>
    <w:rsid w:val="00557F06"/>
    <w:rsid w:val="005A4B6C"/>
    <w:rsid w:val="005B3934"/>
    <w:rsid w:val="005B46DB"/>
    <w:rsid w:val="005B56DB"/>
    <w:rsid w:val="005C7E7A"/>
    <w:rsid w:val="005D0A67"/>
    <w:rsid w:val="005D460B"/>
    <w:rsid w:val="005D613A"/>
    <w:rsid w:val="005E3F1C"/>
    <w:rsid w:val="005E6D41"/>
    <w:rsid w:val="005E79F9"/>
    <w:rsid w:val="005F0E50"/>
    <w:rsid w:val="006016D9"/>
    <w:rsid w:val="006024F2"/>
    <w:rsid w:val="00606D35"/>
    <w:rsid w:val="006119F3"/>
    <w:rsid w:val="00616A8A"/>
    <w:rsid w:val="00632443"/>
    <w:rsid w:val="00635158"/>
    <w:rsid w:val="00641D71"/>
    <w:rsid w:val="00641FAE"/>
    <w:rsid w:val="0064392B"/>
    <w:rsid w:val="0064514F"/>
    <w:rsid w:val="00651EC2"/>
    <w:rsid w:val="006548EB"/>
    <w:rsid w:val="00654DA6"/>
    <w:rsid w:val="00671B93"/>
    <w:rsid w:val="006726C6"/>
    <w:rsid w:val="006835F4"/>
    <w:rsid w:val="00684EBD"/>
    <w:rsid w:val="00687C2F"/>
    <w:rsid w:val="00693441"/>
    <w:rsid w:val="00696DA9"/>
    <w:rsid w:val="006C02BD"/>
    <w:rsid w:val="006D6F8C"/>
    <w:rsid w:val="006F0816"/>
    <w:rsid w:val="006F2A68"/>
    <w:rsid w:val="006F4F99"/>
    <w:rsid w:val="006F653C"/>
    <w:rsid w:val="00700561"/>
    <w:rsid w:val="00703F93"/>
    <w:rsid w:val="00724BB7"/>
    <w:rsid w:val="00727A6C"/>
    <w:rsid w:val="00731127"/>
    <w:rsid w:val="0073628F"/>
    <w:rsid w:val="0073720A"/>
    <w:rsid w:val="007378E3"/>
    <w:rsid w:val="00747CD6"/>
    <w:rsid w:val="00747F3E"/>
    <w:rsid w:val="007532CC"/>
    <w:rsid w:val="00762ED4"/>
    <w:rsid w:val="00770325"/>
    <w:rsid w:val="00780756"/>
    <w:rsid w:val="007855B1"/>
    <w:rsid w:val="00786315"/>
    <w:rsid w:val="00791C10"/>
    <w:rsid w:val="007A0F83"/>
    <w:rsid w:val="007A1AE5"/>
    <w:rsid w:val="007B4A40"/>
    <w:rsid w:val="007C0CEE"/>
    <w:rsid w:val="007C20D7"/>
    <w:rsid w:val="007C4C68"/>
    <w:rsid w:val="007C4C9F"/>
    <w:rsid w:val="007D244D"/>
    <w:rsid w:val="007D6E89"/>
    <w:rsid w:val="007E0DA8"/>
    <w:rsid w:val="00801CC6"/>
    <w:rsid w:val="00801DFD"/>
    <w:rsid w:val="00802B0E"/>
    <w:rsid w:val="0080667C"/>
    <w:rsid w:val="0081257F"/>
    <w:rsid w:val="00820DE5"/>
    <w:rsid w:val="00830009"/>
    <w:rsid w:val="0083558F"/>
    <w:rsid w:val="00843144"/>
    <w:rsid w:val="008457E5"/>
    <w:rsid w:val="008523B7"/>
    <w:rsid w:val="00855F0B"/>
    <w:rsid w:val="00862B7A"/>
    <w:rsid w:val="0086341A"/>
    <w:rsid w:val="00863DFD"/>
    <w:rsid w:val="00864107"/>
    <w:rsid w:val="00880BE3"/>
    <w:rsid w:val="0088221F"/>
    <w:rsid w:val="00883601"/>
    <w:rsid w:val="0089788F"/>
    <w:rsid w:val="008A6474"/>
    <w:rsid w:val="008A709D"/>
    <w:rsid w:val="008B0EC3"/>
    <w:rsid w:val="008B0FAB"/>
    <w:rsid w:val="008B7E16"/>
    <w:rsid w:val="008D4FD8"/>
    <w:rsid w:val="008E1B34"/>
    <w:rsid w:val="008E5AAE"/>
    <w:rsid w:val="008F1199"/>
    <w:rsid w:val="008F64FE"/>
    <w:rsid w:val="00901B68"/>
    <w:rsid w:val="00902748"/>
    <w:rsid w:val="009112F7"/>
    <w:rsid w:val="00920B58"/>
    <w:rsid w:val="0092120E"/>
    <w:rsid w:val="00926B0B"/>
    <w:rsid w:val="00932209"/>
    <w:rsid w:val="009378F9"/>
    <w:rsid w:val="00952246"/>
    <w:rsid w:val="009643FE"/>
    <w:rsid w:val="00973857"/>
    <w:rsid w:val="00973EF7"/>
    <w:rsid w:val="0097540B"/>
    <w:rsid w:val="00975C51"/>
    <w:rsid w:val="0099258E"/>
    <w:rsid w:val="0099333B"/>
    <w:rsid w:val="009959FE"/>
    <w:rsid w:val="009A2714"/>
    <w:rsid w:val="009A6583"/>
    <w:rsid w:val="009A7FCF"/>
    <w:rsid w:val="009B3777"/>
    <w:rsid w:val="009B6ACE"/>
    <w:rsid w:val="009C180B"/>
    <w:rsid w:val="009C48A7"/>
    <w:rsid w:val="009C502D"/>
    <w:rsid w:val="009D0441"/>
    <w:rsid w:val="009D3345"/>
    <w:rsid w:val="009D45E5"/>
    <w:rsid w:val="009E14D7"/>
    <w:rsid w:val="009E4CD0"/>
    <w:rsid w:val="009F145D"/>
    <w:rsid w:val="009F7350"/>
    <w:rsid w:val="00A077BF"/>
    <w:rsid w:val="00A0789E"/>
    <w:rsid w:val="00A10CEE"/>
    <w:rsid w:val="00A14212"/>
    <w:rsid w:val="00A1699C"/>
    <w:rsid w:val="00A17CAF"/>
    <w:rsid w:val="00A269B0"/>
    <w:rsid w:val="00A34FF5"/>
    <w:rsid w:val="00A42B7C"/>
    <w:rsid w:val="00A43A70"/>
    <w:rsid w:val="00A501A4"/>
    <w:rsid w:val="00A56AE3"/>
    <w:rsid w:val="00A61024"/>
    <w:rsid w:val="00A65915"/>
    <w:rsid w:val="00A660A9"/>
    <w:rsid w:val="00A70E95"/>
    <w:rsid w:val="00A81843"/>
    <w:rsid w:val="00A847B3"/>
    <w:rsid w:val="00A974C2"/>
    <w:rsid w:val="00AA2ECF"/>
    <w:rsid w:val="00AA3903"/>
    <w:rsid w:val="00AA4D22"/>
    <w:rsid w:val="00AD2515"/>
    <w:rsid w:val="00AD516E"/>
    <w:rsid w:val="00AD704F"/>
    <w:rsid w:val="00AE313B"/>
    <w:rsid w:val="00AF64C5"/>
    <w:rsid w:val="00AF7CEB"/>
    <w:rsid w:val="00B0206B"/>
    <w:rsid w:val="00B0378A"/>
    <w:rsid w:val="00B0744D"/>
    <w:rsid w:val="00B125B5"/>
    <w:rsid w:val="00B13D03"/>
    <w:rsid w:val="00B14B4B"/>
    <w:rsid w:val="00B16FD0"/>
    <w:rsid w:val="00B20B36"/>
    <w:rsid w:val="00B2191C"/>
    <w:rsid w:val="00B400CE"/>
    <w:rsid w:val="00B4628A"/>
    <w:rsid w:val="00B4747C"/>
    <w:rsid w:val="00B632C7"/>
    <w:rsid w:val="00B7587C"/>
    <w:rsid w:val="00B92C00"/>
    <w:rsid w:val="00BA123C"/>
    <w:rsid w:val="00BA143D"/>
    <w:rsid w:val="00BA64AF"/>
    <w:rsid w:val="00BA7118"/>
    <w:rsid w:val="00BB541D"/>
    <w:rsid w:val="00BB5894"/>
    <w:rsid w:val="00BB5EE2"/>
    <w:rsid w:val="00BD213B"/>
    <w:rsid w:val="00BD291D"/>
    <w:rsid w:val="00BD305F"/>
    <w:rsid w:val="00BF1586"/>
    <w:rsid w:val="00BF6D74"/>
    <w:rsid w:val="00C062AD"/>
    <w:rsid w:val="00C06BCA"/>
    <w:rsid w:val="00C25AA7"/>
    <w:rsid w:val="00C30555"/>
    <w:rsid w:val="00C34AF9"/>
    <w:rsid w:val="00C357E1"/>
    <w:rsid w:val="00C3671B"/>
    <w:rsid w:val="00C36A37"/>
    <w:rsid w:val="00C37287"/>
    <w:rsid w:val="00C406C8"/>
    <w:rsid w:val="00C410B0"/>
    <w:rsid w:val="00C45AEF"/>
    <w:rsid w:val="00C54137"/>
    <w:rsid w:val="00C60360"/>
    <w:rsid w:val="00C6193D"/>
    <w:rsid w:val="00C62A6C"/>
    <w:rsid w:val="00C7702F"/>
    <w:rsid w:val="00C81309"/>
    <w:rsid w:val="00C82538"/>
    <w:rsid w:val="00C97D5D"/>
    <w:rsid w:val="00CA6A56"/>
    <w:rsid w:val="00CA7BDA"/>
    <w:rsid w:val="00CC504E"/>
    <w:rsid w:val="00CC7652"/>
    <w:rsid w:val="00CD2B9D"/>
    <w:rsid w:val="00CD3E44"/>
    <w:rsid w:val="00CD5BB7"/>
    <w:rsid w:val="00CE231C"/>
    <w:rsid w:val="00D03C10"/>
    <w:rsid w:val="00D05BB3"/>
    <w:rsid w:val="00D07146"/>
    <w:rsid w:val="00D125E8"/>
    <w:rsid w:val="00D143D6"/>
    <w:rsid w:val="00D20ADC"/>
    <w:rsid w:val="00D232D9"/>
    <w:rsid w:val="00D23808"/>
    <w:rsid w:val="00D23D8A"/>
    <w:rsid w:val="00D27671"/>
    <w:rsid w:val="00D3115F"/>
    <w:rsid w:val="00D338A4"/>
    <w:rsid w:val="00D42C23"/>
    <w:rsid w:val="00D43B6B"/>
    <w:rsid w:val="00D463FC"/>
    <w:rsid w:val="00D670F4"/>
    <w:rsid w:val="00D73738"/>
    <w:rsid w:val="00D74205"/>
    <w:rsid w:val="00D8678B"/>
    <w:rsid w:val="00D95DF3"/>
    <w:rsid w:val="00DA46C1"/>
    <w:rsid w:val="00DA4ECB"/>
    <w:rsid w:val="00DA54D2"/>
    <w:rsid w:val="00DA7CDB"/>
    <w:rsid w:val="00DB5D44"/>
    <w:rsid w:val="00DD0B87"/>
    <w:rsid w:val="00DD22E8"/>
    <w:rsid w:val="00DD7D6C"/>
    <w:rsid w:val="00DF00D3"/>
    <w:rsid w:val="00DF4B4B"/>
    <w:rsid w:val="00DF4E75"/>
    <w:rsid w:val="00DF65F5"/>
    <w:rsid w:val="00E02F1E"/>
    <w:rsid w:val="00E2231C"/>
    <w:rsid w:val="00E3653B"/>
    <w:rsid w:val="00E52254"/>
    <w:rsid w:val="00E53FDD"/>
    <w:rsid w:val="00E56137"/>
    <w:rsid w:val="00E56D19"/>
    <w:rsid w:val="00E61AE8"/>
    <w:rsid w:val="00E626E5"/>
    <w:rsid w:val="00E74F72"/>
    <w:rsid w:val="00E835D9"/>
    <w:rsid w:val="00E92F7B"/>
    <w:rsid w:val="00E97210"/>
    <w:rsid w:val="00EA0D88"/>
    <w:rsid w:val="00EB0E24"/>
    <w:rsid w:val="00EB2577"/>
    <w:rsid w:val="00EB3226"/>
    <w:rsid w:val="00EF58DC"/>
    <w:rsid w:val="00F02E18"/>
    <w:rsid w:val="00F04A09"/>
    <w:rsid w:val="00F22A3E"/>
    <w:rsid w:val="00F24F60"/>
    <w:rsid w:val="00F250D6"/>
    <w:rsid w:val="00F2539D"/>
    <w:rsid w:val="00F44C08"/>
    <w:rsid w:val="00F50D50"/>
    <w:rsid w:val="00F54C9F"/>
    <w:rsid w:val="00F67FC1"/>
    <w:rsid w:val="00F75706"/>
    <w:rsid w:val="00F82080"/>
    <w:rsid w:val="00F84D11"/>
    <w:rsid w:val="00F90D58"/>
    <w:rsid w:val="00F91414"/>
    <w:rsid w:val="00F96018"/>
    <w:rsid w:val="00FA048B"/>
    <w:rsid w:val="00FA06BB"/>
    <w:rsid w:val="00FE276E"/>
    <w:rsid w:val="00FF3D4E"/>
    <w:rsid w:val="00FF6A2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A4A3DC-BC54-48F6-A5BB-CF24B9C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1B9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pPr>
      <w:ind w:left="567"/>
      <w:jc w:val="both"/>
    </w:pPr>
    <w:rPr>
      <w:sz w:val="28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44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13">
    <w:name w:val="1"/>
    <w:basedOn w:val="a"/>
    <w:pPr>
      <w:spacing w:before="280" w:after="280"/>
    </w:pPr>
    <w:rPr>
      <w:rFonts w:ascii="Tahoma" w:hAnsi="Tahoma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ntStyle14">
    <w:name w:val="Font Style14"/>
    <w:basedOn w:val="a0"/>
    <w:rsid w:val="00B92C00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rsid w:val="000735F8"/>
    <w:rPr>
      <w:lang w:eastAsia="ar-SA"/>
    </w:rPr>
  </w:style>
  <w:style w:type="character" w:customStyle="1" w:styleId="30">
    <w:name w:val="Заголовок 3 Знак"/>
    <w:basedOn w:val="a0"/>
    <w:link w:val="3"/>
    <w:rsid w:val="00671B93"/>
    <w:rPr>
      <w:rFonts w:ascii="Arial" w:hAnsi="Arial" w:cs="Arial"/>
      <w:b/>
      <w:bCs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671B93"/>
    <w:rPr>
      <w:rFonts w:cs="Times New Roman"/>
      <w:color w:val="008000"/>
    </w:rPr>
  </w:style>
  <w:style w:type="paragraph" w:styleId="20">
    <w:name w:val="Body Text Indent 2"/>
    <w:basedOn w:val="a"/>
    <w:link w:val="22"/>
    <w:uiPriority w:val="99"/>
    <w:semiHidden/>
    <w:unhideWhenUsed/>
    <w:rsid w:val="00727A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27A6C"/>
    <w:rPr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27A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7A6C"/>
    <w:rPr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727A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27A6C"/>
    <w:rPr>
      <w:sz w:val="16"/>
      <w:szCs w:val="16"/>
      <w:lang w:eastAsia="ar-SA"/>
    </w:rPr>
  </w:style>
  <w:style w:type="paragraph" w:customStyle="1" w:styleId="af4">
    <w:name w:val="Документ"/>
    <w:basedOn w:val="a"/>
    <w:rsid w:val="00727A6C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f5">
    <w:name w:val="Block Text"/>
    <w:basedOn w:val="a"/>
    <w:rsid w:val="00727A6C"/>
    <w:pPr>
      <w:widowControl w:val="0"/>
      <w:suppressAutoHyphens w:val="0"/>
      <w:spacing w:line="276" w:lineRule="auto"/>
      <w:ind w:left="-284" w:right="-567" w:firstLine="720"/>
      <w:jc w:val="both"/>
    </w:pPr>
    <w:rPr>
      <w:snapToGrid w:val="0"/>
      <w:sz w:val="24"/>
      <w:lang w:eastAsia="ru-RU"/>
    </w:rPr>
  </w:style>
  <w:style w:type="paragraph" w:customStyle="1" w:styleId="ConsPlusNormal">
    <w:name w:val="ConsPlusNormal"/>
    <w:rsid w:val="00727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5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654DA6"/>
    <w:rPr>
      <w:rFonts w:ascii="Courier New" w:hAnsi="Courier New" w:cs="Courier New"/>
    </w:rPr>
  </w:style>
  <w:style w:type="paragraph" w:styleId="af6">
    <w:name w:val="Normal (Web)"/>
    <w:basedOn w:val="a"/>
    <w:rsid w:val="00097F25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paragraph" w:customStyle="1" w:styleId="ConsNormal">
    <w:name w:val="ConsNormal"/>
    <w:rsid w:val="00DD2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7">
    <w:name w:val="Письмо"/>
    <w:basedOn w:val="a"/>
    <w:rsid w:val="00034BFE"/>
    <w:pPr>
      <w:spacing w:line="360" w:lineRule="auto"/>
      <w:ind w:firstLine="720"/>
      <w:jc w:val="both"/>
    </w:pPr>
    <w:rPr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6835F4"/>
    <w:rPr>
      <w:lang w:eastAsia="ar-SA"/>
    </w:rPr>
  </w:style>
  <w:style w:type="character" w:customStyle="1" w:styleId="aa">
    <w:name w:val="Название Знак"/>
    <w:basedOn w:val="a0"/>
    <w:link w:val="a8"/>
    <w:rsid w:val="00433B25"/>
    <w:rPr>
      <w:sz w:val="4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F54C9F"/>
    <w:rPr>
      <w:lang w:eastAsia="ar-SA"/>
    </w:rPr>
  </w:style>
  <w:style w:type="paragraph" w:customStyle="1" w:styleId="CharChar">
    <w:name w:val="Char Char Знак Знак Знак"/>
    <w:basedOn w:val="a"/>
    <w:rsid w:val="006F4F99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Default">
    <w:name w:val="Default"/>
    <w:rsid w:val="00D33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4A6ACC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5">
    <w:name w:val="Обычный1"/>
    <w:rsid w:val="00D74205"/>
    <w:pPr>
      <w:snapToGrid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2997&amp;date=06.06.20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5C6D-E3A2-4C96-B6FC-ED94C5F3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9545</Words>
  <Characters>54413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63831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КСП-АлТем</cp:lastModifiedBy>
  <cp:revision>3</cp:revision>
  <cp:lastPrinted>2024-06-13T12:35:00Z</cp:lastPrinted>
  <dcterms:created xsi:type="dcterms:W3CDTF">2024-06-13T07:10:00Z</dcterms:created>
  <dcterms:modified xsi:type="dcterms:W3CDTF">2024-06-13T07:11:00Z</dcterms:modified>
</cp:coreProperties>
</file>