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6A03FC" w:rsidRDefault="004E33F1" w:rsidP="00A7755C">
      <w:pPr>
        <w:jc w:val="center"/>
        <w:rPr>
          <w:b/>
          <w:sz w:val="28"/>
          <w:szCs w:val="28"/>
        </w:rPr>
      </w:pPr>
      <w:r w:rsidRPr="006A03FC">
        <w:rPr>
          <w:b/>
          <w:sz w:val="28"/>
          <w:szCs w:val="28"/>
        </w:rPr>
        <w:t>О результатах проверки исполнения бюджета</w:t>
      </w:r>
      <w:r w:rsidR="00E8396A" w:rsidRPr="006A03FC">
        <w:rPr>
          <w:b/>
          <w:sz w:val="28"/>
          <w:szCs w:val="28"/>
        </w:rPr>
        <w:t xml:space="preserve"> муниципального образования</w:t>
      </w:r>
      <w:r w:rsidR="000F1712" w:rsidRPr="006A03FC">
        <w:rPr>
          <w:b/>
          <w:sz w:val="28"/>
          <w:szCs w:val="28"/>
        </w:rPr>
        <w:t xml:space="preserve"> </w:t>
      </w:r>
      <w:r w:rsidRPr="006A03FC">
        <w:rPr>
          <w:b/>
          <w:sz w:val="28"/>
          <w:szCs w:val="28"/>
        </w:rPr>
        <w:t xml:space="preserve">городского округа "Сыктывкар" </w:t>
      </w:r>
      <w:r w:rsidR="00694C10" w:rsidRPr="006A03FC">
        <w:rPr>
          <w:b/>
          <w:sz w:val="28"/>
          <w:szCs w:val="28"/>
        </w:rPr>
        <w:t>за</w:t>
      </w:r>
      <w:r w:rsidRPr="006A03FC">
        <w:rPr>
          <w:b/>
          <w:sz w:val="28"/>
          <w:szCs w:val="28"/>
        </w:rPr>
        <w:t xml:space="preserve"> </w:t>
      </w:r>
      <w:r w:rsidR="006B78EF" w:rsidRPr="006A03FC">
        <w:rPr>
          <w:b/>
          <w:sz w:val="28"/>
          <w:szCs w:val="28"/>
        </w:rPr>
        <w:t xml:space="preserve">9 месяцев </w:t>
      </w:r>
      <w:r w:rsidRPr="006A03FC">
        <w:rPr>
          <w:b/>
          <w:sz w:val="28"/>
          <w:szCs w:val="28"/>
        </w:rPr>
        <w:t>20</w:t>
      </w:r>
      <w:r w:rsidR="001750AB" w:rsidRPr="006A03FC">
        <w:rPr>
          <w:b/>
          <w:sz w:val="28"/>
          <w:szCs w:val="28"/>
        </w:rPr>
        <w:t>2</w:t>
      </w:r>
      <w:r w:rsidR="006A03FC" w:rsidRPr="006A03FC">
        <w:rPr>
          <w:b/>
          <w:sz w:val="28"/>
          <w:szCs w:val="28"/>
        </w:rPr>
        <w:t>4</w:t>
      </w:r>
      <w:r w:rsidR="00755A06" w:rsidRPr="006A03FC">
        <w:rPr>
          <w:b/>
          <w:sz w:val="28"/>
          <w:szCs w:val="28"/>
        </w:rPr>
        <w:t xml:space="preserve"> </w:t>
      </w:r>
      <w:r w:rsidRPr="006A03FC">
        <w:rPr>
          <w:b/>
          <w:sz w:val="28"/>
          <w:szCs w:val="28"/>
        </w:rPr>
        <w:t>года</w:t>
      </w:r>
    </w:p>
    <w:p w:rsidR="00861E05" w:rsidRPr="006A03FC" w:rsidRDefault="00A7755C" w:rsidP="008F5605">
      <w:pPr>
        <w:spacing w:before="120" w:line="230" w:lineRule="auto"/>
        <w:ind w:firstLine="720"/>
        <w:jc w:val="both"/>
        <w:rPr>
          <w:sz w:val="28"/>
          <w:szCs w:val="28"/>
        </w:rPr>
      </w:pPr>
      <w:r w:rsidRPr="006A03FC">
        <w:rPr>
          <w:sz w:val="28"/>
          <w:szCs w:val="28"/>
        </w:rPr>
        <w:t>Контрольно-счетная</w:t>
      </w:r>
      <w:r w:rsidR="00861E05" w:rsidRPr="006A03FC">
        <w:rPr>
          <w:sz w:val="28"/>
          <w:szCs w:val="28"/>
        </w:rPr>
        <w:t xml:space="preserve"> палат</w:t>
      </w:r>
      <w:r w:rsidRPr="006A03FC">
        <w:rPr>
          <w:sz w:val="28"/>
          <w:szCs w:val="28"/>
        </w:rPr>
        <w:t>а</w:t>
      </w:r>
      <w:r w:rsidR="00861E05" w:rsidRPr="006A03FC">
        <w:rPr>
          <w:sz w:val="28"/>
          <w:szCs w:val="28"/>
        </w:rPr>
        <w:t xml:space="preserve"> </w:t>
      </w:r>
      <w:r w:rsidR="004E33F1" w:rsidRPr="006A03FC">
        <w:rPr>
          <w:sz w:val="28"/>
          <w:szCs w:val="28"/>
        </w:rPr>
        <w:t xml:space="preserve">муниципального образования </w:t>
      </w:r>
      <w:r w:rsidR="00A71328" w:rsidRPr="006A03FC">
        <w:rPr>
          <w:sz w:val="28"/>
          <w:szCs w:val="28"/>
        </w:rPr>
        <w:t xml:space="preserve">городского округа </w:t>
      </w:r>
      <w:r w:rsidR="001124B0" w:rsidRPr="006A03FC">
        <w:rPr>
          <w:sz w:val="28"/>
          <w:szCs w:val="28"/>
        </w:rPr>
        <w:t>"</w:t>
      </w:r>
      <w:r w:rsidR="00A71328" w:rsidRPr="006A03FC">
        <w:rPr>
          <w:sz w:val="28"/>
          <w:szCs w:val="28"/>
        </w:rPr>
        <w:t>Сыктывкар</w:t>
      </w:r>
      <w:r w:rsidR="001124B0" w:rsidRPr="006A03FC">
        <w:rPr>
          <w:sz w:val="28"/>
          <w:szCs w:val="28"/>
        </w:rPr>
        <w:t>"</w:t>
      </w:r>
      <w:r w:rsidR="00A71328" w:rsidRPr="006A03FC">
        <w:rPr>
          <w:sz w:val="28"/>
          <w:szCs w:val="28"/>
        </w:rPr>
        <w:t xml:space="preserve"> </w:t>
      </w:r>
      <w:r w:rsidRPr="006A03FC">
        <w:rPr>
          <w:sz w:val="28"/>
          <w:szCs w:val="28"/>
        </w:rPr>
        <w:t>провел</w:t>
      </w:r>
      <w:r w:rsidR="00861E05" w:rsidRPr="006A03FC">
        <w:rPr>
          <w:sz w:val="28"/>
          <w:szCs w:val="28"/>
        </w:rPr>
        <w:t>а внешн</w:t>
      </w:r>
      <w:r w:rsidR="00694C10" w:rsidRPr="006A03FC">
        <w:rPr>
          <w:sz w:val="28"/>
          <w:szCs w:val="28"/>
        </w:rPr>
        <w:t>юю</w:t>
      </w:r>
      <w:r w:rsidR="00861E05" w:rsidRPr="006A03FC">
        <w:rPr>
          <w:sz w:val="28"/>
          <w:szCs w:val="28"/>
        </w:rPr>
        <w:t xml:space="preserve"> </w:t>
      </w:r>
      <w:r w:rsidR="001F6822" w:rsidRPr="006A03FC">
        <w:rPr>
          <w:sz w:val="28"/>
          <w:szCs w:val="28"/>
        </w:rPr>
        <w:t xml:space="preserve">плановую </w:t>
      </w:r>
      <w:r w:rsidR="00861E05" w:rsidRPr="006A03FC">
        <w:rPr>
          <w:sz w:val="28"/>
          <w:szCs w:val="28"/>
        </w:rPr>
        <w:t>проверк</w:t>
      </w:r>
      <w:r w:rsidR="00694C10" w:rsidRPr="006A03FC">
        <w:rPr>
          <w:sz w:val="28"/>
          <w:szCs w:val="28"/>
        </w:rPr>
        <w:t>у</w:t>
      </w:r>
      <w:r w:rsidR="00861E05" w:rsidRPr="006A03FC">
        <w:rPr>
          <w:sz w:val="28"/>
          <w:szCs w:val="28"/>
        </w:rPr>
        <w:t xml:space="preserve"> отчет</w:t>
      </w:r>
      <w:r w:rsidR="009C26BC" w:rsidRPr="006A03FC">
        <w:rPr>
          <w:sz w:val="28"/>
          <w:szCs w:val="28"/>
        </w:rPr>
        <w:t>а</w:t>
      </w:r>
      <w:r w:rsidR="00861E05" w:rsidRPr="006A03FC">
        <w:rPr>
          <w:sz w:val="28"/>
          <w:szCs w:val="28"/>
        </w:rPr>
        <w:t xml:space="preserve"> об исполнении бюджета</w:t>
      </w:r>
      <w:r w:rsidR="00E8396A" w:rsidRPr="006A03FC">
        <w:rPr>
          <w:sz w:val="28"/>
          <w:szCs w:val="28"/>
        </w:rPr>
        <w:t xml:space="preserve"> МО ГО "Сыктывкар"</w:t>
      </w:r>
      <w:r w:rsidR="00861E05" w:rsidRPr="006A03FC">
        <w:rPr>
          <w:sz w:val="28"/>
          <w:szCs w:val="28"/>
        </w:rPr>
        <w:t xml:space="preserve"> за </w:t>
      </w:r>
      <w:r w:rsidR="006B78EF" w:rsidRPr="006A03FC">
        <w:rPr>
          <w:sz w:val="28"/>
          <w:szCs w:val="28"/>
        </w:rPr>
        <w:t>9 месяцев</w:t>
      </w:r>
      <w:r w:rsidR="004E33F1" w:rsidRPr="006A03FC">
        <w:rPr>
          <w:sz w:val="28"/>
          <w:szCs w:val="28"/>
        </w:rPr>
        <w:t xml:space="preserve"> </w:t>
      </w:r>
      <w:r w:rsidR="00861E05" w:rsidRPr="006A03FC">
        <w:rPr>
          <w:sz w:val="28"/>
          <w:szCs w:val="28"/>
        </w:rPr>
        <w:t>20</w:t>
      </w:r>
      <w:r w:rsidR="001750AB" w:rsidRPr="006A03FC">
        <w:rPr>
          <w:sz w:val="28"/>
          <w:szCs w:val="28"/>
        </w:rPr>
        <w:t>2</w:t>
      </w:r>
      <w:r w:rsidR="006A03FC" w:rsidRPr="006A03FC">
        <w:rPr>
          <w:sz w:val="28"/>
          <w:szCs w:val="28"/>
        </w:rPr>
        <w:t>4</w:t>
      </w:r>
      <w:r w:rsidR="00861E05" w:rsidRPr="006A03FC">
        <w:rPr>
          <w:sz w:val="28"/>
          <w:szCs w:val="28"/>
        </w:rPr>
        <w:t xml:space="preserve"> год</w:t>
      </w:r>
      <w:r w:rsidR="004E33F1" w:rsidRPr="006A03FC">
        <w:rPr>
          <w:sz w:val="28"/>
          <w:szCs w:val="28"/>
        </w:rPr>
        <w:t>а</w:t>
      </w:r>
      <w:r w:rsidR="00861E05" w:rsidRPr="006A03FC">
        <w:rPr>
          <w:sz w:val="28"/>
          <w:szCs w:val="28"/>
        </w:rPr>
        <w:t>.</w:t>
      </w:r>
    </w:p>
    <w:p w:rsidR="00D57A90" w:rsidRPr="00AC6814" w:rsidRDefault="00D57A90" w:rsidP="008F5605">
      <w:pPr>
        <w:pStyle w:val="1"/>
        <w:spacing w:line="233" w:lineRule="auto"/>
        <w:ind w:left="0" w:right="-113" w:firstLine="709"/>
        <w:jc w:val="both"/>
        <w:rPr>
          <w:sz w:val="28"/>
          <w:szCs w:val="28"/>
        </w:rPr>
      </w:pPr>
      <w:r w:rsidRPr="00AC6814">
        <w:rPr>
          <w:sz w:val="28"/>
          <w:szCs w:val="28"/>
        </w:rPr>
        <w:t>За 9 месяцев 20</w:t>
      </w:r>
      <w:r w:rsidR="001750AB" w:rsidRPr="00AC6814">
        <w:rPr>
          <w:sz w:val="28"/>
          <w:szCs w:val="28"/>
        </w:rPr>
        <w:t>2</w:t>
      </w:r>
      <w:r w:rsidR="006A03FC" w:rsidRPr="00AC6814">
        <w:rPr>
          <w:sz w:val="28"/>
          <w:szCs w:val="28"/>
        </w:rPr>
        <w:t>4</w:t>
      </w:r>
      <w:r w:rsidRPr="00AC6814">
        <w:rPr>
          <w:sz w:val="28"/>
          <w:szCs w:val="28"/>
        </w:rPr>
        <w:t xml:space="preserve"> года:</w:t>
      </w:r>
    </w:p>
    <w:p w:rsidR="00D57A90" w:rsidRPr="00AC6814" w:rsidRDefault="00D57A90" w:rsidP="008F5605">
      <w:pPr>
        <w:pStyle w:val="1"/>
        <w:spacing w:line="233" w:lineRule="auto"/>
        <w:ind w:left="0" w:right="-113" w:firstLine="709"/>
        <w:jc w:val="both"/>
        <w:rPr>
          <w:sz w:val="28"/>
          <w:szCs w:val="28"/>
        </w:rPr>
      </w:pPr>
      <w:r w:rsidRPr="00AC6814">
        <w:rPr>
          <w:sz w:val="28"/>
          <w:szCs w:val="28"/>
        </w:rPr>
        <w:t xml:space="preserve">- доходы поступили в объеме </w:t>
      </w:r>
      <w:r w:rsidR="006A03FC" w:rsidRPr="00AC6814">
        <w:rPr>
          <w:sz w:val="28"/>
          <w:szCs w:val="28"/>
        </w:rPr>
        <w:t xml:space="preserve">9 299 751,0 тыс. рублей </w:t>
      </w:r>
      <w:r w:rsidRPr="00AC6814">
        <w:rPr>
          <w:sz w:val="28"/>
          <w:szCs w:val="28"/>
        </w:rPr>
        <w:t xml:space="preserve">или </w:t>
      </w:r>
      <w:r w:rsidR="006A03FC" w:rsidRPr="00AC6814">
        <w:rPr>
          <w:sz w:val="28"/>
          <w:szCs w:val="28"/>
        </w:rPr>
        <w:t>71,4</w:t>
      </w:r>
      <w:r w:rsidRPr="00AC6814">
        <w:rPr>
          <w:sz w:val="28"/>
          <w:szCs w:val="28"/>
        </w:rPr>
        <w:t xml:space="preserve"> процент</w:t>
      </w:r>
      <w:r w:rsidR="008030BC" w:rsidRPr="00AC6814">
        <w:rPr>
          <w:sz w:val="28"/>
          <w:szCs w:val="28"/>
        </w:rPr>
        <w:t>а</w:t>
      </w:r>
      <w:r w:rsidRPr="00AC6814">
        <w:rPr>
          <w:sz w:val="28"/>
          <w:szCs w:val="28"/>
        </w:rPr>
        <w:t xml:space="preserve"> годовых плановых назначений (</w:t>
      </w:r>
      <w:r w:rsidR="006A03FC" w:rsidRPr="00AC6814">
        <w:rPr>
          <w:sz w:val="28"/>
          <w:szCs w:val="28"/>
        </w:rPr>
        <w:t>13 016 990,6 тыс. рублей</w:t>
      </w:r>
      <w:r w:rsidRPr="00AC6814">
        <w:rPr>
          <w:sz w:val="28"/>
          <w:szCs w:val="28"/>
        </w:rPr>
        <w:t>);</w:t>
      </w:r>
    </w:p>
    <w:p w:rsidR="00D57A90" w:rsidRPr="00AC6814" w:rsidRDefault="00D57A90" w:rsidP="008F5605">
      <w:pPr>
        <w:autoSpaceDE w:val="0"/>
        <w:autoSpaceDN w:val="0"/>
        <w:adjustRightInd w:val="0"/>
        <w:spacing w:line="233" w:lineRule="auto"/>
        <w:ind w:right="-113" w:firstLine="709"/>
        <w:jc w:val="both"/>
        <w:rPr>
          <w:sz w:val="28"/>
          <w:szCs w:val="28"/>
        </w:rPr>
      </w:pPr>
      <w:r w:rsidRPr="00AC6814">
        <w:rPr>
          <w:sz w:val="28"/>
          <w:szCs w:val="28"/>
        </w:rPr>
        <w:t xml:space="preserve">- расходы исполнены в сумме </w:t>
      </w:r>
      <w:r w:rsidR="006A03FC" w:rsidRPr="00AC6814">
        <w:rPr>
          <w:sz w:val="28"/>
          <w:szCs w:val="28"/>
        </w:rPr>
        <w:t>9 718 592,1</w:t>
      </w:r>
      <w:r w:rsidRPr="00AC6814">
        <w:rPr>
          <w:sz w:val="28"/>
          <w:szCs w:val="28"/>
        </w:rPr>
        <w:t xml:space="preserve"> </w:t>
      </w:r>
      <w:r w:rsidR="006A03FC" w:rsidRPr="00AC6814">
        <w:rPr>
          <w:sz w:val="28"/>
          <w:szCs w:val="28"/>
        </w:rPr>
        <w:t>тыс</w:t>
      </w:r>
      <w:r w:rsidRPr="00AC6814">
        <w:rPr>
          <w:sz w:val="28"/>
          <w:szCs w:val="28"/>
        </w:rPr>
        <w:t xml:space="preserve">. рублей или </w:t>
      </w:r>
      <w:r w:rsidR="006A03FC" w:rsidRPr="00AC6814">
        <w:rPr>
          <w:sz w:val="28"/>
          <w:szCs w:val="28"/>
        </w:rPr>
        <w:t>71,7</w:t>
      </w:r>
      <w:r w:rsidRPr="00AC6814">
        <w:rPr>
          <w:sz w:val="28"/>
          <w:szCs w:val="28"/>
        </w:rPr>
        <w:t xml:space="preserve"> процент</w:t>
      </w:r>
      <w:r w:rsidR="006A03FC" w:rsidRPr="00AC6814">
        <w:rPr>
          <w:sz w:val="28"/>
          <w:szCs w:val="28"/>
        </w:rPr>
        <w:t>а</w:t>
      </w:r>
      <w:r w:rsidRPr="00AC6814">
        <w:rPr>
          <w:sz w:val="28"/>
          <w:szCs w:val="28"/>
        </w:rPr>
        <w:t xml:space="preserve"> общего объема годовых плановых назначений (</w:t>
      </w:r>
      <w:r w:rsidR="00AC6814" w:rsidRPr="00AC6814">
        <w:rPr>
          <w:sz w:val="28"/>
          <w:szCs w:val="28"/>
        </w:rPr>
        <w:t>13 563 041,6 тыс. рублей</w:t>
      </w:r>
      <w:r w:rsidRPr="00AC6814">
        <w:rPr>
          <w:sz w:val="28"/>
          <w:szCs w:val="28"/>
        </w:rPr>
        <w:t xml:space="preserve">); </w:t>
      </w:r>
    </w:p>
    <w:p w:rsidR="00D57A90" w:rsidRPr="00AC6814" w:rsidRDefault="00D57A90" w:rsidP="008F5605">
      <w:pPr>
        <w:autoSpaceDE w:val="0"/>
        <w:autoSpaceDN w:val="0"/>
        <w:adjustRightInd w:val="0"/>
        <w:spacing w:line="233" w:lineRule="auto"/>
        <w:ind w:right="-113" w:firstLine="709"/>
        <w:jc w:val="both"/>
        <w:rPr>
          <w:sz w:val="28"/>
          <w:szCs w:val="28"/>
        </w:rPr>
      </w:pPr>
      <w:r w:rsidRPr="00AC6814">
        <w:rPr>
          <w:sz w:val="28"/>
          <w:szCs w:val="28"/>
        </w:rPr>
        <w:t xml:space="preserve">- дефицит составил </w:t>
      </w:r>
      <w:r w:rsidR="00AC6814" w:rsidRPr="00AC6814">
        <w:rPr>
          <w:sz w:val="28"/>
          <w:szCs w:val="28"/>
        </w:rPr>
        <w:t>418 841,1</w:t>
      </w:r>
      <w:r w:rsidRPr="00AC6814">
        <w:rPr>
          <w:sz w:val="28"/>
          <w:szCs w:val="28"/>
          <w:lang w:eastAsia="en-US"/>
        </w:rPr>
        <w:t xml:space="preserve"> </w:t>
      </w:r>
      <w:r w:rsidR="00AC6814" w:rsidRPr="00AC6814">
        <w:rPr>
          <w:sz w:val="28"/>
          <w:szCs w:val="28"/>
          <w:lang w:eastAsia="en-US"/>
        </w:rPr>
        <w:t>тыс</w:t>
      </w:r>
      <w:r w:rsidRPr="00AC6814">
        <w:rPr>
          <w:sz w:val="28"/>
          <w:szCs w:val="28"/>
          <w:lang w:eastAsia="en-US"/>
        </w:rPr>
        <w:t xml:space="preserve">. рублей (при плане </w:t>
      </w:r>
      <w:r w:rsidR="00AC6814" w:rsidRPr="00AC6814">
        <w:rPr>
          <w:sz w:val="28"/>
          <w:szCs w:val="28"/>
          <w:lang w:eastAsia="en-US"/>
        </w:rPr>
        <w:t>546 051,0</w:t>
      </w:r>
      <w:r w:rsidRPr="00AC6814">
        <w:rPr>
          <w:sz w:val="28"/>
          <w:szCs w:val="28"/>
          <w:lang w:eastAsia="en-US"/>
        </w:rPr>
        <w:t xml:space="preserve"> </w:t>
      </w:r>
      <w:r w:rsidR="00AC6814" w:rsidRPr="00AC6814">
        <w:rPr>
          <w:sz w:val="28"/>
          <w:szCs w:val="28"/>
          <w:lang w:eastAsia="en-US"/>
        </w:rPr>
        <w:t>тыс</w:t>
      </w:r>
      <w:r w:rsidRPr="00AC6814">
        <w:rPr>
          <w:sz w:val="28"/>
          <w:szCs w:val="28"/>
          <w:lang w:eastAsia="en-US"/>
        </w:rPr>
        <w:t>. рублей)</w:t>
      </w:r>
      <w:r w:rsidRPr="00AC6814">
        <w:rPr>
          <w:sz w:val="28"/>
          <w:szCs w:val="28"/>
        </w:rPr>
        <w:t>.</w:t>
      </w:r>
    </w:p>
    <w:p w:rsidR="00D57A90" w:rsidRDefault="00AD3EBE" w:rsidP="008F5605">
      <w:pPr>
        <w:pStyle w:val="1"/>
        <w:spacing w:line="233" w:lineRule="auto"/>
        <w:ind w:left="0" w:right="-113" w:firstLine="709"/>
        <w:jc w:val="both"/>
        <w:rPr>
          <w:sz w:val="28"/>
          <w:szCs w:val="28"/>
        </w:rPr>
      </w:pPr>
      <w:r w:rsidRPr="00D61FCB">
        <w:rPr>
          <w:sz w:val="28"/>
          <w:szCs w:val="28"/>
        </w:rPr>
        <w:t>З</w:t>
      </w:r>
      <w:r w:rsidR="00D57A90" w:rsidRPr="00D61FCB">
        <w:rPr>
          <w:sz w:val="28"/>
          <w:szCs w:val="28"/>
        </w:rPr>
        <w:t>а 9 месяцев 20</w:t>
      </w:r>
      <w:r w:rsidR="008030BC" w:rsidRPr="00D61FCB">
        <w:rPr>
          <w:sz w:val="28"/>
          <w:szCs w:val="28"/>
        </w:rPr>
        <w:t>2</w:t>
      </w:r>
      <w:r w:rsidR="00D61FCB" w:rsidRPr="00D61FCB">
        <w:rPr>
          <w:sz w:val="28"/>
          <w:szCs w:val="28"/>
        </w:rPr>
        <w:t>4</w:t>
      </w:r>
      <w:r w:rsidR="00D57A90" w:rsidRPr="00D61FCB">
        <w:rPr>
          <w:sz w:val="28"/>
          <w:szCs w:val="28"/>
        </w:rPr>
        <w:t xml:space="preserve"> года </w:t>
      </w:r>
      <w:r w:rsidR="00885B3E" w:rsidRPr="00D61FCB">
        <w:rPr>
          <w:sz w:val="28"/>
          <w:szCs w:val="28"/>
        </w:rPr>
        <w:t>в сравнении с</w:t>
      </w:r>
      <w:r w:rsidR="00D57A90" w:rsidRPr="00D61FCB">
        <w:rPr>
          <w:sz w:val="28"/>
          <w:szCs w:val="28"/>
        </w:rPr>
        <w:t xml:space="preserve"> аналогичн</w:t>
      </w:r>
      <w:r w:rsidR="00885B3E" w:rsidRPr="00D61FCB">
        <w:rPr>
          <w:sz w:val="28"/>
          <w:szCs w:val="28"/>
        </w:rPr>
        <w:t>ым</w:t>
      </w:r>
      <w:r w:rsidR="00D57A90" w:rsidRPr="00D61FCB">
        <w:rPr>
          <w:sz w:val="28"/>
          <w:szCs w:val="28"/>
        </w:rPr>
        <w:t xml:space="preserve"> период</w:t>
      </w:r>
      <w:r w:rsidR="00885B3E" w:rsidRPr="00D61FCB">
        <w:rPr>
          <w:sz w:val="28"/>
          <w:szCs w:val="28"/>
        </w:rPr>
        <w:t>ом</w:t>
      </w:r>
      <w:r w:rsidR="00D57A90" w:rsidRPr="00D61FCB">
        <w:rPr>
          <w:sz w:val="28"/>
          <w:szCs w:val="28"/>
        </w:rPr>
        <w:t xml:space="preserve"> </w:t>
      </w:r>
      <w:r w:rsidR="00864DE4" w:rsidRPr="00D61FCB">
        <w:rPr>
          <w:sz w:val="28"/>
          <w:szCs w:val="28"/>
        </w:rPr>
        <w:t>прошлого</w:t>
      </w:r>
      <w:r w:rsidR="00D57A90" w:rsidRPr="00D61FCB">
        <w:rPr>
          <w:sz w:val="28"/>
          <w:szCs w:val="28"/>
        </w:rPr>
        <w:t xml:space="preserve"> года, отмечается </w:t>
      </w:r>
      <w:r w:rsidR="00FB5CA0" w:rsidRPr="00D61FCB">
        <w:rPr>
          <w:sz w:val="28"/>
          <w:szCs w:val="28"/>
        </w:rPr>
        <w:t xml:space="preserve">увеличение </w:t>
      </w:r>
      <w:r w:rsidR="00D57A90" w:rsidRPr="00D61FCB">
        <w:rPr>
          <w:sz w:val="28"/>
          <w:szCs w:val="28"/>
        </w:rPr>
        <w:t xml:space="preserve">налоговых и неналоговых доходов на </w:t>
      </w:r>
      <w:r w:rsidR="00D61FCB" w:rsidRPr="00D61FCB">
        <w:rPr>
          <w:sz w:val="28"/>
          <w:szCs w:val="28"/>
        </w:rPr>
        <w:t>312 967,8 тыс. рублей</w:t>
      </w:r>
      <w:r w:rsidR="006E6CBE" w:rsidRPr="00D61FCB">
        <w:rPr>
          <w:sz w:val="28"/>
          <w:szCs w:val="28"/>
        </w:rPr>
        <w:t>,</w:t>
      </w:r>
      <w:r w:rsidR="00885B3E" w:rsidRPr="00D61FCB">
        <w:rPr>
          <w:sz w:val="28"/>
          <w:szCs w:val="28"/>
        </w:rPr>
        <w:t xml:space="preserve"> </w:t>
      </w:r>
      <w:r w:rsidR="00D57A90" w:rsidRPr="00D61FCB">
        <w:rPr>
          <w:sz w:val="28"/>
          <w:szCs w:val="28"/>
        </w:rPr>
        <w:t xml:space="preserve">безвозмездных поступлений на </w:t>
      </w:r>
      <w:r w:rsidR="00D61FCB" w:rsidRPr="00D61FCB">
        <w:rPr>
          <w:sz w:val="28"/>
          <w:szCs w:val="28"/>
        </w:rPr>
        <w:t>619 978,3 тыс. рублей</w:t>
      </w:r>
      <w:r w:rsidR="00D57A90" w:rsidRPr="00D61FCB">
        <w:rPr>
          <w:sz w:val="28"/>
          <w:szCs w:val="28"/>
        </w:rPr>
        <w:t>.</w:t>
      </w:r>
    </w:p>
    <w:p w:rsidR="008F5605" w:rsidRPr="008F5605" w:rsidRDefault="008F5605" w:rsidP="008F5605">
      <w:pPr>
        <w:pStyle w:val="1"/>
        <w:spacing w:line="233" w:lineRule="auto"/>
        <w:ind w:left="0" w:right="-113" w:firstLine="709"/>
        <w:jc w:val="both"/>
        <w:rPr>
          <w:sz w:val="28"/>
          <w:szCs w:val="28"/>
        </w:rPr>
      </w:pPr>
      <w:r w:rsidRPr="008F5605">
        <w:rPr>
          <w:sz w:val="28"/>
          <w:szCs w:val="28"/>
        </w:rPr>
        <w:t>За 9 месяцев 2024 года поступления по доходам от продажи материальных и нематериальных активов превысили годовые плановые назначения на 5,9 процента или 5 187,3 тыс. рублей, при этом плановые назначения не откорректированы</w:t>
      </w:r>
      <w:r>
        <w:rPr>
          <w:sz w:val="28"/>
          <w:szCs w:val="28"/>
        </w:rPr>
        <w:t>. Контрольно-счетной палатой предложено о</w:t>
      </w:r>
      <w:r w:rsidRPr="008F5605">
        <w:rPr>
          <w:sz w:val="28"/>
          <w:szCs w:val="28"/>
        </w:rPr>
        <w:t>ткорректировать плановые назначения с учетом прогноза поступлений в 4 квартале 2024 года.</w:t>
      </w:r>
    </w:p>
    <w:p w:rsidR="00D57A90" w:rsidRPr="00713C9D" w:rsidRDefault="00D57A90" w:rsidP="008F5605">
      <w:pPr>
        <w:spacing w:line="233" w:lineRule="auto"/>
        <w:ind w:firstLine="720"/>
        <w:jc w:val="both"/>
        <w:rPr>
          <w:sz w:val="28"/>
          <w:szCs w:val="28"/>
        </w:rPr>
      </w:pPr>
      <w:r w:rsidRPr="00713C9D">
        <w:rPr>
          <w:sz w:val="28"/>
          <w:szCs w:val="28"/>
        </w:rPr>
        <w:t>За 9 месяцев 20</w:t>
      </w:r>
      <w:r w:rsidR="006B1863" w:rsidRPr="00713C9D">
        <w:rPr>
          <w:sz w:val="28"/>
          <w:szCs w:val="28"/>
        </w:rPr>
        <w:t>2</w:t>
      </w:r>
      <w:r w:rsidR="00713C9D" w:rsidRPr="00713C9D">
        <w:rPr>
          <w:sz w:val="28"/>
          <w:szCs w:val="28"/>
        </w:rPr>
        <w:t>4</w:t>
      </w:r>
      <w:r w:rsidR="00755A06" w:rsidRPr="00713C9D">
        <w:rPr>
          <w:sz w:val="28"/>
          <w:szCs w:val="28"/>
        </w:rPr>
        <w:t xml:space="preserve"> </w:t>
      </w:r>
      <w:r w:rsidRPr="00713C9D">
        <w:rPr>
          <w:sz w:val="28"/>
          <w:szCs w:val="28"/>
        </w:rPr>
        <w:t xml:space="preserve">года в сравнении с аналогичным периодом </w:t>
      </w:r>
      <w:r w:rsidR="00864DE4" w:rsidRPr="00713C9D">
        <w:rPr>
          <w:sz w:val="28"/>
          <w:szCs w:val="28"/>
        </w:rPr>
        <w:t>прошлого</w:t>
      </w:r>
      <w:r w:rsidRPr="00713C9D">
        <w:rPr>
          <w:sz w:val="28"/>
          <w:szCs w:val="28"/>
        </w:rPr>
        <w:t xml:space="preserve"> года</w:t>
      </w:r>
      <w:r w:rsidR="00864DE4" w:rsidRPr="00713C9D">
        <w:rPr>
          <w:sz w:val="28"/>
          <w:szCs w:val="28"/>
        </w:rPr>
        <w:t xml:space="preserve"> </w:t>
      </w:r>
      <w:r w:rsidR="002057C1" w:rsidRPr="00713C9D">
        <w:rPr>
          <w:sz w:val="28"/>
          <w:szCs w:val="28"/>
        </w:rPr>
        <w:t>увеличились</w:t>
      </w:r>
      <w:r w:rsidRPr="00713C9D">
        <w:rPr>
          <w:sz w:val="28"/>
          <w:szCs w:val="28"/>
        </w:rPr>
        <w:t xml:space="preserve"> объемы произведенных расходов на </w:t>
      </w:r>
      <w:r w:rsidR="00713C9D" w:rsidRPr="00713C9D">
        <w:rPr>
          <w:sz w:val="28"/>
          <w:szCs w:val="28"/>
        </w:rPr>
        <w:t>1 018 353,5 тыс. рублей</w:t>
      </w:r>
      <w:r w:rsidR="00864DE4" w:rsidRPr="00713C9D">
        <w:rPr>
          <w:sz w:val="28"/>
          <w:szCs w:val="28"/>
        </w:rPr>
        <w:br/>
      </w:r>
      <w:r w:rsidRPr="00713C9D">
        <w:rPr>
          <w:sz w:val="28"/>
          <w:szCs w:val="28"/>
        </w:rPr>
        <w:t xml:space="preserve">(с </w:t>
      </w:r>
      <w:r w:rsidR="00713C9D" w:rsidRPr="00713C9D">
        <w:rPr>
          <w:sz w:val="28"/>
          <w:szCs w:val="28"/>
        </w:rPr>
        <w:t>8 700 238,6</w:t>
      </w:r>
      <w:r w:rsidR="006E6CBE" w:rsidRPr="00713C9D">
        <w:rPr>
          <w:sz w:val="28"/>
          <w:szCs w:val="28"/>
        </w:rPr>
        <w:t xml:space="preserve"> </w:t>
      </w:r>
      <w:r w:rsidR="00E83F48" w:rsidRPr="00713C9D">
        <w:rPr>
          <w:sz w:val="28"/>
          <w:szCs w:val="28"/>
        </w:rPr>
        <w:t xml:space="preserve">до </w:t>
      </w:r>
      <w:r w:rsidR="00713C9D" w:rsidRPr="00713C9D">
        <w:rPr>
          <w:sz w:val="28"/>
          <w:szCs w:val="28"/>
        </w:rPr>
        <w:t>9 718 592,1 тыс</w:t>
      </w:r>
      <w:r w:rsidRPr="00713C9D">
        <w:rPr>
          <w:sz w:val="28"/>
          <w:szCs w:val="28"/>
        </w:rPr>
        <w:t>. рублей).</w:t>
      </w:r>
    </w:p>
    <w:p w:rsidR="00D57A90" w:rsidRPr="009D4A89" w:rsidRDefault="00D57A90" w:rsidP="008F5605">
      <w:pPr>
        <w:spacing w:line="233" w:lineRule="auto"/>
        <w:ind w:firstLine="720"/>
        <w:jc w:val="both"/>
        <w:rPr>
          <w:bCs/>
          <w:sz w:val="28"/>
          <w:szCs w:val="28"/>
        </w:rPr>
      </w:pPr>
      <w:r w:rsidRPr="00D824E3">
        <w:rPr>
          <w:rFonts w:eastAsia="MS Mincho"/>
          <w:sz w:val="28"/>
          <w:szCs w:val="28"/>
        </w:rPr>
        <w:t xml:space="preserve">Финансирование муниципальных программ в среднем составило </w:t>
      </w:r>
      <w:r w:rsidR="00D824E3" w:rsidRPr="00D824E3">
        <w:rPr>
          <w:rFonts w:eastAsia="MS Mincho"/>
          <w:sz w:val="28"/>
          <w:szCs w:val="28"/>
        </w:rPr>
        <w:t>71,6</w:t>
      </w:r>
      <w:r w:rsidRPr="00D824E3">
        <w:rPr>
          <w:rFonts w:eastAsia="MS Mincho"/>
          <w:sz w:val="28"/>
          <w:szCs w:val="28"/>
        </w:rPr>
        <w:t xml:space="preserve"> процента</w:t>
      </w:r>
      <w:r w:rsidRPr="00D824E3">
        <w:rPr>
          <w:bCs/>
          <w:sz w:val="28"/>
          <w:szCs w:val="28"/>
        </w:rPr>
        <w:t xml:space="preserve">, </w:t>
      </w:r>
      <w:r w:rsidRPr="00D824E3">
        <w:rPr>
          <w:sz w:val="28"/>
          <w:szCs w:val="28"/>
        </w:rPr>
        <w:t xml:space="preserve">непрограммные </w:t>
      </w:r>
      <w:r w:rsidRPr="009D4A89">
        <w:rPr>
          <w:sz w:val="28"/>
          <w:szCs w:val="28"/>
        </w:rPr>
        <w:t xml:space="preserve">расходы профинансированы на </w:t>
      </w:r>
      <w:r w:rsidR="00D824E3" w:rsidRPr="009D4A89">
        <w:rPr>
          <w:sz w:val="28"/>
          <w:szCs w:val="28"/>
        </w:rPr>
        <w:t>72,5</w:t>
      </w:r>
      <w:r w:rsidRPr="009D4A89">
        <w:rPr>
          <w:sz w:val="28"/>
          <w:szCs w:val="28"/>
        </w:rPr>
        <w:t xml:space="preserve"> процента</w:t>
      </w:r>
      <w:r w:rsidRPr="009D4A89">
        <w:rPr>
          <w:bCs/>
          <w:sz w:val="28"/>
          <w:szCs w:val="28"/>
        </w:rPr>
        <w:t>.</w:t>
      </w:r>
      <w:r w:rsidR="00142AF8" w:rsidRPr="009D4A89">
        <w:rPr>
          <w:bCs/>
          <w:sz w:val="28"/>
          <w:szCs w:val="28"/>
        </w:rPr>
        <w:t xml:space="preserve"> </w:t>
      </w:r>
      <w:proofErr w:type="gramStart"/>
      <w:r w:rsidR="00142AF8" w:rsidRPr="009D4A89">
        <w:rPr>
          <w:bCs/>
          <w:sz w:val="28"/>
          <w:szCs w:val="28"/>
        </w:rPr>
        <w:t>П</w:t>
      </w:r>
      <w:r w:rsidR="00D824E3" w:rsidRPr="009D4A89">
        <w:rPr>
          <w:bCs/>
          <w:sz w:val="28"/>
          <w:szCs w:val="28"/>
        </w:rPr>
        <w:t>ри этом п</w:t>
      </w:r>
      <w:r w:rsidR="00142AF8" w:rsidRPr="009D4A89">
        <w:rPr>
          <w:bCs/>
          <w:sz w:val="28"/>
          <w:szCs w:val="28"/>
        </w:rPr>
        <w:t xml:space="preserve">о </w:t>
      </w:r>
      <w:r w:rsidR="006E6CBE" w:rsidRPr="009D4A89">
        <w:rPr>
          <w:bCs/>
          <w:sz w:val="28"/>
          <w:szCs w:val="28"/>
        </w:rPr>
        <w:t>8</w:t>
      </w:r>
      <w:r w:rsidR="00142AF8" w:rsidRPr="009D4A89">
        <w:rPr>
          <w:bCs/>
          <w:sz w:val="28"/>
          <w:szCs w:val="28"/>
        </w:rPr>
        <w:t xml:space="preserve"> из 1</w:t>
      </w:r>
      <w:r w:rsidR="006E6CBE" w:rsidRPr="009D4A89">
        <w:rPr>
          <w:bCs/>
          <w:sz w:val="28"/>
          <w:szCs w:val="28"/>
        </w:rPr>
        <w:t>3</w:t>
      </w:r>
      <w:r w:rsidR="00142AF8" w:rsidRPr="009D4A89">
        <w:rPr>
          <w:bCs/>
          <w:sz w:val="28"/>
          <w:szCs w:val="28"/>
        </w:rPr>
        <w:t xml:space="preserve"> муниципальных программ процент финансирования сложился ниже среднего уровня освоения средств (</w:t>
      </w:r>
      <w:r w:rsidR="00522F88" w:rsidRPr="009D4A89">
        <w:rPr>
          <w:bCs/>
          <w:sz w:val="28"/>
          <w:szCs w:val="28"/>
        </w:rPr>
        <w:t>"Содействие развитию экономики" – 3</w:t>
      </w:r>
      <w:r w:rsidR="00D824E3" w:rsidRPr="009D4A89">
        <w:rPr>
          <w:bCs/>
          <w:sz w:val="28"/>
          <w:szCs w:val="28"/>
        </w:rPr>
        <w:t>1,4</w:t>
      </w:r>
      <w:r w:rsidR="00522F88" w:rsidRPr="009D4A89">
        <w:rPr>
          <w:bCs/>
          <w:sz w:val="28"/>
          <w:szCs w:val="28"/>
        </w:rPr>
        <w:t xml:space="preserve"> процента, </w:t>
      </w:r>
      <w:r w:rsidR="00142AF8" w:rsidRPr="009D4A89">
        <w:rPr>
          <w:bCs/>
          <w:sz w:val="28"/>
          <w:szCs w:val="28"/>
        </w:rPr>
        <w:t>"Безопасность жизнедеятельности населения" – 6</w:t>
      </w:r>
      <w:r w:rsidR="00D824E3" w:rsidRPr="009D4A89">
        <w:rPr>
          <w:bCs/>
          <w:sz w:val="28"/>
          <w:szCs w:val="28"/>
        </w:rPr>
        <w:t>4,3</w:t>
      </w:r>
      <w:r w:rsidR="00142AF8" w:rsidRPr="009D4A89">
        <w:rPr>
          <w:bCs/>
          <w:sz w:val="28"/>
          <w:szCs w:val="28"/>
        </w:rPr>
        <w:t xml:space="preserve"> процента, "Финансы и муниципальный долг" – </w:t>
      </w:r>
      <w:r w:rsidR="00D824E3" w:rsidRPr="009D4A89">
        <w:rPr>
          <w:bCs/>
          <w:sz w:val="28"/>
          <w:szCs w:val="28"/>
        </w:rPr>
        <w:t>64,6</w:t>
      </w:r>
      <w:r w:rsidR="00142AF8" w:rsidRPr="009D4A89">
        <w:rPr>
          <w:bCs/>
          <w:sz w:val="28"/>
          <w:szCs w:val="28"/>
        </w:rPr>
        <w:t xml:space="preserve"> процента, </w:t>
      </w:r>
      <w:r w:rsidR="009D4A89" w:rsidRPr="009D4A89">
        <w:rPr>
          <w:bCs/>
          <w:sz w:val="28"/>
          <w:szCs w:val="28"/>
        </w:rPr>
        <w:t xml:space="preserve">"Открытый муниципалитет" – 71,1 процента, </w:t>
      </w:r>
      <w:r w:rsidR="006E6CBE" w:rsidRPr="009D4A89">
        <w:rPr>
          <w:bCs/>
          <w:sz w:val="28"/>
          <w:szCs w:val="28"/>
        </w:rPr>
        <w:t>"Развитие современной городской среды"</w:t>
      </w:r>
      <w:r w:rsidR="00864DE4" w:rsidRPr="009D4A89">
        <w:rPr>
          <w:bCs/>
          <w:sz w:val="28"/>
          <w:szCs w:val="28"/>
        </w:rPr>
        <w:t xml:space="preserve"> – </w:t>
      </w:r>
      <w:r w:rsidR="009D4A89" w:rsidRPr="009D4A89">
        <w:rPr>
          <w:bCs/>
          <w:sz w:val="28"/>
          <w:szCs w:val="28"/>
        </w:rPr>
        <w:t>58,2</w:t>
      </w:r>
      <w:r w:rsidR="00864DE4" w:rsidRPr="009D4A89">
        <w:rPr>
          <w:bCs/>
          <w:sz w:val="28"/>
          <w:szCs w:val="28"/>
        </w:rPr>
        <w:t xml:space="preserve"> процента,</w:t>
      </w:r>
      <w:r w:rsidR="006E6CBE" w:rsidRPr="009D4A89">
        <w:rPr>
          <w:bCs/>
          <w:sz w:val="28"/>
          <w:szCs w:val="28"/>
        </w:rPr>
        <w:t xml:space="preserve"> </w:t>
      </w:r>
      <w:r w:rsidR="00142AF8" w:rsidRPr="009D4A89">
        <w:rPr>
          <w:bCs/>
          <w:sz w:val="28"/>
          <w:szCs w:val="28"/>
        </w:rPr>
        <w:t>"Жилищный фонд</w:t>
      </w:r>
      <w:r w:rsidR="00F356C7" w:rsidRPr="009D4A89">
        <w:rPr>
          <w:bCs/>
          <w:sz w:val="28"/>
          <w:szCs w:val="28"/>
        </w:rPr>
        <w:t xml:space="preserve"> и коммунальное хозяйство</w:t>
      </w:r>
      <w:r w:rsidR="00142AF8" w:rsidRPr="009D4A89">
        <w:rPr>
          <w:bCs/>
          <w:sz w:val="28"/>
          <w:szCs w:val="28"/>
        </w:rPr>
        <w:t xml:space="preserve">" – </w:t>
      </w:r>
      <w:r w:rsidR="00F356C7" w:rsidRPr="009D4A89">
        <w:rPr>
          <w:bCs/>
          <w:sz w:val="28"/>
          <w:szCs w:val="28"/>
        </w:rPr>
        <w:t>6</w:t>
      </w:r>
      <w:r w:rsidR="009D4A89" w:rsidRPr="009D4A89">
        <w:rPr>
          <w:bCs/>
          <w:sz w:val="28"/>
          <w:szCs w:val="28"/>
        </w:rPr>
        <w:t>0,6</w:t>
      </w:r>
      <w:r w:rsidR="00142AF8" w:rsidRPr="009D4A89">
        <w:rPr>
          <w:bCs/>
          <w:sz w:val="28"/>
          <w:szCs w:val="28"/>
        </w:rPr>
        <w:t xml:space="preserve"> процента</w:t>
      </w:r>
      <w:r w:rsidR="00864DE4" w:rsidRPr="009D4A89">
        <w:rPr>
          <w:bCs/>
          <w:sz w:val="28"/>
          <w:szCs w:val="28"/>
        </w:rPr>
        <w:t>,</w:t>
      </w:r>
      <w:r w:rsidR="006E6CBE" w:rsidRPr="009D4A89">
        <w:rPr>
          <w:bCs/>
          <w:sz w:val="28"/>
          <w:szCs w:val="28"/>
        </w:rPr>
        <w:t xml:space="preserve">  "Профилактика правонарушений и обеспечение общественной безопасности"</w:t>
      </w:r>
      <w:r w:rsidR="00864DE4" w:rsidRPr="009D4A89">
        <w:rPr>
          <w:bCs/>
          <w:sz w:val="28"/>
          <w:szCs w:val="28"/>
        </w:rPr>
        <w:t xml:space="preserve">– </w:t>
      </w:r>
      <w:r w:rsidR="009D4A89" w:rsidRPr="009D4A89">
        <w:rPr>
          <w:bCs/>
          <w:sz w:val="28"/>
          <w:szCs w:val="28"/>
        </w:rPr>
        <w:t>45,5</w:t>
      </w:r>
      <w:r w:rsidR="00864DE4" w:rsidRPr="009D4A89">
        <w:rPr>
          <w:bCs/>
          <w:sz w:val="28"/>
          <w:szCs w:val="28"/>
        </w:rPr>
        <w:t xml:space="preserve"> процента</w:t>
      </w:r>
      <w:r w:rsidR="00F356C7" w:rsidRPr="009D4A89">
        <w:rPr>
          <w:bCs/>
          <w:sz w:val="28"/>
          <w:szCs w:val="28"/>
        </w:rPr>
        <w:t>, "Развитие транспортной системы</w:t>
      </w:r>
      <w:proofErr w:type="gramEnd"/>
      <w:r w:rsidR="00F356C7" w:rsidRPr="009D4A89">
        <w:rPr>
          <w:bCs/>
          <w:sz w:val="28"/>
          <w:szCs w:val="28"/>
        </w:rPr>
        <w:t xml:space="preserve">" – </w:t>
      </w:r>
      <w:proofErr w:type="gramStart"/>
      <w:r w:rsidR="009D4A89" w:rsidRPr="009D4A89">
        <w:rPr>
          <w:bCs/>
          <w:sz w:val="28"/>
          <w:szCs w:val="28"/>
        </w:rPr>
        <w:t>64,0</w:t>
      </w:r>
      <w:r w:rsidR="00F356C7" w:rsidRPr="009D4A89">
        <w:rPr>
          <w:bCs/>
          <w:sz w:val="28"/>
          <w:szCs w:val="28"/>
        </w:rPr>
        <w:t xml:space="preserve"> процента</w:t>
      </w:r>
      <w:r w:rsidR="006E6CBE" w:rsidRPr="009D4A89">
        <w:rPr>
          <w:bCs/>
          <w:sz w:val="28"/>
          <w:szCs w:val="28"/>
        </w:rPr>
        <w:t>).</w:t>
      </w:r>
      <w:proofErr w:type="gramEnd"/>
    </w:p>
    <w:p w:rsidR="001143CF" w:rsidRPr="003D590E" w:rsidRDefault="001143CF" w:rsidP="008F5605">
      <w:pPr>
        <w:spacing w:line="233" w:lineRule="auto"/>
        <w:ind w:firstLine="720"/>
        <w:jc w:val="both"/>
        <w:rPr>
          <w:bCs/>
          <w:sz w:val="28"/>
          <w:szCs w:val="28"/>
        </w:rPr>
      </w:pPr>
      <w:r w:rsidRPr="003D590E">
        <w:rPr>
          <w:bCs/>
          <w:sz w:val="28"/>
          <w:szCs w:val="28"/>
        </w:rPr>
        <w:t>За 9 месяцев 202</w:t>
      </w:r>
      <w:r w:rsidR="003D590E" w:rsidRPr="003D590E">
        <w:rPr>
          <w:bCs/>
          <w:sz w:val="28"/>
          <w:szCs w:val="28"/>
        </w:rPr>
        <w:t>4</w:t>
      </w:r>
      <w:r w:rsidRPr="003D590E">
        <w:rPr>
          <w:bCs/>
          <w:sz w:val="28"/>
          <w:szCs w:val="28"/>
        </w:rPr>
        <w:t xml:space="preserve"> года финансирование национальных проектов составило </w:t>
      </w:r>
      <w:r w:rsidR="003D590E" w:rsidRPr="003D590E">
        <w:rPr>
          <w:bCs/>
          <w:sz w:val="28"/>
          <w:szCs w:val="28"/>
        </w:rPr>
        <w:t>от 47,1</w:t>
      </w:r>
      <w:r w:rsidRPr="003D590E">
        <w:rPr>
          <w:bCs/>
          <w:sz w:val="28"/>
          <w:szCs w:val="28"/>
        </w:rPr>
        <w:t xml:space="preserve"> процент</w:t>
      </w:r>
      <w:r w:rsidR="003D590E" w:rsidRPr="003D590E">
        <w:rPr>
          <w:bCs/>
          <w:sz w:val="28"/>
          <w:szCs w:val="28"/>
        </w:rPr>
        <w:t>а</w:t>
      </w:r>
      <w:r w:rsidRPr="003D590E">
        <w:rPr>
          <w:bCs/>
          <w:sz w:val="28"/>
          <w:szCs w:val="28"/>
        </w:rPr>
        <w:t xml:space="preserve"> (</w:t>
      </w:r>
      <w:r w:rsidR="00864DE4" w:rsidRPr="003D590E">
        <w:rPr>
          <w:bCs/>
          <w:sz w:val="28"/>
          <w:szCs w:val="28"/>
        </w:rPr>
        <w:t>"</w:t>
      </w:r>
      <w:r w:rsidR="003D590E" w:rsidRPr="003D590E">
        <w:rPr>
          <w:bCs/>
          <w:sz w:val="28"/>
          <w:szCs w:val="28"/>
        </w:rPr>
        <w:t>Жилье и го</w:t>
      </w:r>
      <w:bookmarkStart w:id="0" w:name="_GoBack"/>
      <w:bookmarkEnd w:id="0"/>
      <w:r w:rsidR="003D590E" w:rsidRPr="003D590E">
        <w:rPr>
          <w:bCs/>
          <w:sz w:val="28"/>
          <w:szCs w:val="28"/>
        </w:rPr>
        <w:t>родская среда</w:t>
      </w:r>
      <w:r w:rsidR="00864DE4" w:rsidRPr="003D590E">
        <w:rPr>
          <w:bCs/>
          <w:sz w:val="28"/>
          <w:szCs w:val="28"/>
        </w:rPr>
        <w:t xml:space="preserve">") </w:t>
      </w:r>
      <w:r w:rsidRPr="003D590E">
        <w:rPr>
          <w:bCs/>
          <w:sz w:val="28"/>
          <w:szCs w:val="28"/>
        </w:rPr>
        <w:t xml:space="preserve">до </w:t>
      </w:r>
      <w:r w:rsidR="003D590E" w:rsidRPr="003D590E">
        <w:rPr>
          <w:bCs/>
          <w:sz w:val="28"/>
          <w:szCs w:val="28"/>
        </w:rPr>
        <w:t>89,3</w:t>
      </w:r>
      <w:r w:rsidRPr="003D590E">
        <w:rPr>
          <w:bCs/>
          <w:sz w:val="28"/>
          <w:szCs w:val="28"/>
        </w:rPr>
        <w:t xml:space="preserve"> процент</w:t>
      </w:r>
      <w:r w:rsidR="003D590E" w:rsidRPr="003D590E">
        <w:rPr>
          <w:bCs/>
          <w:sz w:val="28"/>
          <w:szCs w:val="28"/>
        </w:rPr>
        <w:t>а</w:t>
      </w:r>
      <w:r w:rsidR="00864DE4" w:rsidRPr="003D590E">
        <w:rPr>
          <w:bCs/>
          <w:sz w:val="28"/>
          <w:szCs w:val="28"/>
        </w:rPr>
        <w:t xml:space="preserve"> ("</w:t>
      </w:r>
      <w:r w:rsidR="003D590E" w:rsidRPr="003D590E">
        <w:rPr>
          <w:bCs/>
          <w:sz w:val="28"/>
          <w:szCs w:val="28"/>
        </w:rPr>
        <w:t>Демография</w:t>
      </w:r>
      <w:r w:rsidR="00864DE4" w:rsidRPr="003D590E">
        <w:rPr>
          <w:bCs/>
          <w:sz w:val="28"/>
          <w:szCs w:val="28"/>
        </w:rPr>
        <w:t>"</w:t>
      </w:r>
      <w:r w:rsidRPr="003D590E">
        <w:rPr>
          <w:bCs/>
          <w:sz w:val="28"/>
          <w:szCs w:val="28"/>
        </w:rPr>
        <w:t>).</w:t>
      </w:r>
    </w:p>
    <w:p w:rsidR="003D590E" w:rsidRPr="003D590E" w:rsidRDefault="009A7FE1" w:rsidP="008F5605">
      <w:pPr>
        <w:tabs>
          <w:tab w:val="left" w:pos="-2160"/>
        </w:tabs>
        <w:spacing w:line="233" w:lineRule="auto"/>
        <w:ind w:firstLine="709"/>
        <w:jc w:val="both"/>
        <w:rPr>
          <w:sz w:val="28"/>
          <w:szCs w:val="28"/>
        </w:rPr>
      </w:pPr>
      <w:r w:rsidRPr="003D590E">
        <w:rPr>
          <w:sz w:val="28"/>
          <w:szCs w:val="28"/>
        </w:rPr>
        <w:t>В течение</w:t>
      </w:r>
      <w:r w:rsidR="00D57A90" w:rsidRPr="003D590E">
        <w:rPr>
          <w:sz w:val="28"/>
          <w:szCs w:val="28"/>
        </w:rPr>
        <w:t xml:space="preserve"> 9 месяцев 20</w:t>
      </w:r>
      <w:r w:rsidR="006B1863" w:rsidRPr="003D590E">
        <w:rPr>
          <w:sz w:val="28"/>
          <w:szCs w:val="28"/>
        </w:rPr>
        <w:t>2</w:t>
      </w:r>
      <w:r w:rsidR="003D590E" w:rsidRPr="003D590E">
        <w:rPr>
          <w:sz w:val="28"/>
          <w:szCs w:val="28"/>
        </w:rPr>
        <w:t>4</w:t>
      </w:r>
      <w:r w:rsidR="00D57A90" w:rsidRPr="003D590E">
        <w:rPr>
          <w:sz w:val="28"/>
          <w:szCs w:val="28"/>
        </w:rPr>
        <w:t xml:space="preserve"> года </w:t>
      </w:r>
      <w:r w:rsidR="003D590E" w:rsidRPr="003D590E">
        <w:rPr>
          <w:sz w:val="28"/>
          <w:szCs w:val="28"/>
        </w:rPr>
        <w:t>финансирование инвестиционных проектов осуществлено на достаточно низком уровне – 37,7 процента от плановых назначений, по 8 из 28 проектам, запланированным к реализации в 2024 году,  финансирование не осуществлялось.</w:t>
      </w:r>
    </w:p>
    <w:p w:rsidR="00771A81" w:rsidRPr="002027AA" w:rsidRDefault="00D57A90" w:rsidP="008F5605">
      <w:pPr>
        <w:tabs>
          <w:tab w:val="left" w:pos="-2160"/>
        </w:tabs>
        <w:spacing w:line="233" w:lineRule="auto"/>
        <w:ind w:firstLine="709"/>
        <w:jc w:val="both"/>
        <w:rPr>
          <w:color w:val="0070C0"/>
          <w:sz w:val="28"/>
          <w:szCs w:val="28"/>
          <w:lang w:eastAsia="en-US"/>
        </w:rPr>
      </w:pPr>
      <w:r w:rsidRPr="00D824E3">
        <w:rPr>
          <w:sz w:val="28"/>
          <w:szCs w:val="28"/>
          <w:lang w:eastAsia="en-US"/>
        </w:rPr>
        <w:t>За 9 месяцев 20</w:t>
      </w:r>
      <w:r w:rsidR="00354894" w:rsidRPr="00D824E3">
        <w:rPr>
          <w:sz w:val="28"/>
          <w:szCs w:val="28"/>
          <w:lang w:eastAsia="en-US"/>
        </w:rPr>
        <w:t>2</w:t>
      </w:r>
      <w:r w:rsidR="00843EB5" w:rsidRPr="00D824E3">
        <w:rPr>
          <w:sz w:val="28"/>
          <w:szCs w:val="28"/>
          <w:lang w:eastAsia="en-US"/>
        </w:rPr>
        <w:t>4</w:t>
      </w:r>
      <w:r w:rsidR="00CD607F" w:rsidRPr="00D824E3">
        <w:rPr>
          <w:sz w:val="28"/>
          <w:szCs w:val="28"/>
          <w:lang w:eastAsia="en-US"/>
        </w:rPr>
        <w:t xml:space="preserve"> </w:t>
      </w:r>
      <w:r w:rsidRPr="00D824E3">
        <w:rPr>
          <w:sz w:val="28"/>
          <w:szCs w:val="28"/>
          <w:lang w:eastAsia="en-US"/>
        </w:rPr>
        <w:t xml:space="preserve">года </w:t>
      </w:r>
      <w:r w:rsidR="00D75CAD" w:rsidRPr="00D824E3">
        <w:rPr>
          <w:sz w:val="28"/>
          <w:szCs w:val="28"/>
          <w:lang w:eastAsia="en-US"/>
        </w:rPr>
        <w:t>в полном</w:t>
      </w:r>
      <w:r w:rsidRPr="00D824E3">
        <w:rPr>
          <w:sz w:val="28"/>
          <w:szCs w:val="28"/>
          <w:lang w:eastAsia="en-US"/>
        </w:rPr>
        <w:t xml:space="preserve"> </w:t>
      </w:r>
      <w:r w:rsidR="00354894" w:rsidRPr="00D824E3">
        <w:rPr>
          <w:sz w:val="28"/>
          <w:szCs w:val="28"/>
          <w:lang w:eastAsia="en-US"/>
        </w:rPr>
        <w:t>объем</w:t>
      </w:r>
      <w:r w:rsidR="00D75CAD" w:rsidRPr="00D824E3">
        <w:rPr>
          <w:sz w:val="28"/>
          <w:szCs w:val="28"/>
          <w:lang w:eastAsia="en-US"/>
        </w:rPr>
        <w:t>е погашены</w:t>
      </w:r>
      <w:r w:rsidRPr="00D824E3">
        <w:rPr>
          <w:sz w:val="28"/>
          <w:szCs w:val="28"/>
          <w:lang w:eastAsia="en-US"/>
        </w:rPr>
        <w:t xml:space="preserve"> кредит</w:t>
      </w:r>
      <w:r w:rsidR="00D75CAD" w:rsidRPr="00D824E3">
        <w:rPr>
          <w:sz w:val="28"/>
          <w:szCs w:val="28"/>
          <w:lang w:eastAsia="en-US"/>
        </w:rPr>
        <w:t>ы</w:t>
      </w:r>
      <w:r w:rsidRPr="00D824E3">
        <w:rPr>
          <w:sz w:val="28"/>
          <w:szCs w:val="28"/>
          <w:lang w:eastAsia="en-US"/>
        </w:rPr>
        <w:t xml:space="preserve"> кредитных организа</w:t>
      </w:r>
      <w:r w:rsidR="00522F88" w:rsidRPr="00D824E3">
        <w:rPr>
          <w:sz w:val="28"/>
          <w:szCs w:val="28"/>
          <w:lang w:eastAsia="en-US"/>
        </w:rPr>
        <w:t>ций</w:t>
      </w:r>
      <w:r w:rsidRPr="00D824E3">
        <w:rPr>
          <w:sz w:val="28"/>
          <w:szCs w:val="28"/>
          <w:lang w:eastAsia="en-US"/>
        </w:rPr>
        <w:t>.</w:t>
      </w:r>
      <w:r w:rsidR="00522F88" w:rsidRPr="00D824E3">
        <w:rPr>
          <w:sz w:val="28"/>
          <w:szCs w:val="28"/>
          <w:lang w:eastAsia="en-US"/>
        </w:rPr>
        <w:t xml:space="preserve"> </w:t>
      </w:r>
      <w:r w:rsidR="00354894" w:rsidRPr="00D824E3">
        <w:rPr>
          <w:sz w:val="28"/>
          <w:szCs w:val="28"/>
          <w:lang w:eastAsia="en-US"/>
        </w:rPr>
        <w:t>В</w:t>
      </w:r>
      <w:r w:rsidRPr="00D824E3">
        <w:rPr>
          <w:sz w:val="28"/>
          <w:szCs w:val="28"/>
          <w:lang w:eastAsia="en-US"/>
        </w:rPr>
        <w:t xml:space="preserve"> сравнении с началом года размер муниципального долга </w:t>
      </w:r>
      <w:r w:rsidR="00843EB5" w:rsidRPr="00D824E3">
        <w:rPr>
          <w:sz w:val="28"/>
          <w:szCs w:val="28"/>
          <w:lang w:eastAsia="en-US"/>
        </w:rPr>
        <w:t xml:space="preserve">уменьшился на 109 750 тыс. рублей </w:t>
      </w:r>
      <w:r w:rsidRPr="00D824E3">
        <w:rPr>
          <w:sz w:val="28"/>
          <w:szCs w:val="28"/>
          <w:lang w:eastAsia="en-US"/>
        </w:rPr>
        <w:t>и на 01.10.20</w:t>
      </w:r>
      <w:r w:rsidR="00354894" w:rsidRPr="00D824E3">
        <w:rPr>
          <w:sz w:val="28"/>
          <w:szCs w:val="28"/>
          <w:lang w:eastAsia="en-US"/>
        </w:rPr>
        <w:t>2</w:t>
      </w:r>
      <w:r w:rsidR="00843EB5" w:rsidRPr="00D824E3">
        <w:rPr>
          <w:sz w:val="28"/>
          <w:szCs w:val="28"/>
          <w:lang w:eastAsia="en-US"/>
        </w:rPr>
        <w:t>4</w:t>
      </w:r>
      <w:r w:rsidR="00D75CAD" w:rsidRPr="00D824E3">
        <w:rPr>
          <w:sz w:val="28"/>
          <w:szCs w:val="28"/>
          <w:lang w:eastAsia="en-US"/>
        </w:rPr>
        <w:t xml:space="preserve"> </w:t>
      </w:r>
      <w:r w:rsidRPr="00D824E3">
        <w:rPr>
          <w:sz w:val="28"/>
          <w:szCs w:val="28"/>
          <w:lang w:eastAsia="en-US"/>
        </w:rPr>
        <w:t xml:space="preserve">составил </w:t>
      </w:r>
      <w:r w:rsidR="00843EB5" w:rsidRPr="00D824E3">
        <w:rPr>
          <w:sz w:val="28"/>
          <w:szCs w:val="28"/>
          <w:lang w:eastAsia="en-US"/>
        </w:rPr>
        <w:t>1 328 250,0 тыс. рублей</w:t>
      </w:r>
      <w:r w:rsidRPr="00D824E3">
        <w:rPr>
          <w:sz w:val="28"/>
          <w:szCs w:val="28"/>
          <w:lang w:eastAsia="en-US"/>
        </w:rPr>
        <w:t>.</w:t>
      </w:r>
      <w:r w:rsidR="00D824E3" w:rsidRPr="00D824E3">
        <w:rPr>
          <w:sz w:val="28"/>
          <w:szCs w:val="28"/>
          <w:lang w:eastAsia="en-US"/>
        </w:rPr>
        <w:t xml:space="preserve"> Расходы на обслуживание муниципального долга составили 9 842,4 тыс. рублей, что на 2 156,9 тыс. рублей или 28,1 процента больше расходов за аналогичный период прошлого года</w:t>
      </w:r>
      <w:r w:rsidR="008F5605">
        <w:rPr>
          <w:sz w:val="28"/>
          <w:szCs w:val="28"/>
          <w:lang w:eastAsia="en-US"/>
        </w:rPr>
        <w:t>.</w:t>
      </w:r>
    </w:p>
    <w:sectPr w:rsidR="00771A81" w:rsidRPr="002027AA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23C70"/>
    <w:rsid w:val="000253B7"/>
    <w:rsid w:val="000408BB"/>
    <w:rsid w:val="0006079D"/>
    <w:rsid w:val="0006538C"/>
    <w:rsid w:val="00072F93"/>
    <w:rsid w:val="00084BE6"/>
    <w:rsid w:val="00086C47"/>
    <w:rsid w:val="0009174E"/>
    <w:rsid w:val="000A20CC"/>
    <w:rsid w:val="000E56CF"/>
    <w:rsid w:val="000F1712"/>
    <w:rsid w:val="000F29EA"/>
    <w:rsid w:val="001124B0"/>
    <w:rsid w:val="001143CF"/>
    <w:rsid w:val="00117B1E"/>
    <w:rsid w:val="00142AF8"/>
    <w:rsid w:val="00156CDF"/>
    <w:rsid w:val="001750AB"/>
    <w:rsid w:val="001A4CFF"/>
    <w:rsid w:val="001B149C"/>
    <w:rsid w:val="001B4147"/>
    <w:rsid w:val="001B5829"/>
    <w:rsid w:val="001C22CD"/>
    <w:rsid w:val="001D212B"/>
    <w:rsid w:val="001E4491"/>
    <w:rsid w:val="001F6822"/>
    <w:rsid w:val="002027AA"/>
    <w:rsid w:val="002057C1"/>
    <w:rsid w:val="00211AF0"/>
    <w:rsid w:val="002165AC"/>
    <w:rsid w:val="00217BDF"/>
    <w:rsid w:val="002541B6"/>
    <w:rsid w:val="002649AB"/>
    <w:rsid w:val="002B2458"/>
    <w:rsid w:val="002D6962"/>
    <w:rsid w:val="002F26AD"/>
    <w:rsid w:val="00300137"/>
    <w:rsid w:val="003351A0"/>
    <w:rsid w:val="003405EC"/>
    <w:rsid w:val="00351073"/>
    <w:rsid w:val="00354894"/>
    <w:rsid w:val="00371174"/>
    <w:rsid w:val="003A594A"/>
    <w:rsid w:val="003A79D9"/>
    <w:rsid w:val="003C31D6"/>
    <w:rsid w:val="003D0F4E"/>
    <w:rsid w:val="003D590E"/>
    <w:rsid w:val="0041526E"/>
    <w:rsid w:val="004206FF"/>
    <w:rsid w:val="00426E73"/>
    <w:rsid w:val="004312DD"/>
    <w:rsid w:val="00434781"/>
    <w:rsid w:val="004378A4"/>
    <w:rsid w:val="004969F5"/>
    <w:rsid w:val="004A1929"/>
    <w:rsid w:val="004A43EE"/>
    <w:rsid w:val="004E33F1"/>
    <w:rsid w:val="00515D2C"/>
    <w:rsid w:val="0052102C"/>
    <w:rsid w:val="00522F88"/>
    <w:rsid w:val="00531AB9"/>
    <w:rsid w:val="0053245A"/>
    <w:rsid w:val="00541B96"/>
    <w:rsid w:val="0054289F"/>
    <w:rsid w:val="005613BF"/>
    <w:rsid w:val="00565B0C"/>
    <w:rsid w:val="005A738E"/>
    <w:rsid w:val="005B03E6"/>
    <w:rsid w:val="005B5E02"/>
    <w:rsid w:val="005C2AD6"/>
    <w:rsid w:val="005C5A91"/>
    <w:rsid w:val="005E0E74"/>
    <w:rsid w:val="0061133D"/>
    <w:rsid w:val="00646F79"/>
    <w:rsid w:val="006711C7"/>
    <w:rsid w:val="00694C10"/>
    <w:rsid w:val="006A03FC"/>
    <w:rsid w:val="006B1863"/>
    <w:rsid w:val="006B6740"/>
    <w:rsid w:val="006B78EF"/>
    <w:rsid w:val="006C7821"/>
    <w:rsid w:val="006D4A62"/>
    <w:rsid w:val="006E6CBE"/>
    <w:rsid w:val="00713C9D"/>
    <w:rsid w:val="007263CE"/>
    <w:rsid w:val="007342DD"/>
    <w:rsid w:val="00755A06"/>
    <w:rsid w:val="00757AB3"/>
    <w:rsid w:val="00760923"/>
    <w:rsid w:val="00771A81"/>
    <w:rsid w:val="007C3F26"/>
    <w:rsid w:val="008030BC"/>
    <w:rsid w:val="00814D93"/>
    <w:rsid w:val="00820A44"/>
    <w:rsid w:val="0083072A"/>
    <w:rsid w:val="00834B94"/>
    <w:rsid w:val="00843EB5"/>
    <w:rsid w:val="00852955"/>
    <w:rsid w:val="00856A50"/>
    <w:rsid w:val="00861E05"/>
    <w:rsid w:val="00864DE4"/>
    <w:rsid w:val="00870E2F"/>
    <w:rsid w:val="00885B3E"/>
    <w:rsid w:val="008A19E3"/>
    <w:rsid w:val="008B3060"/>
    <w:rsid w:val="008B5987"/>
    <w:rsid w:val="008F5605"/>
    <w:rsid w:val="00910ABF"/>
    <w:rsid w:val="00912D1D"/>
    <w:rsid w:val="00940038"/>
    <w:rsid w:val="00942677"/>
    <w:rsid w:val="00970E51"/>
    <w:rsid w:val="009A7FE1"/>
    <w:rsid w:val="009B535B"/>
    <w:rsid w:val="009C26BC"/>
    <w:rsid w:val="009D4A89"/>
    <w:rsid w:val="009E1EA3"/>
    <w:rsid w:val="00A00717"/>
    <w:rsid w:val="00A06C79"/>
    <w:rsid w:val="00A163C5"/>
    <w:rsid w:val="00A2319D"/>
    <w:rsid w:val="00A26429"/>
    <w:rsid w:val="00A62571"/>
    <w:rsid w:val="00A6735B"/>
    <w:rsid w:val="00A71328"/>
    <w:rsid w:val="00A7755C"/>
    <w:rsid w:val="00AA384C"/>
    <w:rsid w:val="00AC09C9"/>
    <w:rsid w:val="00AC6814"/>
    <w:rsid w:val="00AD3EBE"/>
    <w:rsid w:val="00B03812"/>
    <w:rsid w:val="00B05E69"/>
    <w:rsid w:val="00B2206D"/>
    <w:rsid w:val="00B32F4A"/>
    <w:rsid w:val="00B40796"/>
    <w:rsid w:val="00B523B9"/>
    <w:rsid w:val="00B523F1"/>
    <w:rsid w:val="00B6144C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2111F"/>
    <w:rsid w:val="00C52FA2"/>
    <w:rsid w:val="00C7207F"/>
    <w:rsid w:val="00C72956"/>
    <w:rsid w:val="00C8791C"/>
    <w:rsid w:val="00C94029"/>
    <w:rsid w:val="00CA777C"/>
    <w:rsid w:val="00CD607F"/>
    <w:rsid w:val="00D04451"/>
    <w:rsid w:val="00D23729"/>
    <w:rsid w:val="00D43725"/>
    <w:rsid w:val="00D44F3A"/>
    <w:rsid w:val="00D503FD"/>
    <w:rsid w:val="00D53CDA"/>
    <w:rsid w:val="00D57A90"/>
    <w:rsid w:val="00D61FCB"/>
    <w:rsid w:val="00D75CAD"/>
    <w:rsid w:val="00D81286"/>
    <w:rsid w:val="00D824E3"/>
    <w:rsid w:val="00DB559E"/>
    <w:rsid w:val="00DB60BA"/>
    <w:rsid w:val="00DF0851"/>
    <w:rsid w:val="00DF6F8E"/>
    <w:rsid w:val="00E16D3C"/>
    <w:rsid w:val="00E379BD"/>
    <w:rsid w:val="00E73D11"/>
    <w:rsid w:val="00E8396A"/>
    <w:rsid w:val="00E83F48"/>
    <w:rsid w:val="00E84533"/>
    <w:rsid w:val="00EB0FE8"/>
    <w:rsid w:val="00EF0D4A"/>
    <w:rsid w:val="00EF14C1"/>
    <w:rsid w:val="00F011DB"/>
    <w:rsid w:val="00F14BE1"/>
    <w:rsid w:val="00F14CC6"/>
    <w:rsid w:val="00F356C7"/>
    <w:rsid w:val="00F413EB"/>
    <w:rsid w:val="00F43D2B"/>
    <w:rsid w:val="00F52982"/>
    <w:rsid w:val="00F64FC5"/>
    <w:rsid w:val="00F770E1"/>
    <w:rsid w:val="00F814D0"/>
    <w:rsid w:val="00F92EDA"/>
    <w:rsid w:val="00FA122A"/>
    <w:rsid w:val="00FB5CA0"/>
    <w:rsid w:val="00FB6323"/>
    <w:rsid w:val="00FD24D9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31</cp:revision>
  <cp:lastPrinted>2023-12-11T05:56:00Z</cp:lastPrinted>
  <dcterms:created xsi:type="dcterms:W3CDTF">2018-12-12T13:15:00Z</dcterms:created>
  <dcterms:modified xsi:type="dcterms:W3CDTF">2024-12-12T11:16:00Z</dcterms:modified>
</cp:coreProperties>
</file>