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8C" w:rsidRPr="00D612A0" w:rsidRDefault="00DB6E58">
      <w:pPr>
        <w:pStyle w:val="caption1"/>
        <w:spacing w:line="264" w:lineRule="auto"/>
        <w:jc w:val="right"/>
        <w:rPr>
          <w:b w:val="0"/>
          <w:szCs w:val="28"/>
        </w:rPr>
      </w:pPr>
      <w:r w:rsidRPr="00D612A0">
        <w:rPr>
          <w:b w:val="0"/>
          <w:szCs w:val="28"/>
        </w:rPr>
        <w:t>Проект</w:t>
      </w:r>
    </w:p>
    <w:p w:rsidR="004F418C" w:rsidRPr="00D612A0" w:rsidRDefault="004F418C">
      <w:pPr>
        <w:pStyle w:val="caption1"/>
        <w:spacing w:line="264" w:lineRule="auto"/>
        <w:jc w:val="right"/>
        <w:rPr>
          <w:b w:val="0"/>
          <w:szCs w:val="28"/>
        </w:rPr>
      </w:pPr>
    </w:p>
    <w:p w:rsidR="004F418C" w:rsidRPr="00D612A0" w:rsidRDefault="00DB6E58" w:rsidP="006D2401">
      <w:pPr>
        <w:pStyle w:val="caption1"/>
        <w:rPr>
          <w:szCs w:val="28"/>
        </w:rPr>
      </w:pPr>
      <w:r w:rsidRPr="00D612A0">
        <w:rPr>
          <w:szCs w:val="28"/>
        </w:rPr>
        <w:t>СОВЕТ МУНИЦИПАЛЬНОГО ОБРАЗОВАНИЯ  ГОРОДСКОГО ОКРУГА «СЫКТЫВКАР»</w:t>
      </w:r>
    </w:p>
    <w:p w:rsidR="004F418C" w:rsidRPr="00D612A0" w:rsidRDefault="004F418C">
      <w:pPr>
        <w:pStyle w:val="caption1"/>
        <w:spacing w:line="264" w:lineRule="auto"/>
        <w:rPr>
          <w:szCs w:val="28"/>
        </w:rPr>
      </w:pPr>
    </w:p>
    <w:p w:rsidR="004F418C" w:rsidRPr="00D612A0" w:rsidRDefault="00DB6E58">
      <w:pPr>
        <w:pStyle w:val="caption1"/>
        <w:spacing w:line="264" w:lineRule="auto"/>
        <w:rPr>
          <w:szCs w:val="28"/>
        </w:rPr>
      </w:pPr>
      <w:r w:rsidRPr="00D612A0">
        <w:rPr>
          <w:szCs w:val="28"/>
        </w:rPr>
        <w:t>РЕШЕНИЕ</w:t>
      </w:r>
    </w:p>
    <w:p w:rsidR="004F418C" w:rsidRPr="00D612A0" w:rsidRDefault="004F418C">
      <w:pPr>
        <w:pStyle w:val="caption1"/>
        <w:spacing w:line="264" w:lineRule="auto"/>
        <w:rPr>
          <w:szCs w:val="28"/>
        </w:rPr>
      </w:pPr>
    </w:p>
    <w:p w:rsidR="004F418C" w:rsidRPr="00D612A0" w:rsidRDefault="00DB6E58">
      <w:pPr>
        <w:pStyle w:val="caption1"/>
        <w:spacing w:line="252" w:lineRule="auto"/>
        <w:jc w:val="left"/>
        <w:rPr>
          <w:b w:val="0"/>
          <w:szCs w:val="28"/>
        </w:rPr>
      </w:pPr>
      <w:r w:rsidRPr="00D612A0">
        <w:rPr>
          <w:b w:val="0"/>
          <w:szCs w:val="28"/>
        </w:rPr>
        <w:t>от  «___» _________ 202</w:t>
      </w:r>
      <w:r w:rsidR="00BA359C" w:rsidRPr="00D612A0">
        <w:rPr>
          <w:b w:val="0"/>
          <w:szCs w:val="28"/>
        </w:rPr>
        <w:t>5</w:t>
      </w:r>
      <w:r w:rsidRPr="00D612A0">
        <w:rPr>
          <w:b w:val="0"/>
          <w:szCs w:val="28"/>
        </w:rPr>
        <w:t xml:space="preserve"> г.  № _________</w:t>
      </w:r>
    </w:p>
    <w:tbl>
      <w:tblPr>
        <w:tblW w:w="69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9"/>
      </w:tblGrid>
      <w:tr w:rsidR="004F418C" w:rsidRPr="00D612A0" w:rsidTr="006D2401">
        <w:trPr>
          <w:trHeight w:val="935"/>
        </w:trPr>
        <w:tc>
          <w:tcPr>
            <w:tcW w:w="6989" w:type="dxa"/>
            <w:shd w:val="clear" w:color="auto" w:fill="auto"/>
          </w:tcPr>
          <w:p w:rsidR="004F418C" w:rsidRPr="00D612A0" w:rsidRDefault="004F418C">
            <w:pPr>
              <w:pStyle w:val="caption1"/>
              <w:tabs>
                <w:tab w:val="left" w:pos="6413"/>
              </w:tabs>
              <w:spacing w:line="360" w:lineRule="auto"/>
              <w:jc w:val="left"/>
              <w:rPr>
                <w:b w:val="0"/>
                <w:szCs w:val="28"/>
              </w:rPr>
            </w:pPr>
          </w:p>
          <w:p w:rsidR="004F418C" w:rsidRPr="00D612A0" w:rsidRDefault="00DB6E58" w:rsidP="006D2401">
            <w:pPr>
              <w:pStyle w:val="caption1"/>
              <w:tabs>
                <w:tab w:val="left" w:pos="6413"/>
              </w:tabs>
              <w:jc w:val="left"/>
              <w:rPr>
                <w:b w:val="0"/>
                <w:szCs w:val="28"/>
              </w:rPr>
            </w:pPr>
            <w:bookmarkStart w:id="0" w:name="_GoBack"/>
            <w:r w:rsidRPr="00D612A0">
              <w:rPr>
                <w:b w:val="0"/>
                <w:szCs w:val="28"/>
              </w:rPr>
              <w:t>О внесении изменений в решение Совета</w:t>
            </w:r>
          </w:p>
          <w:p w:rsidR="004F418C" w:rsidRPr="00D612A0" w:rsidRDefault="00DB6E58" w:rsidP="006D2401">
            <w:pPr>
              <w:pStyle w:val="caption1"/>
              <w:tabs>
                <w:tab w:val="left" w:pos="6413"/>
              </w:tabs>
              <w:jc w:val="left"/>
              <w:rPr>
                <w:b w:val="0"/>
                <w:szCs w:val="28"/>
              </w:rPr>
            </w:pPr>
            <w:r w:rsidRPr="00D612A0">
              <w:rPr>
                <w:b w:val="0"/>
                <w:szCs w:val="28"/>
              </w:rPr>
              <w:t>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      </w:r>
          </w:p>
          <w:bookmarkEnd w:id="0"/>
          <w:p w:rsidR="004F418C" w:rsidRPr="00D612A0" w:rsidRDefault="004F418C" w:rsidP="006D406E">
            <w:pPr>
              <w:pStyle w:val="caption1"/>
              <w:tabs>
                <w:tab w:val="left" w:pos="6413"/>
              </w:tabs>
              <w:jc w:val="both"/>
              <w:rPr>
                <w:b w:val="0"/>
                <w:szCs w:val="28"/>
              </w:rPr>
            </w:pPr>
          </w:p>
        </w:tc>
      </w:tr>
    </w:tbl>
    <w:p w:rsidR="004F418C" w:rsidRPr="00D612A0" w:rsidRDefault="00DB6E58" w:rsidP="008509C9">
      <w:pPr>
        <w:pStyle w:val="ConsPlusNormal"/>
        <w:ind w:firstLine="709"/>
        <w:jc w:val="both"/>
        <w:rPr>
          <w:bCs/>
        </w:rPr>
      </w:pPr>
      <w:r w:rsidRPr="00D612A0">
        <w:t>Руководствуясь статьей 33 Устава муниципального образования</w:t>
      </w:r>
      <w:r w:rsidR="008509C9" w:rsidRPr="00D612A0">
        <w:t xml:space="preserve"> городского округа «Сыктывкар», </w:t>
      </w:r>
      <w:r w:rsidRPr="00D612A0">
        <w:rPr>
          <w:bCs/>
        </w:rPr>
        <w:t xml:space="preserve">Совет муниципального образования городского округа </w:t>
      </w:r>
      <w:r w:rsidRPr="00D612A0">
        <w:t>«</w:t>
      </w:r>
      <w:r w:rsidRPr="00D612A0">
        <w:rPr>
          <w:bCs/>
        </w:rPr>
        <w:t>Сыктывкар»</w:t>
      </w:r>
    </w:p>
    <w:p w:rsidR="006D2401" w:rsidRPr="00D612A0" w:rsidRDefault="006D2401" w:rsidP="006D2401">
      <w:pPr>
        <w:ind w:firstLine="539"/>
        <w:jc w:val="both"/>
        <w:rPr>
          <w:bCs/>
          <w:sz w:val="28"/>
          <w:szCs w:val="28"/>
        </w:rPr>
      </w:pPr>
    </w:p>
    <w:p w:rsidR="004F418C" w:rsidRPr="00D612A0" w:rsidRDefault="00DB6E58" w:rsidP="006D2401">
      <w:pPr>
        <w:pStyle w:val="caption1"/>
        <w:tabs>
          <w:tab w:val="left" w:pos="709"/>
          <w:tab w:val="left" w:pos="993"/>
        </w:tabs>
        <w:ind w:firstLine="567"/>
        <w:rPr>
          <w:bCs/>
          <w:szCs w:val="28"/>
        </w:rPr>
      </w:pPr>
      <w:r w:rsidRPr="00D612A0">
        <w:rPr>
          <w:bCs/>
          <w:szCs w:val="28"/>
        </w:rPr>
        <w:t>РЕШИЛ:</w:t>
      </w:r>
    </w:p>
    <w:p w:rsidR="006D2401" w:rsidRPr="00D612A0" w:rsidRDefault="006D2401" w:rsidP="006D2401">
      <w:pPr>
        <w:pStyle w:val="caption1"/>
        <w:tabs>
          <w:tab w:val="left" w:pos="709"/>
          <w:tab w:val="left" w:pos="993"/>
        </w:tabs>
        <w:ind w:firstLine="567"/>
        <w:rPr>
          <w:bCs/>
          <w:szCs w:val="28"/>
        </w:rPr>
      </w:pPr>
    </w:p>
    <w:p w:rsidR="004F418C" w:rsidRPr="00D612A0" w:rsidRDefault="00DB6E58" w:rsidP="006D2401">
      <w:pPr>
        <w:pStyle w:val="ConsPlusNormal"/>
        <w:ind w:firstLine="709"/>
        <w:jc w:val="both"/>
      </w:pPr>
      <w:r w:rsidRPr="00D612A0">
        <w:rPr>
          <w:spacing w:val="6"/>
        </w:rPr>
        <w:t xml:space="preserve">1. </w:t>
      </w:r>
      <w:r w:rsidRPr="00D612A0">
        <w:t>Внести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 следующие изменения:</w:t>
      </w:r>
    </w:p>
    <w:p w:rsidR="006D2401" w:rsidRPr="00D612A0" w:rsidRDefault="00DB6E58" w:rsidP="008109EA">
      <w:pPr>
        <w:pStyle w:val="ConsPlusNormal"/>
        <w:ind w:firstLine="709"/>
        <w:jc w:val="both"/>
      </w:pPr>
      <w:r w:rsidRPr="00D612A0">
        <w:t>1.1.</w:t>
      </w:r>
      <w:r w:rsidR="006D2401" w:rsidRPr="00D612A0">
        <w:t xml:space="preserve"> Подпункт 2.2 пункта 2 решения изложить в следующей редакции:</w:t>
      </w:r>
    </w:p>
    <w:p w:rsidR="006D406E" w:rsidRPr="00D612A0" w:rsidRDefault="006D406E" w:rsidP="006D2401">
      <w:pPr>
        <w:pStyle w:val="ConsPlusNormal"/>
        <w:jc w:val="both"/>
        <w:outlineLvl w:val="0"/>
      </w:pPr>
      <w:r w:rsidRPr="00D612A0">
        <w:t xml:space="preserve"> </w:t>
      </w:r>
      <w:r w:rsidR="008109EA" w:rsidRPr="00D612A0">
        <w:tab/>
      </w:r>
      <w:r w:rsidR="0043226B" w:rsidRPr="00D612A0">
        <w:t>«</w:t>
      </w:r>
      <w:r w:rsidR="008509C9" w:rsidRPr="00D612A0">
        <w:t>2.2</w:t>
      </w:r>
      <w:r w:rsidR="009B10BC" w:rsidRPr="00D612A0">
        <w:t xml:space="preserve">. </w:t>
      </w:r>
      <w:r w:rsidRPr="00D612A0">
        <w:t xml:space="preserve">Порядок </w:t>
      </w:r>
      <w:r w:rsidR="006D2401" w:rsidRPr="00D612A0">
        <w:t>компенсации расходов, связанных с переездом, лицам, заключившим трудовые договоры о работе в организациях, расположенных в местностях, приравненных к районам Крайнего Севера, и финансируемых из бюджета муниципального</w:t>
      </w:r>
      <w:r w:rsidR="008509C9" w:rsidRPr="00D612A0">
        <w:t xml:space="preserve"> образования городского округа «</w:t>
      </w:r>
      <w:r w:rsidR="006D2401" w:rsidRPr="00D612A0">
        <w:t>Сыктывкар</w:t>
      </w:r>
      <w:r w:rsidR="008509C9" w:rsidRPr="00D612A0">
        <w:t>»</w:t>
      </w:r>
      <w:r w:rsidR="006D2401" w:rsidRPr="00D612A0">
        <w:t>, и прибывшим в соответс</w:t>
      </w:r>
      <w:r w:rsidRPr="00D612A0">
        <w:t>твии с этими договорами</w:t>
      </w:r>
      <w:r w:rsidR="006D2401" w:rsidRPr="00D612A0">
        <w:t xml:space="preserve"> </w:t>
      </w:r>
      <w:r w:rsidRPr="00D612A0">
        <w:t xml:space="preserve">к месту работы, и работникам организаций, финансируемых из бюджета муниципального образования городского округа «Сыктывкар», </w:t>
      </w:r>
      <w:r w:rsidR="006D2401" w:rsidRPr="00D612A0">
        <w:t>в случае переезда к новому месту жительства в связи с расторжением трудового договора</w:t>
      </w:r>
      <w:r w:rsidR="00EE0271">
        <w:t>,</w:t>
      </w:r>
      <w:r w:rsidR="006F2CF8" w:rsidRPr="006F2CF8">
        <w:t xml:space="preserve"> </w:t>
      </w:r>
      <w:r w:rsidR="006F2CF8">
        <w:t>согласно приложению № 3</w:t>
      </w:r>
      <w:r w:rsidRPr="00D612A0">
        <w:t>.».</w:t>
      </w:r>
    </w:p>
    <w:p w:rsidR="009B10BC" w:rsidRPr="00D612A0" w:rsidRDefault="008109EA" w:rsidP="008109EA">
      <w:pPr>
        <w:pStyle w:val="ConsPlusNormal"/>
        <w:ind w:firstLine="567"/>
        <w:jc w:val="both"/>
      </w:pPr>
      <w:r w:rsidRPr="00D612A0">
        <w:tab/>
        <w:t xml:space="preserve">1.2. </w:t>
      </w:r>
      <w:r w:rsidR="009B10BC" w:rsidRPr="00D612A0">
        <w:t>Пункт 2.3 решения исключить.</w:t>
      </w:r>
    </w:p>
    <w:p w:rsidR="00E76461" w:rsidRPr="00D612A0" w:rsidRDefault="009B10BC" w:rsidP="008109EA">
      <w:pPr>
        <w:pStyle w:val="ConsPlusNormal"/>
        <w:ind w:firstLine="567"/>
        <w:jc w:val="both"/>
      </w:pPr>
      <w:r w:rsidRPr="00D612A0">
        <w:t xml:space="preserve">  1.3. </w:t>
      </w:r>
      <w:r w:rsidR="00E76461" w:rsidRPr="00D612A0">
        <w:t xml:space="preserve">В </w:t>
      </w:r>
      <w:r w:rsidR="004C025B" w:rsidRPr="00D612A0">
        <w:t xml:space="preserve">пункте 1 </w:t>
      </w:r>
      <w:r w:rsidR="00E76461" w:rsidRPr="00D612A0">
        <w:t>приложени</w:t>
      </w:r>
      <w:r w:rsidR="004C025B" w:rsidRPr="00D612A0">
        <w:t>я</w:t>
      </w:r>
      <w:r w:rsidR="00E76461" w:rsidRPr="00D612A0">
        <w:t xml:space="preserve"> № 1 к решению:</w:t>
      </w:r>
    </w:p>
    <w:p w:rsidR="008109EA" w:rsidRDefault="00E76461" w:rsidP="00E76461">
      <w:pPr>
        <w:pStyle w:val="ConsPlusNormal"/>
        <w:ind w:firstLine="709"/>
        <w:jc w:val="both"/>
      </w:pPr>
      <w:r>
        <w:t>1.</w:t>
      </w:r>
      <w:r w:rsidR="009B10BC">
        <w:t>3</w:t>
      </w:r>
      <w:r>
        <w:t>.</w:t>
      </w:r>
      <w:r w:rsidR="009B10BC">
        <w:t>1</w:t>
      </w:r>
      <w:r>
        <w:t xml:space="preserve">. </w:t>
      </w:r>
      <w:r w:rsidR="004C025B">
        <w:t>А</w:t>
      </w:r>
      <w:r>
        <w:t xml:space="preserve">бзац </w:t>
      </w:r>
      <w:r w:rsidR="009B10BC">
        <w:t>второй</w:t>
      </w:r>
      <w:r>
        <w:t xml:space="preserve"> изложить в следующей редакции</w:t>
      </w:r>
      <w:r w:rsidR="008109EA">
        <w:t>:</w:t>
      </w:r>
    </w:p>
    <w:p w:rsidR="00E76461" w:rsidRDefault="00E76461" w:rsidP="008109EA">
      <w:pPr>
        <w:pStyle w:val="ConsPlusNormal"/>
        <w:ind w:firstLine="567"/>
        <w:jc w:val="both"/>
      </w:pPr>
      <w:r>
        <w:t>«Лицам</w:t>
      </w:r>
      <w:r w:rsidR="004C025B">
        <w:t xml:space="preserve">, являющимся работниками </w:t>
      </w:r>
      <w:r>
        <w:t>организаци</w:t>
      </w:r>
      <w:r w:rsidR="004C025B">
        <w:t>й</w:t>
      </w:r>
      <w:r>
        <w:t xml:space="preserve"> муниципального образования городского округа «Сыктывкар»</w:t>
      </w:r>
      <w:r w:rsidR="004C025B">
        <w:t>,</w:t>
      </w:r>
      <w:r>
        <w:t xml:space="preserve"> процентная надбавка к заработной плате за работу в местностях, приравненных к районам Крайнего </w:t>
      </w:r>
      <w:r>
        <w:lastRenderedPageBreak/>
        <w:t>Севера</w:t>
      </w:r>
      <w:r w:rsidR="009B10BC">
        <w:t>,</w:t>
      </w:r>
      <w:r>
        <w:t xml:space="preserve"> </w:t>
      </w:r>
      <w:r w:rsidR="004C025B">
        <w:t>выплачивается</w:t>
      </w:r>
      <w:r>
        <w:t xml:space="preserve"> в полном размере с первого дня работы независимо от стажа работы.».</w:t>
      </w:r>
    </w:p>
    <w:p w:rsidR="009B10BC" w:rsidRDefault="009B10BC" w:rsidP="009B10BC">
      <w:pPr>
        <w:pStyle w:val="ConsPlusNormal"/>
        <w:ind w:firstLine="709"/>
        <w:jc w:val="both"/>
      </w:pPr>
      <w:r>
        <w:t>1.3.2. Абзацы третий и четвертый исключить.</w:t>
      </w:r>
    </w:p>
    <w:p w:rsidR="006D406E" w:rsidRPr="00D612A0" w:rsidRDefault="008109EA" w:rsidP="006D406E">
      <w:pPr>
        <w:pStyle w:val="ConsPlusNormal"/>
        <w:ind w:firstLine="567"/>
        <w:jc w:val="both"/>
      </w:pPr>
      <w:r w:rsidRPr="00D612A0">
        <w:t xml:space="preserve"> </w:t>
      </w:r>
      <w:r w:rsidR="006D406E" w:rsidRPr="00D612A0">
        <w:tab/>
        <w:t>1.</w:t>
      </w:r>
      <w:r w:rsidR="00C509C0" w:rsidRPr="00D612A0">
        <w:t>4</w:t>
      </w:r>
      <w:r w:rsidR="006D406E" w:rsidRPr="00D612A0">
        <w:t>.</w:t>
      </w:r>
      <w:r w:rsidR="0043226B" w:rsidRPr="00D612A0">
        <w:t xml:space="preserve">    </w:t>
      </w:r>
      <w:r w:rsidR="006D406E" w:rsidRPr="00D612A0">
        <w:t>Приложение № 3 к решению изложить в редакции согласно приложению к настоящему решению.</w:t>
      </w:r>
    </w:p>
    <w:p w:rsidR="004C025B" w:rsidRPr="00D612A0" w:rsidRDefault="00C509C0" w:rsidP="004C025B">
      <w:pPr>
        <w:pStyle w:val="ConsPlusNormal"/>
        <w:ind w:firstLine="709"/>
        <w:jc w:val="both"/>
      </w:pPr>
      <w:r w:rsidRPr="00D612A0">
        <w:t>1.5</w:t>
      </w:r>
      <w:r w:rsidR="004C025B" w:rsidRPr="00D612A0">
        <w:t>. Приложение № 4 к решению исключить.</w:t>
      </w:r>
    </w:p>
    <w:p w:rsidR="006D406E" w:rsidRPr="00D612A0" w:rsidRDefault="006D406E" w:rsidP="006D406E">
      <w:pPr>
        <w:ind w:firstLine="709"/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2. </w:t>
      </w:r>
      <w:r w:rsidRPr="00D612A0">
        <w:rPr>
          <w:color w:val="000000" w:themeColor="text1"/>
          <w:sz w:val="28"/>
          <w:szCs w:val="28"/>
        </w:rPr>
        <w:t>Настоящее решение вступает</w:t>
      </w:r>
      <w:r w:rsidRPr="00D612A0">
        <w:rPr>
          <w:sz w:val="28"/>
          <w:szCs w:val="28"/>
        </w:rPr>
        <w:t xml:space="preserve"> в силу со дня его официального опубликования.</w:t>
      </w:r>
    </w:p>
    <w:p w:rsidR="006D406E" w:rsidRPr="00D612A0" w:rsidRDefault="006D406E" w:rsidP="006D406E">
      <w:pPr>
        <w:shd w:val="clear" w:color="auto" w:fill="FFFFFF"/>
        <w:tabs>
          <w:tab w:val="left" w:pos="7797"/>
        </w:tabs>
        <w:jc w:val="both"/>
        <w:rPr>
          <w:spacing w:val="-2"/>
          <w:sz w:val="28"/>
          <w:szCs w:val="28"/>
        </w:rPr>
      </w:pPr>
      <w:r w:rsidRPr="00D612A0">
        <w:rPr>
          <w:spacing w:val="-2"/>
          <w:sz w:val="28"/>
          <w:szCs w:val="28"/>
        </w:rPr>
        <w:t xml:space="preserve">          </w:t>
      </w:r>
      <w:r w:rsidR="004C025B" w:rsidRPr="00D612A0">
        <w:rPr>
          <w:spacing w:val="-2"/>
          <w:sz w:val="28"/>
          <w:szCs w:val="28"/>
        </w:rPr>
        <w:t>Лицам, являющимся работниками организаций муниципального образования городского округа «Сыктывкар» на день вступления в силу настоящего решения, процентная надбавка к заработной плате за работу в местностях, приравненных к районам Крайнего Севера, выплачивается в полном размере со дня вступления в силу настоящего решения. Заработная плата указанных работников, исчисленная до дня вступления в силу настоящего решения, перерасчету не подлежит.</w:t>
      </w:r>
    </w:p>
    <w:p w:rsidR="004C025B" w:rsidRPr="00D612A0" w:rsidRDefault="004C025B" w:rsidP="006D406E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4C025B" w:rsidRPr="00D612A0" w:rsidRDefault="004C025B" w:rsidP="006D406E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D406E" w:rsidRPr="00D612A0" w:rsidRDefault="006D406E" w:rsidP="006D406E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Глава МО ГО «Сыктывкар» - </w:t>
      </w:r>
    </w:p>
    <w:p w:rsidR="006D406E" w:rsidRPr="00D612A0" w:rsidRDefault="006D406E" w:rsidP="006D406E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D612A0">
        <w:rPr>
          <w:sz w:val="28"/>
          <w:szCs w:val="28"/>
        </w:rPr>
        <w:t xml:space="preserve">руководитель администрации                                              </w:t>
      </w:r>
      <w:r w:rsidR="008509C9" w:rsidRPr="00D612A0">
        <w:rPr>
          <w:sz w:val="28"/>
          <w:szCs w:val="28"/>
        </w:rPr>
        <w:t xml:space="preserve">      </w:t>
      </w:r>
      <w:r w:rsidR="00D612A0" w:rsidRPr="006F2CF8">
        <w:rPr>
          <w:sz w:val="28"/>
          <w:szCs w:val="28"/>
        </w:rPr>
        <w:t xml:space="preserve"> </w:t>
      </w:r>
      <w:r w:rsidR="008509C9" w:rsidRPr="00D612A0">
        <w:rPr>
          <w:sz w:val="28"/>
          <w:szCs w:val="28"/>
        </w:rPr>
        <w:t xml:space="preserve">  </w:t>
      </w:r>
      <w:r w:rsidRPr="00D612A0">
        <w:rPr>
          <w:sz w:val="28"/>
          <w:szCs w:val="28"/>
        </w:rPr>
        <w:t xml:space="preserve">           В.Б. Голдин</w:t>
      </w:r>
    </w:p>
    <w:p w:rsidR="006D406E" w:rsidRPr="00D612A0" w:rsidRDefault="006D406E" w:rsidP="006D406E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6D406E" w:rsidRPr="00D612A0" w:rsidRDefault="006D406E" w:rsidP="006D406E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D612A0">
        <w:rPr>
          <w:spacing w:val="-2"/>
          <w:sz w:val="28"/>
          <w:szCs w:val="28"/>
        </w:rPr>
        <w:t>Председатель Совета МО ГО «Сыктывкар»</w:t>
      </w:r>
      <w:r w:rsidRPr="00D612A0">
        <w:rPr>
          <w:sz w:val="28"/>
          <w:szCs w:val="28"/>
        </w:rPr>
        <w:t xml:space="preserve">              </w:t>
      </w:r>
      <w:r w:rsidR="008509C9" w:rsidRPr="00D612A0">
        <w:rPr>
          <w:sz w:val="28"/>
          <w:szCs w:val="28"/>
        </w:rPr>
        <w:t xml:space="preserve">              </w:t>
      </w:r>
      <w:r w:rsidRPr="00D612A0">
        <w:rPr>
          <w:sz w:val="28"/>
          <w:szCs w:val="28"/>
        </w:rPr>
        <w:t xml:space="preserve"> </w:t>
      </w:r>
      <w:r w:rsidR="00D612A0" w:rsidRPr="00D612A0">
        <w:rPr>
          <w:sz w:val="28"/>
          <w:szCs w:val="28"/>
        </w:rPr>
        <w:t xml:space="preserve"> </w:t>
      </w:r>
      <w:r w:rsidRPr="00D612A0">
        <w:rPr>
          <w:sz w:val="28"/>
          <w:szCs w:val="28"/>
        </w:rPr>
        <w:t xml:space="preserve">                   А.Ф. Дю</w:t>
      </w:r>
    </w:p>
    <w:p w:rsidR="006D406E" w:rsidRPr="00D612A0" w:rsidRDefault="006D406E" w:rsidP="006D406E">
      <w:pPr>
        <w:pStyle w:val="ConsPlusNormal"/>
        <w:ind w:firstLine="567"/>
        <w:jc w:val="both"/>
      </w:pPr>
    </w:p>
    <w:p w:rsidR="00E76461" w:rsidRDefault="0043226B" w:rsidP="006D2401">
      <w:pPr>
        <w:pStyle w:val="ConsPlusNormal"/>
        <w:jc w:val="both"/>
        <w:outlineLvl w:val="0"/>
        <w:rPr>
          <w:sz w:val="26"/>
          <w:szCs w:val="26"/>
        </w:rPr>
      </w:pPr>
      <w:r w:rsidRPr="008509C9">
        <w:rPr>
          <w:sz w:val="26"/>
          <w:szCs w:val="26"/>
        </w:rPr>
        <w:t xml:space="preserve">                                                                                        </w:t>
      </w: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E76461" w:rsidRDefault="00E76461" w:rsidP="006D2401">
      <w:pPr>
        <w:pStyle w:val="ConsPlusNormal"/>
        <w:jc w:val="both"/>
        <w:outlineLvl w:val="0"/>
        <w:rPr>
          <w:sz w:val="26"/>
          <w:szCs w:val="26"/>
        </w:rPr>
      </w:pPr>
    </w:p>
    <w:p w:rsidR="00D612A0" w:rsidRPr="006F2CF8" w:rsidRDefault="00D612A0" w:rsidP="008509C9">
      <w:pPr>
        <w:pStyle w:val="ConsPlusNormal"/>
        <w:jc w:val="right"/>
        <w:outlineLvl w:val="0"/>
        <w:rPr>
          <w:sz w:val="26"/>
          <w:szCs w:val="26"/>
        </w:rPr>
      </w:pPr>
    </w:p>
    <w:p w:rsidR="008509C9" w:rsidRPr="00D612A0" w:rsidRDefault="008509C9" w:rsidP="008509C9">
      <w:pPr>
        <w:pStyle w:val="ConsPlusNormal"/>
        <w:jc w:val="right"/>
        <w:outlineLvl w:val="0"/>
      </w:pPr>
      <w:r w:rsidRPr="00D612A0">
        <w:lastRenderedPageBreak/>
        <w:t xml:space="preserve">Приложение </w:t>
      </w:r>
    </w:p>
    <w:p w:rsidR="008509C9" w:rsidRPr="00D612A0" w:rsidRDefault="008509C9" w:rsidP="008509C9">
      <w:pPr>
        <w:pStyle w:val="ConsPlusNormal"/>
        <w:jc w:val="right"/>
        <w:outlineLvl w:val="0"/>
      </w:pPr>
      <w:r w:rsidRPr="00D612A0">
        <w:t>к решению</w:t>
      </w:r>
    </w:p>
    <w:p w:rsidR="008509C9" w:rsidRPr="00D612A0" w:rsidRDefault="008509C9" w:rsidP="008509C9">
      <w:pPr>
        <w:pStyle w:val="ConsPlusNormal"/>
        <w:jc w:val="right"/>
      </w:pPr>
      <w:r w:rsidRPr="00D612A0">
        <w:t>Совета МО ГО «Сыктывкар»</w:t>
      </w:r>
    </w:p>
    <w:p w:rsidR="008509C9" w:rsidRPr="00D612A0" w:rsidRDefault="008509C9" w:rsidP="008509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12A0">
        <w:rPr>
          <w:rFonts w:ascii="Times New Roman" w:hAnsi="Times New Roman" w:cs="Times New Roman"/>
          <w:b w:val="0"/>
          <w:sz w:val="28"/>
          <w:szCs w:val="28"/>
        </w:rPr>
        <w:t>от  __ _____ 20__ г. № _________</w:t>
      </w:r>
    </w:p>
    <w:p w:rsidR="008509C9" w:rsidRPr="00D612A0" w:rsidRDefault="008509C9" w:rsidP="006D406E">
      <w:pPr>
        <w:pStyle w:val="ConsPlusNormal"/>
        <w:jc w:val="right"/>
        <w:outlineLvl w:val="0"/>
      </w:pPr>
    </w:p>
    <w:p w:rsidR="0043226B" w:rsidRPr="00D612A0" w:rsidRDefault="008509C9" w:rsidP="006D406E">
      <w:pPr>
        <w:pStyle w:val="ConsPlusNormal"/>
        <w:jc w:val="right"/>
        <w:outlineLvl w:val="0"/>
      </w:pPr>
      <w:r w:rsidRPr="00D612A0">
        <w:t>«</w:t>
      </w:r>
      <w:r w:rsidR="0043226B" w:rsidRPr="00D612A0">
        <w:t>Приложение № 3</w:t>
      </w:r>
    </w:p>
    <w:p w:rsidR="0043226B" w:rsidRPr="00D612A0" w:rsidRDefault="0043226B" w:rsidP="0043226B">
      <w:pPr>
        <w:pStyle w:val="ConsPlusNormal"/>
        <w:jc w:val="right"/>
      </w:pPr>
      <w:r w:rsidRPr="00D612A0">
        <w:t>к решению</w:t>
      </w:r>
    </w:p>
    <w:p w:rsidR="0043226B" w:rsidRPr="00D612A0" w:rsidRDefault="0043226B" w:rsidP="0043226B">
      <w:pPr>
        <w:pStyle w:val="ConsPlusNormal"/>
        <w:jc w:val="right"/>
      </w:pPr>
      <w:r w:rsidRPr="00D612A0">
        <w:t>Совета МО ГО «Сыктывкар»</w:t>
      </w:r>
    </w:p>
    <w:p w:rsidR="0043226B" w:rsidRPr="00D612A0" w:rsidRDefault="0043226B" w:rsidP="0043226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12A0">
        <w:rPr>
          <w:rFonts w:ascii="Times New Roman" w:hAnsi="Times New Roman" w:cs="Times New Roman"/>
          <w:b w:val="0"/>
          <w:sz w:val="28"/>
          <w:szCs w:val="28"/>
        </w:rPr>
        <w:t>от 12 февраля 2014 г. № 22/2014-344</w:t>
      </w:r>
    </w:p>
    <w:p w:rsidR="0043226B" w:rsidRPr="00D612A0" w:rsidRDefault="0043226B" w:rsidP="0043226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3226B" w:rsidRPr="00D612A0" w:rsidRDefault="0043226B" w:rsidP="006D4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2A0">
        <w:rPr>
          <w:rFonts w:ascii="Times New Roman" w:hAnsi="Times New Roman" w:cs="Times New Roman"/>
          <w:sz w:val="28"/>
          <w:szCs w:val="28"/>
        </w:rPr>
        <w:t>ПОРЯДОК</w:t>
      </w:r>
    </w:p>
    <w:p w:rsidR="0043226B" w:rsidRPr="00D612A0" w:rsidRDefault="0043226B" w:rsidP="006D4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2A0">
        <w:rPr>
          <w:rFonts w:ascii="Times New Roman" w:hAnsi="Times New Roman" w:cs="Times New Roman"/>
          <w:sz w:val="28"/>
          <w:szCs w:val="28"/>
        </w:rPr>
        <w:t>КОМПЕНСАЦИИ РАСХОДОВ, СВЯЗАННЫХ С ПЕРЕЕЗДОМ, ЛИЦАМ, ЗАКЛЮЧИВШИМ ТРУДОВЫЕ ДОГОВОРЫ О РАБОТЕ В ОРГАНИЗАЦИЯХ, РАСПОЛОЖЕННЫХ В МЕСТНОСТЯХ, ПРИРАВНЕННЫХ К РАЙОНАМ КРАЙНЕГО СЕВЕРА, И ФИНАНСИРУЕМЫХ ИЗ БЮДЖЕТА МУНИЦИПАЛЬНОГО</w:t>
      </w:r>
    </w:p>
    <w:p w:rsidR="0043226B" w:rsidRPr="00D612A0" w:rsidRDefault="0043226B" w:rsidP="006D4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2A0">
        <w:rPr>
          <w:rFonts w:ascii="Times New Roman" w:hAnsi="Times New Roman" w:cs="Times New Roman"/>
          <w:sz w:val="28"/>
          <w:szCs w:val="28"/>
        </w:rPr>
        <w:t>ОБРАЗОВАНИЯ ГОРОДСКОГО ОКРУГА «СЫКТЫВКАР», И ПРИБЫВШИМ В СООТВЕТСТВИИ С ЭТИМИ ДОГОВОРАМИ К МЕСТУ РАБОТЫ, И РАБОТНИКАМ ОРГАНИЗАЦИЙ, ФИНАНСИРУЕМЫХ ИЗ БЮДЖЕТА МУНИЦИПАЛЬНОГО ОБРАЗОВАНИЯ ГОРОДСКОГО ОКРУГА «СЫКТЫВКАР»,</w:t>
      </w:r>
    </w:p>
    <w:p w:rsidR="0043226B" w:rsidRPr="00D612A0" w:rsidRDefault="0043226B" w:rsidP="006D4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2A0">
        <w:rPr>
          <w:rFonts w:ascii="Times New Roman" w:hAnsi="Times New Roman" w:cs="Times New Roman"/>
          <w:sz w:val="28"/>
          <w:szCs w:val="28"/>
        </w:rPr>
        <w:t>В СЛУЧАЕ ПЕРЕЕЗДА К НОВОМУ МЕСТУ ЖИТЕЛЬСТВА В СВЯЗИ</w:t>
      </w:r>
    </w:p>
    <w:p w:rsidR="0043226B" w:rsidRPr="00D612A0" w:rsidRDefault="0043226B" w:rsidP="006D4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2A0">
        <w:rPr>
          <w:rFonts w:ascii="Times New Roman" w:hAnsi="Times New Roman" w:cs="Times New Roman"/>
          <w:sz w:val="28"/>
          <w:szCs w:val="28"/>
        </w:rPr>
        <w:t>С РАСТОРЖЕНИЕМ ТРУДОВОГО ДОГОВОРА</w:t>
      </w:r>
    </w:p>
    <w:p w:rsidR="0043226B" w:rsidRPr="00D612A0" w:rsidRDefault="0043226B" w:rsidP="006D406E">
      <w:pPr>
        <w:pStyle w:val="ConsPlusNormal"/>
      </w:pP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1. Настоящий Порядок регулирует вопросы предоставления компенсации расходов, связанных с переездом (далее - компенсация транспортных расходов):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а) лицам, заключившим трудовые договоры о работе в организациях, расположенных в районах Крайнего Севера и приравненных к ним местностях и финансируемых из бюджета муниципального образования городского округа «Сыктывкар» (далее - организации), и прибывшим в соответствии с этими договорами к месту работы из других регионов Российской Федерации;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б) работникам организаций, проработавшим в них не менее 5 лет,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а также членам их семей.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 xml:space="preserve">2. Лица, указанные в </w:t>
      </w:r>
      <w:hyperlink w:anchor="Par216" w:tooltip="а) лицам, заключившим трудовые договоры о работе в организациях, расположенных в районах Крайнего Севера и приравненных к ним местностях и финансируемых из бюджета муниципального образования городского округа &quot;Сыктывкар&quot; (далее - организации), и прибывшим в со" w:history="1">
        <w:r w:rsidRPr="00D612A0">
          <w:t>пункте 1</w:t>
        </w:r>
      </w:hyperlink>
      <w:r w:rsidRPr="00D612A0">
        <w:t xml:space="preserve"> настоящего Порядка, имеют право на компенсацию транспортных расходов в течение одного года со дня заключения (расторжения) работником трудового договора.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>В случае переезда к новому месту жительства в другую местность в связи с расторжением трудового договора компенсации подлежат расходы, понесенные работником не ранее чем за шесть месяцев до расторжения указанного трудового договора.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lastRenderedPageBreak/>
        <w:t>Условием компенсации транспортных расходов в случае, указанном в подпункте «б» пункта 1 настоящего Порядка, является перее</w:t>
      </w:r>
      <w:r w:rsidR="006D406E" w:rsidRPr="00D612A0">
        <w:t>зд работника и членов его семьи</w:t>
      </w:r>
      <w:r w:rsidRPr="00D612A0">
        <w:t xml:space="preserve"> из местности, приравненной к районам Крайнего Севера – к новому месту жительства на территории Российской Федерации, не относящемуся к районам Крайнего Севера и приравненным к ним местностям. </w:t>
      </w:r>
    </w:p>
    <w:p w:rsidR="0043226B" w:rsidRPr="00D612A0" w:rsidRDefault="0043226B" w:rsidP="006D406E">
      <w:pPr>
        <w:pStyle w:val="ConsPlusNormal"/>
        <w:ind w:firstLine="540"/>
        <w:jc w:val="both"/>
      </w:pPr>
      <w:r w:rsidRPr="00D612A0">
        <w:t xml:space="preserve">В целях реализации настоящего Порядка </w:t>
      </w:r>
      <w:r w:rsidR="006D406E" w:rsidRPr="00D612A0">
        <w:t xml:space="preserve">местности, приравненные к </w:t>
      </w:r>
      <w:r w:rsidRPr="00D612A0">
        <w:t>район</w:t>
      </w:r>
      <w:r w:rsidR="006D406E" w:rsidRPr="00D612A0">
        <w:t>ам</w:t>
      </w:r>
      <w:r w:rsidRPr="00D612A0">
        <w:t xml:space="preserve"> Крайнего Севера определяются в соответствии с постановлением Правитель</w:t>
      </w:r>
      <w:r w:rsidR="006D406E" w:rsidRPr="00D612A0">
        <w:t>ства Российской Федерации от 16.11.</w:t>
      </w:r>
      <w:r w:rsidRPr="00D612A0">
        <w:t>2021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СССР».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3. Лицам, указанным в </w:t>
      </w:r>
      <w:hyperlink w:anchor="Par215" w:tooltip="1. Настоящий Порядок регулирует вопросы предоставления компенсации расходов, связанных с переездом (далее - компенсация транспортных расходов):" w:history="1">
        <w:r w:rsidRPr="00D612A0">
          <w:t>пункте 1</w:t>
        </w:r>
      </w:hyperlink>
      <w:r w:rsidRPr="00D612A0">
        <w:t xml:space="preserve"> настоящего Порядка (далее - работники), назначается и выплачивается компенсация транспортных расходов, включающих следующие виды расходов: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а) оплата стоимости проезда любым видом транспорта</w:t>
      </w:r>
      <w:r w:rsidRPr="00D612A0">
        <w:rPr>
          <w:b/>
        </w:rPr>
        <w:t xml:space="preserve">, </w:t>
      </w:r>
      <w:r w:rsidRPr="00D612A0">
        <w:t>в том числе личным (за исключением такси) работника и членов его семьи, которые переезжают к месту жительства работника, в размере фактических расходов, подтвержденных проездными документами, но не выше следующих норм по проезду: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воздушным транспортом – в салонах экономического класса;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железнодорожным транспортом – в купейном вагоне скорого фирменного поезда (без услуг), в вагоне с местами для сидения скоростного поезда (без услуг);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водным транспортом (морским и (или) речным) – по тарифам, устанавливаемым перевозчиком, но не выше стоимости проезда в трехместной каюте с комплексным обслуживанием пассажиров;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автомобильным транспортом – междугородного (пригородного) автобуса;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б) оплата стоимости провоза багажа в универсальных контейнерах или оплата стоимости провоза имущества в отдельном вагоне, багажа, перевозимого сверх</w:t>
      </w:r>
      <w:r w:rsidR="0078570E" w:rsidRPr="00D612A0">
        <w:t xml:space="preserve"> </w:t>
      </w:r>
      <w:r w:rsidRPr="00D612A0">
        <w:t>установленной нормы бесплатного провоза, на том</w:t>
      </w:r>
      <w:r w:rsidR="0078570E" w:rsidRPr="00D612A0">
        <w:t xml:space="preserve"> виде транспорта, которым следую</w:t>
      </w:r>
      <w:r w:rsidRPr="00D612A0">
        <w:t>т работник и члены его семьи,  мелкой отправкой  или грузоперевозкой - по фактическим расходам, но не свыше тарифов, предусмотренных для перевозки железнодорожным транспортом, и не свыше пяти тонн багажа в двадцатифутовом контейнере на семью;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в) оплата стоимости транспортных расходов по провозу багажа от прежнего места жительства до станции (пристани, порта) отправления и от станции (пристани, порта) назначения к новому месту жительства, а также оплата стоимости работ по погрузке и разгрузке контейнеров -</w:t>
      </w:r>
      <w:r w:rsidRPr="00D612A0">
        <w:rPr>
          <w:b/>
        </w:rPr>
        <w:t xml:space="preserve"> </w:t>
      </w:r>
      <w:r w:rsidRPr="00D612A0">
        <w:t>по фактическим расходам при наличии подтверждающих документов.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Компенсация</w:t>
      </w:r>
      <w:r w:rsidRPr="00D612A0">
        <w:rPr>
          <w:b/>
        </w:rPr>
        <w:t xml:space="preserve"> </w:t>
      </w:r>
      <w:r w:rsidRPr="00D612A0">
        <w:t>транспортных расходов назначается и выплачивается работнику по основному месту работы.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lastRenderedPageBreak/>
        <w:t>Под членами семьи понимаются супруг (супруга), несовершеннолетние дети, в том числе находящиеся под опекой (попечительством), включая в приемной семье, работника, дети старше 18 лет, ставшие инвалидами до достижения ими возраста 18 лет, дети в возрасте до 23 лет, обучающиеся в образовательных учреждениях по очной форме обучения.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В случае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настоящим пунктом,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– транспортная организация), на дату приобретения билета, но не более фактических расходов, подтвержденных представленными работником документами.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Расходы на оплату проезда к новому месту жительства при использовании личного транспорта компенсируются по наименьшей стоимости проезда к новому месту жительства (на основании справки транспортной организации о наименьшей стоимости проезда на дату регистрации по новому месту жительства) только при наличии документов, подтверждающих регистрацию по новому месту жительства работника, а также членов его семьи. Наименьшая стоимость проезда определяется как стоимость проезда по маршруту прямого следования в плацкартном вагоне скорого поезда, а при отсутствии на данном направлении сообщения скорых поездов – стоимость проезда в плацкартном вагоне пассажирского поезда.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класса; при наличии только морского или речного сообщения – по тарифам, устанавливаемым перевозчиком, но не выше стоимости проезда в четырехместной каюте с комплексным обслуживанием пассажиров; при наличии только автомобильного сообщения – по тарифу междугородного (пригородного) автобуса; при наличии нескольких видов сообщения (за исключением железнодорожного) – по тарифу на вид транспорта с наименьшей стоимостью проезда.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Под маршрутом прямого следования к новому месту жительства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работником видах транспорта.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4. Не возмещаются расходы, связанные: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с хранением контейнера (багажа) на станции (пристани, в порту) назначения;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с провозом личного автомобильного транспорта, сельскохозяйственной техники, строительных материалов;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с добровольным страхованием личного имущества;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с консультированием и оформлением документов, подтверждающих расходы, связанные с проездом и провозом багажа (личного имущества).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lastRenderedPageBreak/>
        <w:t>5. Для назначения и выплаты компенсации транспортных расходов работник представляет в организацию, с которой заключен (расторгнут) трудовой договор, следующие документы: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1) письменное заявление о компенсации транспортных расходов с указанием способа ее выплаты (на счет транспортной организации, открытый в финансово – кредитном учреждении, на счет работника, открытый в финансово-кредитном учреждении);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2) документы, подтверждающие расходы, связанные с проездом и провозом багажа (личного имущества):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а) проездные билеты, подтверждающие проезд и его стоимость. При использовании работником электронного билета компенсация выплачивается в случае проезда: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воздушным транспортом – при предоставлении маршрут/квитанции электронного пассажирского билета (выписка из автоматизированной информационной системы оформления воздушных перевозок) и посадочного талона;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железнодорожным транспортом –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автомобильным транспортом - при предоставлении маршрутной квитанции и (или) кассового чека с указанными на нем реквизитами билета;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- водным транспортом – при предоставлении электронного проездного документа (билета) на водном транспорте;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б) транспортные накладные на провоз багажа в универсальных контейнерах или транспортные накладные на провоз багажа в отдельном вагоне, багажом или мелкой отправкой, подтверждающие вес багажа и стоимость по его провозу или иные документы на багаж, предусмотренные соответствующим транспортным уставом или кодексом, а также документы, подтверждающие произведенную оплату стоимости провоза багажа;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в) документы, подтверждающие оплату сборов за услуги железнодорожного транспорта, за исключением расходов, указанных в </w:t>
      </w:r>
      <w:hyperlink w:anchor="Par227" w:tooltip="4. Не возмещаются расходы, связанные:" w:history="1">
        <w:r w:rsidRPr="00D612A0">
          <w:t>пункте 4</w:t>
        </w:r>
      </w:hyperlink>
      <w:r w:rsidRPr="00D612A0">
        <w:t xml:space="preserve"> настоящего Порядка;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3)</w:t>
      </w:r>
      <w:r w:rsidRPr="00D612A0">
        <w:rPr>
          <w:b/>
        </w:rPr>
        <w:t xml:space="preserve"> </w:t>
      </w:r>
      <w:r w:rsidRPr="00D612A0">
        <w:t>документы транспортных организаций (счет, договор)</w:t>
      </w:r>
      <w:r w:rsidRPr="00D612A0">
        <w:rPr>
          <w:b/>
        </w:rPr>
        <w:t xml:space="preserve"> </w:t>
      </w:r>
      <w:r w:rsidRPr="00D612A0">
        <w:t>на оплату транспортных расходов (представляются в случае частичной компенсации расходов по личному заявлению граждан на счет транспортной организации);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4) паспорта, свидетельства о рождении членов семьи работника, на которых назначается компенсация транспортных расходов (или их заверенные</w:t>
      </w:r>
      <w:r w:rsidR="0078570E" w:rsidRPr="00D612A0">
        <w:t xml:space="preserve"> в установленном порядке</w:t>
      </w:r>
      <w:r w:rsidRPr="00D612A0">
        <w:t xml:space="preserve"> копии);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5) справка федерального государственного учреждения медико – социальной экспертизы, подтверждающая инвалидность и дату её установления, или её заверенная</w:t>
      </w:r>
      <w:r w:rsidR="0078570E" w:rsidRPr="00D612A0">
        <w:t xml:space="preserve"> в установленном порядке</w:t>
      </w:r>
      <w:r w:rsidRPr="00D612A0">
        <w:t xml:space="preserve"> копия (для детей старше 18 лет, ставших инвалидами до достижения ими возраста 18 лет);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6) справка с места учёбы (для детей, обучающихся в образовательных учреждениях по очной форме обучения);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lastRenderedPageBreak/>
        <w:t>7) свидетельство о заключении брака или его заверенная</w:t>
      </w:r>
      <w:r w:rsidR="0078570E" w:rsidRPr="00D612A0">
        <w:t xml:space="preserve"> в установленном порядке</w:t>
      </w:r>
      <w:r w:rsidRPr="00D612A0">
        <w:t xml:space="preserve"> копия (для супруга (супруги) работника);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8) документы, подтверждающие регистрацию по новому месту жительства работника и членов его семьи</w:t>
      </w:r>
      <w:r w:rsidR="00E32535" w:rsidRPr="00D612A0">
        <w:t xml:space="preserve"> (паспорта, с отметкой о месте регистрации по месту жительства, или их заверенная</w:t>
      </w:r>
      <w:r w:rsidR="0078570E" w:rsidRPr="00D612A0">
        <w:t xml:space="preserve"> в установленном порядке</w:t>
      </w:r>
      <w:r w:rsidR="00E32535" w:rsidRPr="00D612A0">
        <w:t xml:space="preserve"> копия, для детей, не достигших 14-летнего возраста – свидетельство о регистрации по месту жительства, выданное территориальным органом Министерства внутренних дел Российской Федерации)</w:t>
      </w:r>
      <w:r w:rsidRPr="00D612A0">
        <w:t>;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9) акт органа опеки и попечительства о назначении опекуна или попечителя – для несовершеннолетних, находящихся под опекой и попечительством работника.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>Для назначения компенсации транспортных расходов представляются подлинники документов, указанных в подпунктах 1-3, 6 настоящего пункта.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В случае если работник представит восстановленные утерянные проездные документы в сроки, предусмотренные пунктом 2 настоящего Порядка, расходы оплачиваются по фактической стоимости проездных документов, но не выше норм, установленных подпунктом «а» пункта 3 настоящего Порядка. 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6. По личному заявлению работника ему производится частичная компенсация транспортных расходов - расходов по провозу багажа (личного имущества) путем перечисления организацией указанной компенсации на счет транспортной организации при предоставлении документов, указанных в </w:t>
      </w:r>
      <w:hyperlink w:anchor="Par232" w:tooltip="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" w:history="1">
        <w:r w:rsidRPr="00D612A0">
          <w:t>подпунктах 1</w:t>
        </w:r>
      </w:hyperlink>
      <w:r w:rsidRPr="00D612A0">
        <w:t xml:space="preserve">, </w:t>
      </w:r>
      <w:hyperlink w:anchor="Par237" w:tooltip="3) счета-фактуры транспортных организаций на оплату транспортных расходов (предоставляются в случае частичной компенсации расходов по личному заявлению граждан на счет транспортной организации);" w:history="1">
        <w:r w:rsidRPr="00D612A0">
          <w:t>3</w:t>
        </w:r>
      </w:hyperlink>
      <w:r w:rsidRPr="00D612A0">
        <w:t xml:space="preserve"> и </w:t>
      </w:r>
      <w:hyperlink w:anchor="Par238" w:tooltip="4) паспорта, свидетельства о рождении членов семьи работника, на которых назначается компенсация транспортных расходов (или их заверенные в установленном порядке копии)." w:history="1">
        <w:r w:rsidRPr="00D612A0">
          <w:t>4 пункта 5</w:t>
        </w:r>
      </w:hyperlink>
      <w:r w:rsidRPr="00D612A0">
        <w:t xml:space="preserve"> настоящего Порядка.</w:t>
      </w:r>
    </w:p>
    <w:p w:rsidR="0043226B" w:rsidRPr="00D612A0" w:rsidRDefault="0043226B" w:rsidP="0078570E">
      <w:pPr>
        <w:pStyle w:val="ConsPlusNormal"/>
        <w:ind w:firstLine="540"/>
        <w:jc w:val="both"/>
      </w:pPr>
      <w:r w:rsidRPr="00D612A0">
        <w:t xml:space="preserve">Работник, воспользовавшийся правом частичной компенсации транспортных расходов - расходов по провозу багажа, обращающийся за компенсацией транспортных расходов в части возмещения расходов по проезду к месту жительства, представляет документы, указанные в </w:t>
      </w:r>
      <w:hyperlink w:anchor="Par232" w:tooltip="1) письменное заявление о компенсации транспортных расходов с указанием способа ее выплаты (на счет в финансово-кредитном учреждении, транспортной организации, через кассу организации);" w:history="1">
        <w:r w:rsidRPr="00D612A0">
          <w:t>подпункте 1</w:t>
        </w:r>
      </w:hyperlink>
      <w:r w:rsidRPr="00D612A0">
        <w:t xml:space="preserve"> и </w:t>
      </w:r>
      <w:hyperlink w:anchor="Par234" w:tooltip="а) проездные билеты, подтверждающие проезд и его стоимость;" w:history="1">
        <w:r w:rsidRPr="00D612A0">
          <w:t>подпунктах «а</w:t>
        </w:r>
      </w:hyperlink>
      <w:r w:rsidRPr="00D612A0">
        <w:t xml:space="preserve">» и </w:t>
      </w:r>
      <w:hyperlink w:anchor="Par236" w:tooltip="в) документы, подтверждающие оплату сборов за услуги железнодорожного транспорта, за исключением расходов, указанных в пункте 4 настоящего Порядка;" w:history="1">
        <w:r w:rsidRPr="00D612A0">
          <w:t>«в» подпункта 2 пункта 5</w:t>
        </w:r>
      </w:hyperlink>
      <w:r w:rsidRPr="00D612A0">
        <w:t>, подпунктах 4-9 пункта 5 настоящего Порядка.</w:t>
      </w:r>
    </w:p>
    <w:p w:rsidR="0043226B" w:rsidRPr="00D612A0" w:rsidRDefault="0043226B" w:rsidP="0078570E">
      <w:pPr>
        <w:pStyle w:val="ConsPlusNormal"/>
        <w:ind w:firstLine="567"/>
        <w:jc w:val="both"/>
      </w:pPr>
      <w:r w:rsidRPr="00D612A0">
        <w:t>7. Компенсация транспортных расходов назначается и выплачивается в течение 30 рабочих дней с</w:t>
      </w:r>
      <w:r w:rsidR="006F2CF8">
        <w:t>о дня</w:t>
      </w:r>
      <w:r w:rsidRPr="00D612A0">
        <w:t xml:space="preserve"> поступления письменного заявления работника о компенсации транспортных расходов и документов, подтверждающих данные расходы.»</w:t>
      </w:r>
      <w:r w:rsidR="0078570E" w:rsidRPr="00D612A0">
        <w:t>.</w:t>
      </w:r>
      <w:r w:rsidRPr="00D612A0">
        <w:t xml:space="preserve"> </w:t>
      </w:r>
    </w:p>
    <w:p w:rsidR="004F418C" w:rsidRPr="00D612A0" w:rsidRDefault="004F418C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</w:p>
    <w:p w:rsidR="00637B15" w:rsidRPr="00D612A0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Cs w:val="28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8509C9" w:rsidRDefault="008509C9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637B15" w:rsidRPr="008509C9" w:rsidRDefault="00637B15">
      <w:pPr>
        <w:pStyle w:val="caption1"/>
        <w:tabs>
          <w:tab w:val="left" w:pos="6413"/>
        </w:tabs>
        <w:spacing w:line="276" w:lineRule="auto"/>
        <w:ind w:left="3969"/>
        <w:jc w:val="both"/>
        <w:rPr>
          <w:b w:val="0"/>
          <w:sz w:val="26"/>
          <w:szCs w:val="26"/>
        </w:rPr>
      </w:pPr>
    </w:p>
    <w:p w:rsidR="004F418C" w:rsidRPr="00D612A0" w:rsidRDefault="00DB6E58" w:rsidP="0078570E">
      <w:pPr>
        <w:pStyle w:val="caption1"/>
        <w:tabs>
          <w:tab w:val="left" w:pos="6413"/>
        </w:tabs>
        <w:ind w:left="3969"/>
        <w:jc w:val="both"/>
        <w:rPr>
          <w:b w:val="0"/>
          <w:szCs w:val="28"/>
        </w:rPr>
      </w:pPr>
      <w:r w:rsidRPr="00D612A0">
        <w:rPr>
          <w:b w:val="0"/>
          <w:szCs w:val="28"/>
        </w:rPr>
        <w:lastRenderedPageBreak/>
        <w:t xml:space="preserve">О внесении изменений  в решение  Совета муниципального образования городского округа «Сыктывкар» </w:t>
      </w:r>
      <w:r w:rsidRPr="00D612A0">
        <w:rPr>
          <w:b w:val="0"/>
          <w:bCs/>
          <w:szCs w:val="28"/>
        </w:rPr>
        <w:t>от 12.02.2014 № 22/2014-344 «</w:t>
      </w:r>
      <w:r w:rsidRPr="00D612A0">
        <w:rPr>
          <w:b w:val="0"/>
          <w:szCs w:val="28"/>
        </w:rPr>
        <w:t>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</w:r>
    </w:p>
    <w:p w:rsidR="004F418C" w:rsidRPr="00D612A0" w:rsidRDefault="004F418C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</w:p>
    <w:p w:rsidR="004F418C" w:rsidRPr="00D612A0" w:rsidRDefault="004F418C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</w:p>
    <w:p w:rsidR="004F418C" w:rsidRPr="00D612A0" w:rsidRDefault="004F418C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</w:p>
    <w:p w:rsidR="004F418C" w:rsidRPr="00D612A0" w:rsidRDefault="00DB6E58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  <w:r w:rsidRPr="00D612A0">
        <w:rPr>
          <w:b/>
          <w:sz w:val="28"/>
          <w:szCs w:val="28"/>
        </w:rPr>
        <w:t>Проект внесен:</w:t>
      </w:r>
    </w:p>
    <w:p w:rsidR="0078570E" w:rsidRPr="00D612A0" w:rsidRDefault="0078570E" w:rsidP="0078570E">
      <w:pPr>
        <w:shd w:val="clear" w:color="auto" w:fill="FFFFFF"/>
        <w:jc w:val="both"/>
        <w:rPr>
          <w:sz w:val="28"/>
          <w:szCs w:val="28"/>
        </w:rPr>
      </w:pPr>
    </w:p>
    <w:p w:rsidR="0078570E" w:rsidRPr="00D612A0" w:rsidRDefault="00DB6E58" w:rsidP="0078570E">
      <w:pPr>
        <w:shd w:val="clear" w:color="auto" w:fill="FFFFFF"/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Глава МО ГО «Сыктывкар» - </w:t>
      </w:r>
    </w:p>
    <w:p w:rsidR="004F418C" w:rsidRPr="00D612A0" w:rsidRDefault="00DB6E58" w:rsidP="0078570E">
      <w:pPr>
        <w:shd w:val="clear" w:color="auto" w:fill="FFFFFF"/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руководитель администрации               </w:t>
      </w:r>
      <w:r w:rsidR="00D612A0" w:rsidRPr="006F2CF8">
        <w:rPr>
          <w:sz w:val="28"/>
          <w:szCs w:val="28"/>
        </w:rPr>
        <w:t xml:space="preserve"> </w:t>
      </w:r>
      <w:r w:rsidRPr="00D612A0">
        <w:rPr>
          <w:sz w:val="28"/>
          <w:szCs w:val="28"/>
        </w:rPr>
        <w:t xml:space="preserve">             </w:t>
      </w:r>
      <w:r w:rsidR="00C5590E" w:rsidRPr="00D612A0">
        <w:rPr>
          <w:sz w:val="28"/>
          <w:szCs w:val="28"/>
        </w:rPr>
        <w:t xml:space="preserve">             </w:t>
      </w:r>
      <w:r w:rsidRPr="00D612A0">
        <w:rPr>
          <w:sz w:val="28"/>
          <w:szCs w:val="28"/>
        </w:rPr>
        <w:t xml:space="preserve">                       </w:t>
      </w:r>
      <w:r w:rsidR="00C5590E" w:rsidRPr="00D612A0">
        <w:rPr>
          <w:sz w:val="28"/>
          <w:szCs w:val="28"/>
        </w:rPr>
        <w:t xml:space="preserve"> </w:t>
      </w:r>
      <w:r w:rsidRPr="00D612A0">
        <w:rPr>
          <w:sz w:val="28"/>
          <w:szCs w:val="28"/>
        </w:rPr>
        <w:t>В.Б. Голдин</w:t>
      </w:r>
    </w:p>
    <w:p w:rsidR="004F418C" w:rsidRPr="00D612A0" w:rsidRDefault="004F418C" w:rsidP="0078570E">
      <w:pPr>
        <w:shd w:val="clear" w:color="auto" w:fill="FFFFFF"/>
        <w:jc w:val="both"/>
        <w:rPr>
          <w:sz w:val="28"/>
          <w:szCs w:val="28"/>
        </w:rPr>
      </w:pPr>
    </w:p>
    <w:p w:rsidR="004F418C" w:rsidRPr="00D612A0" w:rsidRDefault="00DB6E58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  <w:r w:rsidRPr="00D612A0">
        <w:rPr>
          <w:b/>
          <w:sz w:val="28"/>
          <w:szCs w:val="28"/>
        </w:rPr>
        <w:t>Проект согласован:</w:t>
      </w:r>
    </w:p>
    <w:p w:rsidR="004F418C" w:rsidRPr="00D612A0" w:rsidRDefault="00DB6E58">
      <w:pPr>
        <w:shd w:val="clear" w:color="auto" w:fill="FFFFFF"/>
        <w:spacing w:line="343" w:lineRule="auto"/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Заместитель руководителя администрации      </w:t>
      </w:r>
      <w:r w:rsidR="00D612A0" w:rsidRPr="00D612A0">
        <w:rPr>
          <w:sz w:val="28"/>
          <w:szCs w:val="28"/>
        </w:rPr>
        <w:t xml:space="preserve"> </w:t>
      </w:r>
      <w:r w:rsidRPr="00D612A0">
        <w:rPr>
          <w:sz w:val="28"/>
          <w:szCs w:val="28"/>
        </w:rPr>
        <w:t xml:space="preserve">                      </w:t>
      </w:r>
      <w:r w:rsidR="00C5590E" w:rsidRPr="00D612A0">
        <w:rPr>
          <w:sz w:val="28"/>
          <w:szCs w:val="28"/>
        </w:rPr>
        <w:t xml:space="preserve">           </w:t>
      </w:r>
      <w:r w:rsidRPr="00D612A0">
        <w:rPr>
          <w:sz w:val="28"/>
          <w:szCs w:val="28"/>
        </w:rPr>
        <w:t xml:space="preserve">  Л.В. Туркова</w:t>
      </w:r>
    </w:p>
    <w:p w:rsidR="005A1AAA" w:rsidRPr="00D612A0" w:rsidRDefault="005A1AAA">
      <w:pPr>
        <w:shd w:val="clear" w:color="auto" w:fill="FFFFFF"/>
        <w:spacing w:line="343" w:lineRule="auto"/>
        <w:jc w:val="both"/>
        <w:rPr>
          <w:sz w:val="28"/>
          <w:szCs w:val="28"/>
        </w:rPr>
      </w:pPr>
    </w:p>
    <w:p w:rsidR="004F418C" w:rsidRPr="00D612A0" w:rsidRDefault="00DB6E58">
      <w:pPr>
        <w:shd w:val="clear" w:color="auto" w:fill="FFFFFF"/>
        <w:spacing w:line="343" w:lineRule="auto"/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Заместитель руководителя администрации  </w:t>
      </w:r>
      <w:r w:rsidR="00D612A0" w:rsidRPr="00D612A0">
        <w:rPr>
          <w:sz w:val="28"/>
          <w:szCs w:val="28"/>
        </w:rPr>
        <w:t xml:space="preserve"> </w:t>
      </w:r>
      <w:r w:rsidRPr="00D612A0">
        <w:rPr>
          <w:sz w:val="28"/>
          <w:szCs w:val="28"/>
        </w:rPr>
        <w:t xml:space="preserve">                           </w:t>
      </w:r>
      <w:r w:rsidR="00C5590E" w:rsidRPr="00D612A0">
        <w:rPr>
          <w:sz w:val="28"/>
          <w:szCs w:val="28"/>
        </w:rPr>
        <w:t xml:space="preserve">          </w:t>
      </w:r>
      <w:r w:rsidRPr="00D612A0">
        <w:rPr>
          <w:sz w:val="28"/>
          <w:szCs w:val="28"/>
        </w:rPr>
        <w:t>В.Ю. Матвеев</w:t>
      </w:r>
    </w:p>
    <w:p w:rsidR="005A1AAA" w:rsidRPr="00D612A0" w:rsidRDefault="005A1AAA" w:rsidP="0078570E">
      <w:pPr>
        <w:shd w:val="clear" w:color="auto" w:fill="FFFFFF"/>
        <w:spacing w:line="343" w:lineRule="auto"/>
        <w:jc w:val="both"/>
        <w:rPr>
          <w:sz w:val="28"/>
          <w:szCs w:val="28"/>
        </w:rPr>
      </w:pPr>
    </w:p>
    <w:p w:rsidR="0078570E" w:rsidRPr="00D612A0" w:rsidRDefault="0078570E" w:rsidP="0078570E">
      <w:pPr>
        <w:shd w:val="clear" w:color="auto" w:fill="FFFFFF"/>
        <w:spacing w:line="343" w:lineRule="auto"/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Заместитель руководителя администрации                          </w:t>
      </w:r>
      <w:r w:rsidR="00C5590E" w:rsidRPr="00D612A0">
        <w:rPr>
          <w:sz w:val="28"/>
          <w:szCs w:val="28"/>
        </w:rPr>
        <w:t xml:space="preserve">    </w:t>
      </w:r>
      <w:r w:rsidR="00D612A0" w:rsidRPr="00D612A0">
        <w:rPr>
          <w:sz w:val="28"/>
          <w:szCs w:val="28"/>
        </w:rPr>
        <w:t xml:space="preserve"> </w:t>
      </w:r>
      <w:r w:rsidR="00C5590E" w:rsidRPr="00D612A0">
        <w:rPr>
          <w:sz w:val="28"/>
          <w:szCs w:val="28"/>
        </w:rPr>
        <w:t xml:space="preserve">       </w:t>
      </w:r>
      <w:r w:rsidRPr="00D612A0">
        <w:rPr>
          <w:sz w:val="28"/>
          <w:szCs w:val="28"/>
        </w:rPr>
        <w:t xml:space="preserve">  </w:t>
      </w:r>
      <w:r w:rsidR="005A1AAA" w:rsidRPr="00D612A0">
        <w:rPr>
          <w:sz w:val="28"/>
          <w:szCs w:val="28"/>
        </w:rPr>
        <w:t>И</w:t>
      </w:r>
      <w:r w:rsidRPr="00D612A0">
        <w:rPr>
          <w:sz w:val="28"/>
          <w:szCs w:val="28"/>
        </w:rPr>
        <w:t>.</w:t>
      </w:r>
      <w:r w:rsidR="005A1AAA" w:rsidRPr="00D612A0">
        <w:rPr>
          <w:sz w:val="28"/>
          <w:szCs w:val="28"/>
        </w:rPr>
        <w:t>А</w:t>
      </w:r>
      <w:r w:rsidRPr="00D612A0">
        <w:rPr>
          <w:sz w:val="28"/>
          <w:szCs w:val="28"/>
        </w:rPr>
        <w:t xml:space="preserve">. </w:t>
      </w:r>
      <w:r w:rsidR="005A1AAA" w:rsidRPr="00D612A0">
        <w:rPr>
          <w:sz w:val="28"/>
          <w:szCs w:val="28"/>
        </w:rPr>
        <w:t>Сергеева</w:t>
      </w:r>
    </w:p>
    <w:p w:rsidR="004F418C" w:rsidRPr="00D612A0" w:rsidRDefault="004F418C">
      <w:pPr>
        <w:shd w:val="clear" w:color="auto" w:fill="FFFFFF"/>
        <w:spacing w:line="343" w:lineRule="auto"/>
        <w:jc w:val="both"/>
        <w:rPr>
          <w:sz w:val="28"/>
          <w:szCs w:val="28"/>
        </w:rPr>
      </w:pPr>
    </w:p>
    <w:p w:rsidR="004F418C" w:rsidRDefault="00DB6E58">
      <w:pPr>
        <w:shd w:val="clear" w:color="auto" w:fill="FFFFFF"/>
        <w:spacing w:line="278" w:lineRule="auto"/>
        <w:jc w:val="both"/>
        <w:rPr>
          <w:sz w:val="28"/>
          <w:szCs w:val="28"/>
        </w:rPr>
      </w:pPr>
      <w:r w:rsidRPr="00D612A0">
        <w:rPr>
          <w:sz w:val="28"/>
          <w:szCs w:val="28"/>
        </w:rPr>
        <w:t>Начальник правового управления</w:t>
      </w:r>
      <w:r w:rsidRPr="00D612A0">
        <w:rPr>
          <w:sz w:val="28"/>
          <w:szCs w:val="28"/>
        </w:rPr>
        <w:tab/>
      </w:r>
      <w:r w:rsidRPr="00D612A0">
        <w:rPr>
          <w:sz w:val="28"/>
          <w:szCs w:val="28"/>
        </w:rPr>
        <w:tab/>
      </w:r>
      <w:r w:rsidR="00D612A0" w:rsidRPr="00D612A0">
        <w:rPr>
          <w:sz w:val="28"/>
          <w:szCs w:val="28"/>
        </w:rPr>
        <w:t xml:space="preserve">                  </w:t>
      </w:r>
      <w:r w:rsidRPr="00D612A0">
        <w:rPr>
          <w:sz w:val="28"/>
          <w:szCs w:val="28"/>
        </w:rPr>
        <w:t xml:space="preserve">             </w:t>
      </w:r>
      <w:r w:rsidR="00C5590E" w:rsidRPr="00D612A0">
        <w:rPr>
          <w:sz w:val="28"/>
          <w:szCs w:val="28"/>
        </w:rPr>
        <w:t xml:space="preserve"> </w:t>
      </w:r>
      <w:r w:rsidR="00D612A0" w:rsidRPr="006F2CF8">
        <w:rPr>
          <w:sz w:val="28"/>
          <w:szCs w:val="28"/>
        </w:rPr>
        <w:t xml:space="preserve"> </w:t>
      </w:r>
      <w:r w:rsidR="00C5590E" w:rsidRPr="00D612A0">
        <w:rPr>
          <w:sz w:val="28"/>
          <w:szCs w:val="28"/>
        </w:rPr>
        <w:t xml:space="preserve">    </w:t>
      </w:r>
      <w:r w:rsidRPr="00D612A0">
        <w:rPr>
          <w:sz w:val="28"/>
          <w:szCs w:val="28"/>
        </w:rPr>
        <w:t xml:space="preserve">    Н.В. Куделина</w:t>
      </w:r>
    </w:p>
    <w:p w:rsidR="006F2CF8" w:rsidRDefault="006F2CF8" w:rsidP="006F2CF8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</w:p>
    <w:p w:rsidR="006F2CF8" w:rsidRPr="00D612A0" w:rsidRDefault="006F2CF8" w:rsidP="006F2CF8">
      <w:pPr>
        <w:shd w:val="clear" w:color="auto" w:fill="FFFFFF"/>
        <w:spacing w:line="343" w:lineRule="auto"/>
        <w:jc w:val="both"/>
        <w:rPr>
          <w:b/>
          <w:sz w:val="28"/>
          <w:szCs w:val="28"/>
        </w:rPr>
      </w:pPr>
      <w:r w:rsidRPr="00D612A0">
        <w:rPr>
          <w:b/>
          <w:sz w:val="28"/>
          <w:szCs w:val="28"/>
        </w:rPr>
        <w:t>Проект подготовлен:</w:t>
      </w:r>
    </w:p>
    <w:p w:rsidR="006F2CF8" w:rsidRPr="00D612A0" w:rsidRDefault="006F2CF8" w:rsidP="006F2CF8">
      <w:pPr>
        <w:shd w:val="clear" w:color="auto" w:fill="FFFFFF"/>
        <w:jc w:val="both"/>
        <w:rPr>
          <w:sz w:val="28"/>
          <w:szCs w:val="28"/>
        </w:rPr>
      </w:pPr>
      <w:r w:rsidRPr="00D612A0">
        <w:rPr>
          <w:sz w:val="28"/>
          <w:szCs w:val="28"/>
        </w:rPr>
        <w:t>Начальник Департамента финансов</w:t>
      </w:r>
    </w:p>
    <w:p w:rsidR="006F2CF8" w:rsidRPr="00D612A0" w:rsidRDefault="006F2CF8" w:rsidP="006F2CF8">
      <w:pPr>
        <w:shd w:val="clear" w:color="auto" w:fill="FFFFFF"/>
        <w:jc w:val="both"/>
        <w:rPr>
          <w:sz w:val="28"/>
          <w:szCs w:val="28"/>
        </w:rPr>
      </w:pPr>
      <w:r w:rsidRPr="00D612A0">
        <w:rPr>
          <w:sz w:val="28"/>
          <w:szCs w:val="28"/>
        </w:rPr>
        <w:t xml:space="preserve">администрации </w:t>
      </w:r>
      <w:r w:rsidRPr="00D612A0">
        <w:rPr>
          <w:sz w:val="28"/>
          <w:szCs w:val="28"/>
        </w:rPr>
        <w:tab/>
      </w:r>
      <w:r w:rsidRPr="00D612A0">
        <w:rPr>
          <w:sz w:val="28"/>
          <w:szCs w:val="28"/>
        </w:rPr>
        <w:tab/>
      </w:r>
      <w:r w:rsidRPr="00D612A0">
        <w:rPr>
          <w:sz w:val="28"/>
          <w:szCs w:val="28"/>
        </w:rPr>
        <w:tab/>
        <w:t xml:space="preserve">                                                              Н.И. Ладанова</w:t>
      </w:r>
    </w:p>
    <w:p w:rsidR="006F2CF8" w:rsidRPr="00D612A0" w:rsidRDefault="006F2CF8">
      <w:pPr>
        <w:shd w:val="clear" w:color="auto" w:fill="FFFFFF"/>
        <w:spacing w:line="278" w:lineRule="auto"/>
        <w:jc w:val="both"/>
        <w:rPr>
          <w:sz w:val="28"/>
          <w:szCs w:val="28"/>
        </w:rPr>
      </w:pPr>
    </w:p>
    <w:p w:rsidR="004F418C" w:rsidRPr="00D612A0" w:rsidRDefault="004F418C">
      <w:pPr>
        <w:shd w:val="clear" w:color="auto" w:fill="FFFFFF"/>
        <w:spacing w:line="278" w:lineRule="auto"/>
        <w:jc w:val="both"/>
        <w:rPr>
          <w:sz w:val="28"/>
          <w:szCs w:val="28"/>
        </w:rPr>
      </w:pPr>
    </w:p>
    <w:p w:rsidR="004F418C" w:rsidRPr="00D612A0" w:rsidRDefault="004F418C">
      <w:pPr>
        <w:shd w:val="clear" w:color="auto" w:fill="FFFFFF"/>
        <w:spacing w:line="278" w:lineRule="auto"/>
        <w:jc w:val="both"/>
        <w:rPr>
          <w:sz w:val="28"/>
          <w:szCs w:val="28"/>
        </w:rPr>
      </w:pPr>
    </w:p>
    <w:p w:rsidR="004F418C" w:rsidRPr="008509C9" w:rsidRDefault="004F418C">
      <w:pPr>
        <w:shd w:val="clear" w:color="auto" w:fill="FFFFFF"/>
        <w:spacing w:line="278" w:lineRule="auto"/>
        <w:jc w:val="both"/>
        <w:rPr>
          <w:sz w:val="26"/>
          <w:szCs w:val="26"/>
        </w:rPr>
      </w:pPr>
    </w:p>
    <w:sectPr w:rsidR="004F418C" w:rsidRPr="008509C9" w:rsidSect="008509C9">
      <w:headerReference w:type="default" r:id="rId8"/>
      <w:footerReference w:type="even" r:id="rId9"/>
      <w:footerReference w:type="default" r:id="rId10"/>
      <w:pgSz w:w="11906" w:h="16838"/>
      <w:pgMar w:top="709" w:right="851" w:bottom="709" w:left="1418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09" w:rsidRDefault="00DD4E09" w:rsidP="004F418C">
      <w:r>
        <w:separator/>
      </w:r>
    </w:p>
  </w:endnote>
  <w:endnote w:type="continuationSeparator" w:id="0">
    <w:p w:rsidR="00DD4E09" w:rsidRDefault="00DD4E09" w:rsidP="004F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A" w:rsidRDefault="00DE7A9E">
    <w:pPr>
      <w:pStyle w:val="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3970" cy="13970"/>
              <wp:effectExtent l="8890" t="10160" r="0" b="0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1" o:spid="_x0000_s1026" style="position:absolute;margin-left:-50.1pt;margin-top:.05pt;width:1.1pt;height:1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5aZgMAABUIAAAOAAAAZHJzL2Uyb0RvYy54bWysVd1u0zAUvkfiHSxfInVJurRdorXTfihC&#10;GjBp5QFcx2kiEjvYbtOBkHgGnoQbhMRTlDfi2E66tHTThMhFchx//nzOd+xzTs/WZYFWTKpc8DEO&#10;jnyMGKciyflijN/Ppr0TjJQmPCGF4GyM75jCZ5Pnz07rKmZ9kYkiYRIBCVdxXY1xpnUVe56iGSuJ&#10;OhIV4zCZClkSDUO58BJJamAvC6/v+0OvFjKppKBMKfh75SbxxPKnKaP6XZoqplExxuCbtm9p33Pz&#10;9ianJF5IUmU5bdwg/+BFSXIOm26progmaCnzv6jKnEqhRKqPqCg9kaY5ZTYGiCbw96K5zUjFbCwg&#10;jqq2Mqn/R0vfrm4kyhPIHUaclJCizbffXzc/Nj83vzbfAyNQXakYcLfVjTQhqupa0A8KcXGZEb5g&#10;51KKOmMkAbcs3ttZYAYKlqJ5/UYkwE+WWlit1qksDSGogNY2JXfblLC1RhR+BsfRCPJGYcaZ4I9H&#10;4nYpXSr9iglLQ1bXSrt8JmDZbCRNTDPgSMsCUvvCQz6qUeD7bfK3GFCgg8kOYvodTC/ojx6gOu7A&#10;fHSYKuxgHqEa7MMOsw07sIcCHHUwdsd7KtB00apGslZIuuaNkmAhSLbJjxG2EsqkzMgKmZm5tJMY&#10;UGb2ATBoZ8DH5kzBfo+DQR0DHjwJDMEb8KgLdjs07ksoBPslQGIEJWBu1kBARJuoWxPVcN7MEUFZ&#10;Y5iZUqzYTFiM3juxsNv9bMG7KKO09c8eOAC20+23smRbmDWcRC2i/TqkE/0AjBZCMbfSxGNV3gZm&#10;9OjcFiWKPJnmRWHCUXIxvywkWhEok1P72DSTosqI+9s630At9w5HYVPPheFsvTfccJMbYc2dtjXx&#10;cxT0Q/+iH/Wmw5NRL5yGgx5c85OeH0QX0dAPo/Bq+sV4EIRxlicJ49c5Z219DsKn1b+mU7jKaiu0&#10;SWs06A9scDve7yhwHA4H52FzmHZgUix5AtGR2BS8l42tSV4429v12KoEYbdfK4Qtj6Yiuso6F8kd&#10;VEcpXG+CXgpGJuQnjGroS2OsPi6JZBgVrzlU2CgIQzgA2g7CwagPA9mdmXdnCKdANcYaw+015qV2&#10;zW9ZyXyRwU6B1YKLc6jKaW7qp/XPedUMoPfYCJo+aZpbd2xR99188gcAAP//AwBQSwMEFAAGAAgA&#10;AAAhAGKND3LYAAAAAQEAAA8AAABkcnMvZG93bnJldi54bWxMj81OwzAQhO9IvIO1lbhRp0HiJ41T&#10;oUoITkikXLi58Saxaq9D7DTh7dme4LSandXMt+Vu8U6ccYw2kILNOgOB1ARjqVPweXi5fQQRkyaj&#10;XSBU8IMRdtX1VakLE2b6wHOdOsEhFAutoE9pKKSMTY9ex3UYkNhrw+h1Yjl20ox65nDvZJ5l99Jr&#10;S9zQ6wH3PTanevIK6rk7Pe1b61/d5osOb3ZqH77flbpZLc9bEAmX9HcMF3xGh4qZjmEiE4VTwI+k&#10;y1awl+cgjjzuQFal/E9e/QIAAP//AwBQSwECLQAUAAYACAAAACEAtoM4kv4AAADhAQAAEwAAAAAA&#10;AAAAAAAAAAAAAAAAW0NvbnRlbnRfVHlwZXNdLnhtbFBLAQItABQABgAIAAAAIQA4/SH/1gAAAJQB&#10;AAALAAAAAAAAAAAAAAAAAC8BAABfcmVscy8ucmVsc1BLAQItABQABgAIAAAAIQCbQ35aZgMAABUI&#10;AAAOAAAAAAAAAAAAAAAAAC4CAABkcnMvZTJvRG9jLnhtbFBLAQItABQABgAIAAAAIQBijQ9y2AAA&#10;AAEBAAAPAAAAAAAAAAAAAAAAAMAFAABkcnMvZG93bnJldi54bWxQSwUGAAAAAAQABADzAAAAxQYA&#10;AAAA&#10;" o:allowincell="f" path="m,l-127,r,-127l,-127,,xe" stroked="f" strokecolor="#3465a4">
              <v:fill opacity="0"/>
              <v:path o:connecttype="custom" o:connectlocs="0,0;-1774,0;-1774,-1774;0,-1774" o:connectangles="0,0,0,0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EA" w:rsidRDefault="008109EA">
    <w:pPr>
      <w:pStyle w:val="1"/>
      <w:jc w:val="right"/>
    </w:pPr>
  </w:p>
  <w:p w:rsidR="008109EA" w:rsidRDefault="008109EA">
    <w:pPr>
      <w:pStyle w:val="1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09" w:rsidRDefault="00DD4E09" w:rsidP="004F418C">
      <w:r>
        <w:separator/>
      </w:r>
    </w:p>
  </w:footnote>
  <w:footnote w:type="continuationSeparator" w:id="0">
    <w:p w:rsidR="00DD4E09" w:rsidRDefault="00DD4E09" w:rsidP="004F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7721"/>
      <w:docPartObj>
        <w:docPartGallery w:val="Page Numbers (Top of Page)"/>
        <w:docPartUnique/>
      </w:docPartObj>
    </w:sdtPr>
    <w:sdtEndPr/>
    <w:sdtContent>
      <w:p w:rsidR="008109EA" w:rsidRDefault="00DD4E09">
        <w:pPr>
          <w:pStyle w:val="1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E7A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109EA" w:rsidRDefault="008109EA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8C"/>
    <w:rsid w:val="00022656"/>
    <w:rsid w:val="00040D32"/>
    <w:rsid w:val="000C53FE"/>
    <w:rsid w:val="000E703F"/>
    <w:rsid w:val="00151C4B"/>
    <w:rsid w:val="001A60B1"/>
    <w:rsid w:val="001E7242"/>
    <w:rsid w:val="002306CC"/>
    <w:rsid w:val="00275607"/>
    <w:rsid w:val="002B6381"/>
    <w:rsid w:val="002D1E99"/>
    <w:rsid w:val="00323B84"/>
    <w:rsid w:val="00392247"/>
    <w:rsid w:val="003D28F7"/>
    <w:rsid w:val="003F64D9"/>
    <w:rsid w:val="0043226B"/>
    <w:rsid w:val="004C025B"/>
    <w:rsid w:val="004C19DA"/>
    <w:rsid w:val="004F418C"/>
    <w:rsid w:val="00515166"/>
    <w:rsid w:val="005155E6"/>
    <w:rsid w:val="00537DF7"/>
    <w:rsid w:val="005A1AAA"/>
    <w:rsid w:val="00637B15"/>
    <w:rsid w:val="00644896"/>
    <w:rsid w:val="00661C51"/>
    <w:rsid w:val="006823C0"/>
    <w:rsid w:val="006D2401"/>
    <w:rsid w:val="006D31E3"/>
    <w:rsid w:val="006D406E"/>
    <w:rsid w:val="006F2CF8"/>
    <w:rsid w:val="0078570E"/>
    <w:rsid w:val="008109EA"/>
    <w:rsid w:val="008509C9"/>
    <w:rsid w:val="009B10BC"/>
    <w:rsid w:val="009F47C0"/>
    <w:rsid w:val="00A37027"/>
    <w:rsid w:val="00A722B2"/>
    <w:rsid w:val="00BA359C"/>
    <w:rsid w:val="00C07C21"/>
    <w:rsid w:val="00C2245E"/>
    <w:rsid w:val="00C509C0"/>
    <w:rsid w:val="00C5590E"/>
    <w:rsid w:val="00CB4084"/>
    <w:rsid w:val="00D612A0"/>
    <w:rsid w:val="00DB6E58"/>
    <w:rsid w:val="00DC43F0"/>
    <w:rsid w:val="00DD4E09"/>
    <w:rsid w:val="00DE7A9E"/>
    <w:rsid w:val="00E02EBD"/>
    <w:rsid w:val="00E32535"/>
    <w:rsid w:val="00E76461"/>
    <w:rsid w:val="00EE0271"/>
    <w:rsid w:val="00F12058"/>
    <w:rsid w:val="00F415CF"/>
    <w:rsid w:val="00F51B91"/>
    <w:rsid w:val="00F6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A0C3F"/>
  </w:style>
  <w:style w:type="character" w:customStyle="1" w:styleId="2">
    <w:name w:val="Основной текст 2 Знак"/>
    <w:basedOn w:val="a0"/>
    <w:link w:val="20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44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itemtext1">
    <w:name w:val="itemtext1"/>
    <w:basedOn w:val="a0"/>
    <w:qFormat/>
    <w:rsid w:val="0016409E"/>
    <w:rPr>
      <w:rFonts w:ascii="Tahoma" w:hAnsi="Tahoma" w:cs="Tahoma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D47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rsid w:val="004F41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F418C"/>
    <w:pPr>
      <w:spacing w:after="140" w:line="276" w:lineRule="auto"/>
    </w:pPr>
  </w:style>
  <w:style w:type="paragraph" w:styleId="ab">
    <w:name w:val="List"/>
    <w:basedOn w:val="aa"/>
    <w:rsid w:val="004F418C"/>
    <w:rPr>
      <w:rFonts w:cs="Mangal"/>
    </w:rPr>
  </w:style>
  <w:style w:type="paragraph" w:customStyle="1" w:styleId="11">
    <w:name w:val="Название объекта1"/>
    <w:basedOn w:val="a"/>
    <w:qFormat/>
    <w:rsid w:val="004F4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F418C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AA0C3F"/>
    <w:pPr>
      <w:jc w:val="center"/>
    </w:pPr>
    <w:rPr>
      <w:b/>
      <w:sz w:val="28"/>
    </w:rPr>
  </w:style>
  <w:style w:type="paragraph" w:customStyle="1" w:styleId="ad">
    <w:name w:val="Колонтитул"/>
    <w:basedOn w:val="a"/>
    <w:qFormat/>
    <w:rsid w:val="004F418C"/>
  </w:style>
  <w:style w:type="paragraph" w:customStyle="1" w:styleId="1">
    <w:name w:val="Нижний колонтитул1"/>
    <w:basedOn w:val="a"/>
    <w:link w:val="a3"/>
    <w:uiPriority w:val="99"/>
    <w:rsid w:val="00AA0C3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A0C3F"/>
    <w:pPr>
      <w:spacing w:after="120" w:line="480" w:lineRule="auto"/>
    </w:pPr>
  </w:style>
  <w:style w:type="paragraph" w:customStyle="1" w:styleId="ConsPlusNormal">
    <w:name w:val="ConsPlusNormal"/>
    <w:qFormat/>
    <w:rsid w:val="001472D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844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698"/>
    <w:pPr>
      <w:ind w:left="720"/>
      <w:contextualSpacing/>
    </w:pPr>
  </w:style>
  <w:style w:type="paragraph" w:customStyle="1" w:styleId="ConsPlusTitle">
    <w:name w:val="ConsPlusTitle"/>
    <w:uiPriority w:val="99"/>
    <w:qFormat/>
    <w:rsid w:val="0022344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D47821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qFormat/>
    <w:rsid w:val="0005267A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af">
    <w:name w:val="Содержимое врезки"/>
    <w:basedOn w:val="a"/>
    <w:qFormat/>
    <w:rsid w:val="004F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1"/>
    <w:uiPriority w:val="99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A0C3F"/>
  </w:style>
  <w:style w:type="character" w:customStyle="1" w:styleId="2">
    <w:name w:val="Основной текст 2 Знак"/>
    <w:basedOn w:val="a0"/>
    <w:link w:val="20"/>
    <w:qFormat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44A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character" w:customStyle="1" w:styleId="itemtext1">
    <w:name w:val="itemtext1"/>
    <w:basedOn w:val="a0"/>
    <w:qFormat/>
    <w:rsid w:val="0016409E"/>
    <w:rPr>
      <w:rFonts w:ascii="Tahoma" w:hAnsi="Tahoma" w:cs="Tahoma"/>
      <w:color w:val="000000"/>
      <w:sz w:val="20"/>
      <w:szCs w:val="20"/>
    </w:rPr>
  </w:style>
  <w:style w:type="character" w:customStyle="1" w:styleId="a8">
    <w:name w:val="Верхний колонтитул Знак"/>
    <w:basedOn w:val="a0"/>
    <w:link w:val="10"/>
    <w:uiPriority w:val="99"/>
    <w:qFormat/>
    <w:rsid w:val="00D47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qFormat/>
    <w:rsid w:val="004F41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F418C"/>
    <w:pPr>
      <w:spacing w:after="140" w:line="276" w:lineRule="auto"/>
    </w:pPr>
  </w:style>
  <w:style w:type="paragraph" w:styleId="ab">
    <w:name w:val="List"/>
    <w:basedOn w:val="aa"/>
    <w:rsid w:val="004F418C"/>
    <w:rPr>
      <w:rFonts w:cs="Mangal"/>
    </w:rPr>
  </w:style>
  <w:style w:type="paragraph" w:customStyle="1" w:styleId="11">
    <w:name w:val="Название объекта1"/>
    <w:basedOn w:val="a"/>
    <w:qFormat/>
    <w:rsid w:val="004F4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F418C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AA0C3F"/>
    <w:pPr>
      <w:jc w:val="center"/>
    </w:pPr>
    <w:rPr>
      <w:b/>
      <w:sz w:val="28"/>
    </w:rPr>
  </w:style>
  <w:style w:type="paragraph" w:customStyle="1" w:styleId="ad">
    <w:name w:val="Колонтитул"/>
    <w:basedOn w:val="a"/>
    <w:qFormat/>
    <w:rsid w:val="004F418C"/>
  </w:style>
  <w:style w:type="paragraph" w:customStyle="1" w:styleId="1">
    <w:name w:val="Нижний колонтитул1"/>
    <w:basedOn w:val="a"/>
    <w:link w:val="a3"/>
    <w:uiPriority w:val="99"/>
    <w:rsid w:val="00AA0C3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AA0C3F"/>
    <w:pPr>
      <w:spacing w:after="120" w:line="480" w:lineRule="auto"/>
    </w:pPr>
  </w:style>
  <w:style w:type="paragraph" w:customStyle="1" w:styleId="ConsPlusNormal">
    <w:name w:val="ConsPlusNormal"/>
    <w:qFormat/>
    <w:rsid w:val="001472D6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A844A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1698"/>
    <w:pPr>
      <w:ind w:left="720"/>
      <w:contextualSpacing/>
    </w:pPr>
  </w:style>
  <w:style w:type="paragraph" w:customStyle="1" w:styleId="ConsPlusTitle">
    <w:name w:val="ConsPlusTitle"/>
    <w:uiPriority w:val="99"/>
    <w:qFormat/>
    <w:rsid w:val="0022344C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D47821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qFormat/>
    <w:rsid w:val="0005267A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af">
    <w:name w:val="Содержимое врезки"/>
    <w:basedOn w:val="a"/>
    <w:qFormat/>
    <w:rsid w:val="004F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1FD0-0C48-40D9-944E-297263C7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2</cp:revision>
  <cp:lastPrinted>2025-05-20T06:11:00Z</cp:lastPrinted>
  <dcterms:created xsi:type="dcterms:W3CDTF">2025-05-30T06:04:00Z</dcterms:created>
  <dcterms:modified xsi:type="dcterms:W3CDTF">2025-05-30T06:04:00Z</dcterms:modified>
  <dc:language>ru-RU</dc:language>
</cp:coreProperties>
</file>