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9C" w:rsidRDefault="0018519C" w:rsidP="004460BD">
      <w:pPr>
        <w:pStyle w:val="a9"/>
        <w:ind w:firstLine="0"/>
        <w:rPr>
          <w:sz w:val="20"/>
        </w:rPr>
      </w:pPr>
    </w:p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A415B9" w:rsidTr="00A415B9">
        <w:trPr>
          <w:trHeight w:val="1138"/>
        </w:trPr>
        <w:tc>
          <w:tcPr>
            <w:tcW w:w="4210" w:type="dxa"/>
          </w:tcPr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sz w:val="20"/>
                <w:szCs w:val="20"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A415B9" w:rsidRDefault="00A41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A415B9" w:rsidRDefault="00A415B9" w:rsidP="00A415B9">
      <w:pPr>
        <w:overflowPunct w:val="0"/>
        <w:autoSpaceDE w:val="0"/>
        <w:autoSpaceDN w:val="0"/>
        <w:adjustRightInd w:val="0"/>
        <w:jc w:val="right"/>
        <w:textAlignment w:val="baseline"/>
        <w:rPr>
          <w:sz w:val="27"/>
          <w:szCs w:val="20"/>
        </w:rPr>
      </w:pPr>
    </w:p>
    <w:p w:rsidR="00A415B9" w:rsidRDefault="00A415B9" w:rsidP="00A415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  <w:szCs w:val="20"/>
        </w:rPr>
      </w:pPr>
    </w:p>
    <w:p w:rsidR="00A415B9" w:rsidRDefault="00A415B9" w:rsidP="00A415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A415B9" w:rsidRDefault="00A415B9" w:rsidP="00A415B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A415B9" w:rsidRPr="00A415B9" w:rsidRDefault="00A415B9" w:rsidP="00A415B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415B9" w:rsidRPr="00A415B9" w:rsidRDefault="00A415B9" w:rsidP="00A415B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415B9">
        <w:rPr>
          <w:sz w:val="26"/>
          <w:szCs w:val="26"/>
        </w:rPr>
        <w:t>от 19 июня 2025 г. № 41/2025 –</w:t>
      </w:r>
      <w:r w:rsidR="007B7DA2">
        <w:rPr>
          <w:sz w:val="26"/>
          <w:szCs w:val="26"/>
        </w:rPr>
        <w:t xml:space="preserve"> 582</w:t>
      </w:r>
    </w:p>
    <w:p w:rsidR="00A415B9" w:rsidRPr="00A415B9" w:rsidRDefault="00A415B9" w:rsidP="004460BD">
      <w:pPr>
        <w:pStyle w:val="a9"/>
        <w:ind w:firstLine="0"/>
        <w:rPr>
          <w:sz w:val="26"/>
          <w:szCs w:val="26"/>
        </w:rPr>
      </w:pPr>
    </w:p>
    <w:p w:rsidR="00A415B9" w:rsidRPr="00A415B9" w:rsidRDefault="00A415B9" w:rsidP="007B7DA2">
      <w:pPr>
        <w:pStyle w:val="a9"/>
        <w:tabs>
          <w:tab w:val="left" w:pos="5245"/>
        </w:tabs>
        <w:ind w:right="4536" w:firstLine="0"/>
        <w:rPr>
          <w:sz w:val="26"/>
          <w:szCs w:val="26"/>
        </w:rPr>
      </w:pPr>
      <w:r w:rsidRPr="00A415B9">
        <w:rPr>
          <w:sz w:val="26"/>
          <w:szCs w:val="26"/>
        </w:rPr>
        <w:t xml:space="preserve">О внесении изменения в </w:t>
      </w:r>
      <w:r w:rsidRPr="00A415B9">
        <w:rPr>
          <w:bCs/>
          <w:sz w:val="26"/>
          <w:szCs w:val="26"/>
        </w:rPr>
        <w:t xml:space="preserve">решение Совета </w:t>
      </w:r>
      <w:r w:rsidR="007B7DA2">
        <w:rPr>
          <w:bCs/>
          <w:sz w:val="26"/>
          <w:szCs w:val="26"/>
        </w:rPr>
        <w:t xml:space="preserve">муниципального образования городского округа </w:t>
      </w:r>
      <w:r w:rsidRPr="00A415B9">
        <w:rPr>
          <w:bCs/>
          <w:sz w:val="26"/>
          <w:szCs w:val="26"/>
        </w:rPr>
        <w:t>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</w:r>
      <w:r w:rsidR="007B7DA2">
        <w:rPr>
          <w:bCs/>
          <w:sz w:val="26"/>
          <w:szCs w:val="26"/>
        </w:rPr>
        <w:t>»</w:t>
      </w:r>
    </w:p>
    <w:p w:rsidR="00A415B9" w:rsidRPr="00A415B9" w:rsidRDefault="00A415B9" w:rsidP="004460BD">
      <w:pPr>
        <w:pStyle w:val="a9"/>
        <w:ind w:firstLine="0"/>
        <w:rPr>
          <w:sz w:val="26"/>
          <w:szCs w:val="26"/>
        </w:rPr>
      </w:pPr>
    </w:p>
    <w:p w:rsidR="0018519C" w:rsidRPr="00A415B9" w:rsidRDefault="00B87B1F" w:rsidP="004460BD">
      <w:pPr>
        <w:ind w:firstLine="709"/>
        <w:jc w:val="both"/>
        <w:rPr>
          <w:bCs/>
          <w:sz w:val="26"/>
          <w:szCs w:val="26"/>
        </w:rPr>
      </w:pPr>
      <w:proofErr w:type="gramStart"/>
      <w:r w:rsidRPr="00A415B9">
        <w:rPr>
          <w:sz w:val="26"/>
          <w:szCs w:val="26"/>
        </w:rPr>
        <w:t xml:space="preserve">Руководствуясь </w:t>
      </w:r>
      <w:hyperlink r:id="rId10">
        <w:r w:rsidRPr="00A415B9">
          <w:rPr>
            <w:sz w:val="26"/>
            <w:szCs w:val="26"/>
          </w:rPr>
          <w:t>статьей 22</w:t>
        </w:r>
      </w:hyperlink>
      <w:r w:rsidRPr="00A415B9">
        <w:rPr>
          <w:sz w:val="26"/>
          <w:szCs w:val="26"/>
        </w:rPr>
        <w:t xml:space="preserve"> Федерального закона от 02.03.2007 № 25-ФЗ «О </w:t>
      </w:r>
      <w:r w:rsidRPr="00A415B9">
        <w:rPr>
          <w:sz w:val="26"/>
          <w:szCs w:val="26"/>
          <w:shd w:val="clear" w:color="auto" w:fill="FFFFFF"/>
        </w:rPr>
        <w:t xml:space="preserve">муниципальной службе в Российской Федерации», Законом Республики Коми от 21.12.2007 № 133-РЗ «О некоторых вопросах муниципальной службы в Республике Коми», </w:t>
      </w:r>
      <w:hyperlink r:id="rId11">
        <w:r w:rsidRPr="00A415B9">
          <w:rPr>
            <w:sz w:val="26"/>
            <w:szCs w:val="26"/>
            <w:shd w:val="clear" w:color="auto" w:fill="FFFFFF"/>
          </w:rPr>
          <w:t>постановлением</w:t>
        </w:r>
      </w:hyperlink>
      <w:r w:rsidRPr="00A415B9">
        <w:rPr>
          <w:sz w:val="26"/>
          <w:szCs w:val="26"/>
          <w:shd w:val="clear" w:color="auto" w:fill="FFFFFF"/>
        </w:rPr>
        <w:t xml:space="preserve"> Правительства Республики Коми </w:t>
      </w:r>
      <w:r w:rsidRPr="00A415B9">
        <w:rPr>
          <w:sz w:val="26"/>
          <w:szCs w:val="26"/>
        </w:rPr>
        <w:t>от 21.03.2025 № 73 «О внесении изменений в постановление Правительства Республики Коми от 6 августа 2024 г. № 334 «Об утверждении нормативов формирования в Республике Коми расходов на оплату труда</w:t>
      </w:r>
      <w:proofErr w:type="gramEnd"/>
      <w:r w:rsidRPr="00A415B9">
        <w:rPr>
          <w:sz w:val="26"/>
          <w:szCs w:val="26"/>
        </w:rPr>
        <w:t xml:space="preserve"> </w:t>
      </w:r>
      <w:proofErr w:type="gramStart"/>
      <w:r w:rsidRPr="00A415B9">
        <w:rPr>
          <w:sz w:val="26"/>
          <w:szCs w:val="26"/>
        </w:rPr>
        <w:t xml:space="preserve">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 на 2025 год и плановый период 2026 и 2027 </w:t>
      </w:r>
      <w:r w:rsidRPr="00A415B9">
        <w:rPr>
          <w:bCs/>
          <w:sz w:val="26"/>
          <w:szCs w:val="26"/>
        </w:rPr>
        <w:t xml:space="preserve">годов», </w:t>
      </w:r>
      <w:hyperlink r:id="rId12">
        <w:r w:rsidRPr="00A415B9">
          <w:rPr>
            <w:bCs/>
            <w:sz w:val="26"/>
            <w:szCs w:val="26"/>
          </w:rPr>
          <w:t>статьей 33</w:t>
        </w:r>
      </w:hyperlink>
      <w:r w:rsidRPr="00A415B9">
        <w:rPr>
          <w:bCs/>
          <w:sz w:val="26"/>
          <w:szCs w:val="26"/>
        </w:rPr>
        <w:t xml:space="preserve"> Устава муниципального образования городского округа «Сыктывкар»,</w:t>
      </w:r>
      <w:proofErr w:type="gramEnd"/>
    </w:p>
    <w:p w:rsidR="0018519C" w:rsidRPr="00A415B9" w:rsidRDefault="0018519C" w:rsidP="004460BD">
      <w:pPr>
        <w:ind w:firstLine="709"/>
        <w:jc w:val="both"/>
        <w:rPr>
          <w:bCs/>
          <w:sz w:val="26"/>
          <w:szCs w:val="26"/>
        </w:rPr>
      </w:pPr>
    </w:p>
    <w:p w:rsidR="0018519C" w:rsidRPr="00A415B9" w:rsidRDefault="00B87B1F" w:rsidP="004460BD">
      <w:pPr>
        <w:spacing w:line="360" w:lineRule="auto"/>
        <w:jc w:val="center"/>
        <w:rPr>
          <w:b/>
          <w:sz w:val="26"/>
          <w:szCs w:val="26"/>
        </w:rPr>
      </w:pPr>
      <w:r w:rsidRPr="00A415B9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18519C" w:rsidRPr="00A415B9" w:rsidRDefault="00B87B1F" w:rsidP="004460BD">
      <w:pPr>
        <w:spacing w:line="360" w:lineRule="auto"/>
        <w:jc w:val="center"/>
        <w:rPr>
          <w:b/>
          <w:sz w:val="26"/>
          <w:szCs w:val="26"/>
        </w:rPr>
      </w:pPr>
      <w:r w:rsidRPr="00A415B9">
        <w:rPr>
          <w:b/>
          <w:sz w:val="26"/>
          <w:szCs w:val="26"/>
        </w:rPr>
        <w:t>РЕШИЛ:</w:t>
      </w:r>
    </w:p>
    <w:p w:rsidR="0018519C" w:rsidRPr="00A415B9" w:rsidRDefault="00B87B1F" w:rsidP="00A415B9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415B9">
        <w:rPr>
          <w:sz w:val="26"/>
          <w:szCs w:val="26"/>
        </w:rPr>
        <w:t xml:space="preserve">Внести в </w:t>
      </w:r>
      <w:r w:rsidRPr="00A415B9">
        <w:rPr>
          <w:bCs/>
          <w:sz w:val="26"/>
          <w:szCs w:val="26"/>
        </w:rPr>
        <w:t xml:space="preserve">решение Совета </w:t>
      </w:r>
      <w:r w:rsidRPr="00A415B9">
        <w:rPr>
          <w:sz w:val="26"/>
          <w:szCs w:val="26"/>
        </w:rPr>
        <w:t>муниципального образования городского округа</w:t>
      </w:r>
      <w:r w:rsidRPr="00A415B9">
        <w:rPr>
          <w:bCs/>
          <w:sz w:val="26"/>
          <w:szCs w:val="26"/>
        </w:rPr>
        <w:t xml:space="preserve">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</w:t>
      </w:r>
      <w:r w:rsidR="00A415B9" w:rsidRPr="00A415B9">
        <w:rPr>
          <w:bCs/>
          <w:sz w:val="26"/>
          <w:szCs w:val="26"/>
        </w:rPr>
        <w:t>»</w:t>
      </w:r>
      <w:r w:rsidRPr="00A415B9">
        <w:rPr>
          <w:bCs/>
          <w:sz w:val="26"/>
          <w:szCs w:val="26"/>
        </w:rPr>
        <w:t>»</w:t>
      </w:r>
      <w:r w:rsidRPr="00A415B9">
        <w:rPr>
          <w:sz w:val="26"/>
          <w:szCs w:val="26"/>
        </w:rPr>
        <w:t xml:space="preserve"> </w:t>
      </w:r>
      <w:r w:rsidRPr="00A415B9">
        <w:rPr>
          <w:bCs/>
          <w:sz w:val="26"/>
          <w:szCs w:val="26"/>
        </w:rPr>
        <w:t>следующее изменение:</w:t>
      </w:r>
    </w:p>
    <w:p w:rsidR="0018519C" w:rsidRPr="00A415B9" w:rsidRDefault="00B87B1F" w:rsidP="004460BD">
      <w:pPr>
        <w:ind w:firstLine="709"/>
        <w:jc w:val="both"/>
        <w:rPr>
          <w:bCs/>
          <w:sz w:val="26"/>
          <w:szCs w:val="26"/>
        </w:rPr>
      </w:pPr>
      <w:r w:rsidRPr="00A415B9">
        <w:rPr>
          <w:bCs/>
          <w:sz w:val="26"/>
          <w:szCs w:val="26"/>
        </w:rPr>
        <w:t xml:space="preserve">в </w:t>
      </w:r>
      <w:hyperlink r:id="rId13">
        <w:r w:rsidRPr="00A415B9">
          <w:rPr>
            <w:bCs/>
            <w:sz w:val="26"/>
            <w:szCs w:val="26"/>
          </w:rPr>
          <w:t>приложении</w:t>
        </w:r>
      </w:hyperlink>
      <w:r w:rsidRPr="00A415B9">
        <w:rPr>
          <w:bCs/>
          <w:sz w:val="26"/>
          <w:szCs w:val="26"/>
        </w:rPr>
        <w:t xml:space="preserve"> к решению: </w:t>
      </w:r>
    </w:p>
    <w:p w:rsidR="0018519C" w:rsidRPr="00A415B9" w:rsidRDefault="00B87B1F" w:rsidP="004460BD">
      <w:pPr>
        <w:ind w:firstLine="709"/>
        <w:jc w:val="both"/>
        <w:rPr>
          <w:bCs/>
          <w:sz w:val="26"/>
          <w:szCs w:val="26"/>
        </w:rPr>
      </w:pPr>
      <w:r w:rsidRPr="00A415B9">
        <w:rPr>
          <w:bCs/>
          <w:sz w:val="26"/>
          <w:szCs w:val="26"/>
        </w:rPr>
        <w:t>подпункт 5 пункта 4.1 изложить в следующей редакции:</w:t>
      </w:r>
    </w:p>
    <w:p w:rsidR="0018519C" w:rsidRPr="00A415B9" w:rsidRDefault="00B87B1F" w:rsidP="004460BD">
      <w:pPr>
        <w:ind w:firstLine="709"/>
        <w:jc w:val="both"/>
        <w:rPr>
          <w:bCs/>
          <w:sz w:val="26"/>
          <w:szCs w:val="26"/>
        </w:rPr>
      </w:pPr>
      <w:r w:rsidRPr="00A415B9">
        <w:rPr>
          <w:bCs/>
          <w:sz w:val="26"/>
          <w:szCs w:val="26"/>
        </w:rPr>
        <w:t>«5) ежемесячного денежного поощрения – в размере не более двадцати четырех должностных окладов</w:t>
      </w:r>
      <w:proofErr w:type="gramStart"/>
      <w:r w:rsidRPr="00A415B9">
        <w:rPr>
          <w:bCs/>
          <w:sz w:val="26"/>
          <w:szCs w:val="26"/>
        </w:rPr>
        <w:t>;»</w:t>
      </w:r>
      <w:proofErr w:type="gramEnd"/>
      <w:r w:rsidRPr="00A415B9">
        <w:rPr>
          <w:bCs/>
          <w:sz w:val="26"/>
          <w:szCs w:val="26"/>
        </w:rPr>
        <w:t>.</w:t>
      </w:r>
    </w:p>
    <w:p w:rsidR="0018519C" w:rsidRPr="00A415B9" w:rsidRDefault="00B87B1F" w:rsidP="004460BD">
      <w:pPr>
        <w:ind w:firstLine="709"/>
        <w:jc w:val="both"/>
        <w:rPr>
          <w:bCs/>
          <w:sz w:val="26"/>
          <w:szCs w:val="26"/>
        </w:rPr>
      </w:pPr>
      <w:r w:rsidRPr="00A415B9">
        <w:rPr>
          <w:bCs/>
          <w:sz w:val="26"/>
          <w:szCs w:val="26"/>
        </w:rPr>
        <w:t xml:space="preserve">2. Настоящее решение </w:t>
      </w:r>
      <w:proofErr w:type="gramStart"/>
      <w:r w:rsidRPr="00A415B9">
        <w:rPr>
          <w:bCs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Pr="00A415B9">
        <w:rPr>
          <w:bCs/>
          <w:sz w:val="26"/>
          <w:szCs w:val="26"/>
        </w:rPr>
        <w:t xml:space="preserve"> на правоотношения, возникшие  с 01.05.2025</w:t>
      </w:r>
      <w:r w:rsidR="00A415B9" w:rsidRPr="00A415B9">
        <w:rPr>
          <w:bCs/>
          <w:sz w:val="26"/>
          <w:szCs w:val="26"/>
        </w:rPr>
        <w:t xml:space="preserve"> г</w:t>
      </w:r>
      <w:r w:rsidR="009700D3">
        <w:rPr>
          <w:bCs/>
          <w:sz w:val="26"/>
          <w:szCs w:val="26"/>
        </w:rPr>
        <w:t>ода</w:t>
      </w:r>
      <w:bookmarkStart w:id="0" w:name="_GoBack"/>
      <w:bookmarkEnd w:id="0"/>
      <w:r w:rsidRPr="00A415B9">
        <w:rPr>
          <w:bCs/>
          <w:sz w:val="26"/>
          <w:szCs w:val="26"/>
        </w:rPr>
        <w:t>.</w:t>
      </w:r>
    </w:p>
    <w:p w:rsidR="0018519C" w:rsidRPr="00A415B9" w:rsidRDefault="0018519C" w:rsidP="004460BD">
      <w:pPr>
        <w:ind w:firstLine="540"/>
        <w:jc w:val="both"/>
        <w:rPr>
          <w:sz w:val="26"/>
          <w:szCs w:val="26"/>
        </w:rPr>
      </w:pPr>
    </w:p>
    <w:p w:rsidR="0018519C" w:rsidRPr="00A415B9" w:rsidRDefault="00B87B1F" w:rsidP="004460BD">
      <w:pPr>
        <w:rPr>
          <w:sz w:val="26"/>
          <w:szCs w:val="26"/>
        </w:rPr>
      </w:pPr>
      <w:r w:rsidRPr="00A415B9">
        <w:rPr>
          <w:sz w:val="26"/>
          <w:szCs w:val="26"/>
        </w:rPr>
        <w:t xml:space="preserve">Глава МО ГО «Сыктывкар» – </w:t>
      </w:r>
    </w:p>
    <w:p w:rsidR="0018519C" w:rsidRPr="00A415B9" w:rsidRDefault="00B87B1F" w:rsidP="004460BD">
      <w:pPr>
        <w:rPr>
          <w:sz w:val="26"/>
          <w:szCs w:val="26"/>
        </w:rPr>
      </w:pPr>
      <w:r w:rsidRPr="00A415B9">
        <w:rPr>
          <w:sz w:val="26"/>
          <w:szCs w:val="26"/>
        </w:rPr>
        <w:t>руководителя администрации</w:t>
      </w:r>
      <w:r w:rsidRPr="00A415B9">
        <w:rPr>
          <w:sz w:val="26"/>
          <w:szCs w:val="26"/>
        </w:rPr>
        <w:tab/>
      </w:r>
      <w:r w:rsidRPr="00A415B9">
        <w:rPr>
          <w:sz w:val="26"/>
          <w:szCs w:val="26"/>
        </w:rPr>
        <w:tab/>
      </w:r>
      <w:r w:rsidRPr="00A415B9">
        <w:rPr>
          <w:sz w:val="26"/>
          <w:szCs w:val="26"/>
        </w:rPr>
        <w:tab/>
      </w:r>
      <w:r w:rsidRPr="00A415B9">
        <w:rPr>
          <w:sz w:val="26"/>
          <w:szCs w:val="26"/>
        </w:rPr>
        <w:tab/>
      </w:r>
      <w:r w:rsidRPr="00A415B9">
        <w:rPr>
          <w:sz w:val="26"/>
          <w:szCs w:val="26"/>
        </w:rPr>
        <w:tab/>
        <w:t xml:space="preserve">              В.Б. Голдин</w:t>
      </w:r>
    </w:p>
    <w:p w:rsidR="0018519C" w:rsidRPr="00A415B9" w:rsidRDefault="0018519C" w:rsidP="004460BD">
      <w:pPr>
        <w:rPr>
          <w:sz w:val="26"/>
          <w:szCs w:val="26"/>
        </w:rPr>
      </w:pPr>
    </w:p>
    <w:p w:rsidR="00A415B9" w:rsidRPr="00A415B9" w:rsidRDefault="00B87B1F" w:rsidP="004460BD">
      <w:pPr>
        <w:rPr>
          <w:sz w:val="26"/>
          <w:szCs w:val="26"/>
        </w:rPr>
      </w:pPr>
      <w:r w:rsidRPr="00A415B9">
        <w:rPr>
          <w:sz w:val="26"/>
          <w:szCs w:val="26"/>
        </w:rPr>
        <w:t>Председатель Совета</w:t>
      </w:r>
    </w:p>
    <w:p w:rsidR="0018519C" w:rsidRPr="00A415B9" w:rsidRDefault="00B87B1F" w:rsidP="004460BD">
      <w:pPr>
        <w:rPr>
          <w:sz w:val="26"/>
          <w:szCs w:val="26"/>
        </w:rPr>
      </w:pPr>
      <w:r w:rsidRPr="00A415B9">
        <w:rPr>
          <w:sz w:val="26"/>
          <w:szCs w:val="26"/>
        </w:rPr>
        <w:t xml:space="preserve">МО ГО «Сыктывкар» </w:t>
      </w:r>
      <w:r w:rsidRPr="00A415B9">
        <w:rPr>
          <w:sz w:val="26"/>
          <w:szCs w:val="26"/>
        </w:rPr>
        <w:tab/>
      </w:r>
      <w:r w:rsidRPr="00A415B9">
        <w:rPr>
          <w:sz w:val="26"/>
          <w:szCs w:val="26"/>
        </w:rPr>
        <w:tab/>
        <w:t xml:space="preserve">                             </w:t>
      </w:r>
      <w:r w:rsidR="00A415B9" w:rsidRPr="00A415B9">
        <w:rPr>
          <w:sz w:val="26"/>
          <w:szCs w:val="26"/>
        </w:rPr>
        <w:tab/>
      </w:r>
      <w:r w:rsidR="00A415B9" w:rsidRPr="00A415B9">
        <w:rPr>
          <w:sz w:val="26"/>
          <w:szCs w:val="26"/>
        </w:rPr>
        <w:tab/>
      </w:r>
      <w:r w:rsidR="00A415B9" w:rsidRPr="00A415B9">
        <w:rPr>
          <w:sz w:val="26"/>
          <w:szCs w:val="26"/>
        </w:rPr>
        <w:tab/>
      </w:r>
      <w:r w:rsidR="00A415B9">
        <w:rPr>
          <w:sz w:val="26"/>
          <w:szCs w:val="26"/>
        </w:rPr>
        <w:t xml:space="preserve">   </w:t>
      </w:r>
      <w:r w:rsidRPr="00A415B9">
        <w:rPr>
          <w:sz w:val="26"/>
          <w:szCs w:val="26"/>
        </w:rPr>
        <w:t>А.Ф. Дю</w:t>
      </w:r>
    </w:p>
    <w:p w:rsidR="0018519C" w:rsidRPr="004460BD" w:rsidRDefault="0018519C" w:rsidP="004460BD">
      <w:pPr>
        <w:jc w:val="center"/>
        <w:rPr>
          <w:color w:val="000000"/>
          <w:sz w:val="28"/>
          <w:szCs w:val="28"/>
        </w:rPr>
      </w:pPr>
    </w:p>
    <w:sectPr w:rsidR="0018519C" w:rsidRPr="004460BD" w:rsidSect="00A415B9">
      <w:footerReference w:type="even" r:id="rId14"/>
      <w:footerReference w:type="default" r:id="rId15"/>
      <w:pgSz w:w="11906" w:h="16838"/>
      <w:pgMar w:top="568" w:right="707" w:bottom="142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D3" w:rsidRDefault="009E0FD3" w:rsidP="0018519C">
      <w:r>
        <w:separator/>
      </w:r>
    </w:p>
  </w:endnote>
  <w:endnote w:type="continuationSeparator" w:id="0">
    <w:p w:rsidR="009E0FD3" w:rsidRDefault="009E0FD3" w:rsidP="001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C" w:rsidRDefault="00A80222">
    <w:pPr>
      <w:pStyle w:val="1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029CD6" wp14:editId="3F4782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3335" t="10160" r="10160" b="133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519C" w:rsidRDefault="009450AE">
                          <w:pPr>
                            <w:pStyle w:val="1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B87B1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7B1F"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:rsidR="0018519C" w:rsidRDefault="009450AE">
                    <w:pPr>
                      <w:pStyle w:val="1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B87B1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7B1F"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9C" w:rsidRDefault="0018519C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D3" w:rsidRDefault="009E0FD3" w:rsidP="0018519C">
      <w:r>
        <w:separator/>
      </w:r>
    </w:p>
  </w:footnote>
  <w:footnote w:type="continuationSeparator" w:id="0">
    <w:p w:rsidR="009E0FD3" w:rsidRDefault="009E0FD3" w:rsidP="0018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72E"/>
    <w:multiLevelType w:val="multilevel"/>
    <w:tmpl w:val="F56241B4"/>
    <w:lvl w:ilvl="0">
      <w:start w:val="1"/>
      <w:numFmt w:val="decimal"/>
      <w:lvlText w:val="%1."/>
      <w:lvlJc w:val="left"/>
      <w:pPr>
        <w:tabs>
          <w:tab w:val="num" w:pos="0"/>
        </w:tabs>
        <w:ind w:left="1691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1">
    <w:nsid w:val="7D61527E"/>
    <w:multiLevelType w:val="multilevel"/>
    <w:tmpl w:val="BFE6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9C"/>
    <w:rsid w:val="0018519C"/>
    <w:rsid w:val="002033EF"/>
    <w:rsid w:val="004460BD"/>
    <w:rsid w:val="007410C8"/>
    <w:rsid w:val="007B7DA2"/>
    <w:rsid w:val="009450AE"/>
    <w:rsid w:val="009700D3"/>
    <w:rsid w:val="009E0FD3"/>
    <w:rsid w:val="00A415B9"/>
    <w:rsid w:val="00A80222"/>
    <w:rsid w:val="00B87B1F"/>
    <w:rsid w:val="00DA3F95"/>
    <w:rsid w:val="00F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86E4B"/>
  </w:style>
  <w:style w:type="character" w:styleId="a4">
    <w:name w:val="Hyperlink"/>
    <w:basedOn w:val="a0"/>
    <w:rsid w:val="009708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851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19C"/>
    <w:pPr>
      <w:spacing w:after="140" w:line="276" w:lineRule="auto"/>
    </w:pPr>
  </w:style>
  <w:style w:type="paragraph" w:styleId="a7">
    <w:name w:val="List"/>
    <w:basedOn w:val="a6"/>
    <w:rsid w:val="0018519C"/>
    <w:rPr>
      <w:rFonts w:cs="Mangal"/>
    </w:rPr>
  </w:style>
  <w:style w:type="paragraph" w:customStyle="1" w:styleId="1">
    <w:name w:val="Название объекта1"/>
    <w:basedOn w:val="a"/>
    <w:qFormat/>
    <w:rsid w:val="0018519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8519C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83B89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D83B8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83B89"/>
    <w:pPr>
      <w:widowControl w:val="0"/>
    </w:pPr>
    <w:rPr>
      <w:rFonts w:ascii="Arial" w:hAnsi="Arial" w:cs="Arial"/>
    </w:rPr>
  </w:style>
  <w:style w:type="paragraph" w:styleId="a9">
    <w:name w:val="Body Text Indent"/>
    <w:basedOn w:val="a"/>
    <w:rsid w:val="006E676A"/>
    <w:pPr>
      <w:ind w:firstLine="720"/>
      <w:jc w:val="both"/>
    </w:pPr>
    <w:rPr>
      <w:sz w:val="28"/>
      <w:szCs w:val="20"/>
    </w:rPr>
  </w:style>
  <w:style w:type="paragraph" w:customStyle="1" w:styleId="aa">
    <w:name w:val="Колонтитул"/>
    <w:basedOn w:val="a"/>
    <w:qFormat/>
    <w:rsid w:val="0018519C"/>
  </w:style>
  <w:style w:type="paragraph" w:customStyle="1" w:styleId="10">
    <w:name w:val="Нижний колонтитул1"/>
    <w:basedOn w:val="a"/>
    <w:rsid w:val="00586E4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qFormat/>
    <w:rsid w:val="00C42DBF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490034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27C08"/>
    <w:pPr>
      <w:ind w:left="708"/>
    </w:pPr>
  </w:style>
  <w:style w:type="paragraph" w:customStyle="1" w:styleId="ConsPlusNormal">
    <w:name w:val="ConsPlusNormal"/>
    <w:qFormat/>
    <w:rsid w:val="00A86551"/>
    <w:rPr>
      <w:sz w:val="28"/>
      <w:szCs w:val="28"/>
    </w:rPr>
  </w:style>
  <w:style w:type="paragraph" w:customStyle="1" w:styleId="ad">
    <w:name w:val="Содержимое врезки"/>
    <w:basedOn w:val="a"/>
    <w:qFormat/>
    <w:rsid w:val="0018519C"/>
  </w:style>
  <w:style w:type="table" w:styleId="ae">
    <w:name w:val="Table Grid"/>
    <w:basedOn w:val="a1"/>
    <w:rsid w:val="006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86E4B"/>
  </w:style>
  <w:style w:type="character" w:styleId="a4">
    <w:name w:val="Hyperlink"/>
    <w:basedOn w:val="a0"/>
    <w:rsid w:val="009708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851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19C"/>
    <w:pPr>
      <w:spacing w:after="140" w:line="276" w:lineRule="auto"/>
    </w:pPr>
  </w:style>
  <w:style w:type="paragraph" w:styleId="a7">
    <w:name w:val="List"/>
    <w:basedOn w:val="a6"/>
    <w:rsid w:val="0018519C"/>
    <w:rPr>
      <w:rFonts w:cs="Mangal"/>
    </w:rPr>
  </w:style>
  <w:style w:type="paragraph" w:customStyle="1" w:styleId="1">
    <w:name w:val="Название объекта1"/>
    <w:basedOn w:val="a"/>
    <w:qFormat/>
    <w:rsid w:val="0018519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8519C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83B89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D83B8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83B89"/>
    <w:pPr>
      <w:widowControl w:val="0"/>
    </w:pPr>
    <w:rPr>
      <w:rFonts w:ascii="Arial" w:hAnsi="Arial" w:cs="Arial"/>
    </w:rPr>
  </w:style>
  <w:style w:type="paragraph" w:styleId="a9">
    <w:name w:val="Body Text Indent"/>
    <w:basedOn w:val="a"/>
    <w:rsid w:val="006E676A"/>
    <w:pPr>
      <w:ind w:firstLine="720"/>
      <w:jc w:val="both"/>
    </w:pPr>
    <w:rPr>
      <w:sz w:val="28"/>
      <w:szCs w:val="20"/>
    </w:rPr>
  </w:style>
  <w:style w:type="paragraph" w:customStyle="1" w:styleId="aa">
    <w:name w:val="Колонтитул"/>
    <w:basedOn w:val="a"/>
    <w:qFormat/>
    <w:rsid w:val="0018519C"/>
  </w:style>
  <w:style w:type="paragraph" w:customStyle="1" w:styleId="10">
    <w:name w:val="Нижний колонтитул1"/>
    <w:basedOn w:val="a"/>
    <w:rsid w:val="00586E4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qFormat/>
    <w:rsid w:val="00C42DBF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490034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27C08"/>
    <w:pPr>
      <w:ind w:left="708"/>
    </w:pPr>
  </w:style>
  <w:style w:type="paragraph" w:customStyle="1" w:styleId="ConsPlusNormal">
    <w:name w:val="ConsPlusNormal"/>
    <w:qFormat/>
    <w:rsid w:val="00A86551"/>
    <w:rPr>
      <w:sz w:val="28"/>
      <w:szCs w:val="28"/>
    </w:rPr>
  </w:style>
  <w:style w:type="paragraph" w:customStyle="1" w:styleId="ad">
    <w:name w:val="Содержимое врезки"/>
    <w:basedOn w:val="a"/>
    <w:qFormat/>
    <w:rsid w:val="0018519C"/>
  </w:style>
  <w:style w:type="table" w:styleId="ae">
    <w:name w:val="Table Grid"/>
    <w:basedOn w:val="a1"/>
    <w:rsid w:val="006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6BE678217582D975C82D90E6A8B5FF53DDDA8E3057CB0C934DE8B37C2A0BD67BFD19CE89C675FBCFA663F432494CD0EACD2C6905811E255A0E7D27lFY7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3CE4F21C81EEB944BC16A3572F20A53EC1A866F990A0275AA11218BECCC1585CC68757A28E9111352FF7C5FE6DAFCC8999A9CB4AD5A05A58B4A7D7w1r8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3CE4F21C81EEB944BC16A3572F20A53EC1A866F990A12F5BA11218BECCC1585CC68757B08EC91D3427E0CDF178F99DCCwCr5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C3CE4F21C81EEB944BC08AE41437EA13BCBF263FE92AA7102F6144FE19CC70D1C868102E1CA9D193424AA9CBC33F69CC5D2A4C35CC9A052w4r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7A4D-A76D-445D-A92B-65ED6768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Home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Andreicheva-iv</dc:creator>
  <cp:lastModifiedBy>Антоновская Наталья Ивановна</cp:lastModifiedBy>
  <cp:revision>6</cp:revision>
  <cp:lastPrinted>2025-06-18T06:23:00Z</cp:lastPrinted>
  <dcterms:created xsi:type="dcterms:W3CDTF">2025-06-09T13:45:00Z</dcterms:created>
  <dcterms:modified xsi:type="dcterms:W3CDTF">2025-06-18T06:25:00Z</dcterms:modified>
  <dc:language>ru-RU</dc:language>
</cp:coreProperties>
</file>