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C1C" w:rsidRPr="00920C1C" w:rsidRDefault="00920C1C" w:rsidP="00920C1C">
      <w:pPr>
        <w:widowControl w:val="0"/>
        <w:autoSpaceDE w:val="0"/>
        <w:autoSpaceDN w:val="0"/>
        <w:adjustRightInd w:val="0"/>
        <w:spacing w:after="0" w:line="240" w:lineRule="auto"/>
        <w:jc w:val="right"/>
        <w:outlineLvl w:val="0"/>
        <w:rPr>
          <w:rFonts w:ascii="Arial" w:hAnsi="Arial" w:cs="Arial"/>
          <w:sz w:val="20"/>
          <w:szCs w:val="20"/>
        </w:rPr>
      </w:pPr>
    </w:p>
    <w:tbl>
      <w:tblPr>
        <w:tblW w:w="10185" w:type="dxa"/>
        <w:tblInd w:w="-356" w:type="dxa"/>
        <w:tblLayout w:type="fixed"/>
        <w:tblCellMar>
          <w:left w:w="70" w:type="dxa"/>
          <w:right w:w="70" w:type="dxa"/>
        </w:tblCellMar>
        <w:tblLook w:val="0000" w:firstRow="0" w:lastRow="0" w:firstColumn="0" w:lastColumn="0" w:noHBand="0" w:noVBand="0"/>
      </w:tblPr>
      <w:tblGrid>
        <w:gridCol w:w="3970"/>
        <w:gridCol w:w="2127"/>
        <w:gridCol w:w="4088"/>
      </w:tblGrid>
      <w:tr w:rsidR="009A78A3" w:rsidRPr="006B342D" w:rsidTr="009A78A3">
        <w:trPr>
          <w:trHeight w:val="1138"/>
        </w:trPr>
        <w:tc>
          <w:tcPr>
            <w:tcW w:w="3970" w:type="dxa"/>
          </w:tcPr>
          <w:p w:rsidR="009A78A3" w:rsidRPr="00B62E86" w:rsidRDefault="009A78A3" w:rsidP="008050CD">
            <w:pPr>
              <w:spacing w:after="0" w:line="240" w:lineRule="auto"/>
              <w:jc w:val="center"/>
              <w:rPr>
                <w:rFonts w:ascii="Times New Roman" w:eastAsia="Times New Roman" w:hAnsi="Times New Roman" w:cs="Times New Roman"/>
                <w:b/>
                <w:sz w:val="20"/>
                <w:szCs w:val="20"/>
              </w:rPr>
            </w:pPr>
            <w:r w:rsidRPr="00B62E86">
              <w:rPr>
                <w:rFonts w:ascii="Times New Roman" w:hAnsi="Times New Roman"/>
                <w:b/>
                <w:sz w:val="20"/>
                <w:szCs w:val="20"/>
              </w:rPr>
              <w:br w:type="page"/>
            </w:r>
          </w:p>
          <w:p w:rsidR="009A78A3" w:rsidRPr="00B62E86" w:rsidRDefault="009A78A3" w:rsidP="008050CD">
            <w:pPr>
              <w:spacing w:after="0" w:line="240" w:lineRule="auto"/>
              <w:jc w:val="center"/>
              <w:rPr>
                <w:rFonts w:ascii="Times New Roman" w:eastAsia="Times New Roman" w:hAnsi="Times New Roman" w:cs="Times New Roman"/>
                <w:b/>
                <w:sz w:val="20"/>
                <w:szCs w:val="20"/>
              </w:rPr>
            </w:pPr>
            <w:r w:rsidRPr="00B62E86">
              <w:rPr>
                <w:rFonts w:ascii="Times New Roman" w:eastAsia="Times New Roman" w:hAnsi="Times New Roman" w:cs="Times New Roman"/>
                <w:b/>
                <w:sz w:val="20"/>
                <w:szCs w:val="20"/>
              </w:rPr>
              <w:t>СОВЕТ</w:t>
            </w:r>
          </w:p>
          <w:p w:rsidR="009A78A3" w:rsidRPr="00B62E86" w:rsidRDefault="009A78A3" w:rsidP="008050CD">
            <w:pPr>
              <w:spacing w:after="0" w:line="240" w:lineRule="auto"/>
              <w:jc w:val="center"/>
              <w:rPr>
                <w:rFonts w:ascii="Times New Roman" w:eastAsia="Times New Roman" w:hAnsi="Times New Roman" w:cs="Times New Roman"/>
                <w:b/>
                <w:sz w:val="20"/>
                <w:szCs w:val="20"/>
              </w:rPr>
            </w:pPr>
            <w:r w:rsidRPr="00B62E86">
              <w:rPr>
                <w:rFonts w:ascii="Times New Roman" w:eastAsia="Times New Roman" w:hAnsi="Times New Roman" w:cs="Times New Roman"/>
                <w:b/>
                <w:sz w:val="20"/>
                <w:szCs w:val="20"/>
              </w:rPr>
              <w:t>МУНИЦИПАЛЬНОГО ОБРАЗОВАНИЯ</w:t>
            </w:r>
          </w:p>
          <w:p w:rsidR="009A78A3" w:rsidRPr="00B62E86" w:rsidRDefault="009A78A3" w:rsidP="008050CD">
            <w:pPr>
              <w:spacing w:after="0" w:line="240" w:lineRule="auto"/>
              <w:jc w:val="center"/>
              <w:rPr>
                <w:rFonts w:ascii="Times New Roman" w:eastAsia="Times New Roman" w:hAnsi="Times New Roman" w:cs="Times New Roman"/>
                <w:b/>
                <w:sz w:val="20"/>
                <w:szCs w:val="20"/>
              </w:rPr>
            </w:pPr>
            <w:r w:rsidRPr="00B62E86">
              <w:rPr>
                <w:rFonts w:ascii="Times New Roman" w:eastAsia="Times New Roman" w:hAnsi="Times New Roman" w:cs="Times New Roman"/>
                <w:b/>
                <w:sz w:val="20"/>
                <w:szCs w:val="20"/>
              </w:rPr>
              <w:t>ГОРОДСКОГО ОКРУГА «СЫКТЫВКАР»</w:t>
            </w:r>
          </w:p>
        </w:tc>
        <w:tc>
          <w:tcPr>
            <w:tcW w:w="2127" w:type="dxa"/>
          </w:tcPr>
          <w:p w:rsidR="009A78A3" w:rsidRPr="00B62E86" w:rsidRDefault="009A78A3" w:rsidP="008050CD">
            <w:pPr>
              <w:spacing w:after="0" w:line="240" w:lineRule="auto"/>
              <w:jc w:val="center"/>
              <w:rPr>
                <w:rFonts w:ascii="Times New Roman" w:eastAsia="Times New Roman" w:hAnsi="Times New Roman" w:cs="Times New Roman"/>
                <w:b/>
                <w:sz w:val="20"/>
                <w:szCs w:val="20"/>
              </w:rPr>
            </w:pPr>
            <w:r w:rsidRPr="00B62E86">
              <w:rPr>
                <w:rFonts w:ascii="Times New Roman" w:eastAsia="Times New Roman" w:hAnsi="Times New Roman" w:cs="Times New Roman"/>
                <w:noProof/>
                <w:sz w:val="20"/>
                <w:szCs w:val="20"/>
              </w:rPr>
              <w:drawing>
                <wp:inline distT="0" distB="0" distL="0" distR="0">
                  <wp:extent cx="904333" cy="1173480"/>
                  <wp:effectExtent l="0" t="0" r="0" b="7620"/>
                  <wp:docPr id="1" name="Рисунок 1" descr="новый герб Сыктывк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овый герб Сыктывкар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333" cy="1173480"/>
                          </a:xfrm>
                          <a:prstGeom prst="rect">
                            <a:avLst/>
                          </a:prstGeom>
                          <a:noFill/>
                          <a:ln>
                            <a:noFill/>
                          </a:ln>
                        </pic:spPr>
                      </pic:pic>
                    </a:graphicData>
                  </a:graphic>
                </wp:inline>
              </w:drawing>
            </w:r>
          </w:p>
        </w:tc>
        <w:tc>
          <w:tcPr>
            <w:tcW w:w="4088" w:type="dxa"/>
          </w:tcPr>
          <w:p w:rsidR="009A78A3" w:rsidRPr="00B62E86" w:rsidRDefault="009A78A3" w:rsidP="008050CD">
            <w:pPr>
              <w:spacing w:after="0" w:line="240" w:lineRule="auto"/>
              <w:jc w:val="center"/>
              <w:rPr>
                <w:rFonts w:ascii="Times New Roman" w:eastAsia="Times New Roman" w:hAnsi="Times New Roman" w:cs="Times New Roman"/>
                <w:b/>
                <w:sz w:val="20"/>
                <w:szCs w:val="20"/>
              </w:rPr>
            </w:pPr>
          </w:p>
          <w:p w:rsidR="009A78A3" w:rsidRPr="00B62E86" w:rsidRDefault="009A78A3" w:rsidP="008050CD">
            <w:pPr>
              <w:spacing w:after="0" w:line="240" w:lineRule="auto"/>
              <w:jc w:val="center"/>
              <w:rPr>
                <w:rFonts w:ascii="Times New Roman" w:eastAsia="Times New Roman" w:hAnsi="Times New Roman" w:cs="Times New Roman"/>
                <w:b/>
                <w:sz w:val="20"/>
                <w:szCs w:val="20"/>
              </w:rPr>
            </w:pPr>
            <w:r w:rsidRPr="00B62E86">
              <w:rPr>
                <w:rFonts w:ascii="Times New Roman" w:eastAsia="Times New Roman" w:hAnsi="Times New Roman" w:cs="Times New Roman"/>
                <w:b/>
                <w:sz w:val="20"/>
                <w:szCs w:val="20"/>
              </w:rPr>
              <w:t xml:space="preserve">«СЫКТЫВКАР» КАР КЫТШЛÖН МУНИЦИПАЛЬНÖЙ ЮКÖНСА СÖВЕТ </w:t>
            </w:r>
          </w:p>
          <w:p w:rsidR="009A78A3" w:rsidRPr="00B62E86" w:rsidRDefault="009A78A3" w:rsidP="008050CD">
            <w:pPr>
              <w:spacing w:after="0" w:line="240" w:lineRule="auto"/>
              <w:jc w:val="center"/>
              <w:rPr>
                <w:rFonts w:ascii="Times New Roman" w:eastAsia="Times New Roman" w:hAnsi="Times New Roman" w:cs="Times New Roman"/>
                <w:b/>
                <w:sz w:val="20"/>
                <w:szCs w:val="20"/>
              </w:rPr>
            </w:pPr>
          </w:p>
        </w:tc>
      </w:tr>
    </w:tbl>
    <w:p w:rsidR="009A78A3" w:rsidRPr="006B342D" w:rsidRDefault="009A78A3" w:rsidP="009A78A3">
      <w:pPr>
        <w:spacing w:after="0" w:line="240" w:lineRule="auto"/>
        <w:jc w:val="right"/>
        <w:rPr>
          <w:rFonts w:ascii="Times New Roman" w:eastAsia="Times New Roman" w:hAnsi="Times New Roman" w:cs="Times New Roman"/>
          <w:sz w:val="27"/>
          <w:szCs w:val="20"/>
        </w:rPr>
      </w:pPr>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9A78A3" w:rsidRPr="006B342D" w:rsidRDefault="009A78A3" w:rsidP="009A78A3">
      <w:pPr>
        <w:spacing w:after="0" w:line="240" w:lineRule="auto"/>
        <w:rPr>
          <w:rFonts w:ascii="Times New Roman" w:eastAsia="Times New Roman" w:hAnsi="Times New Roman" w:cs="Times New Roman"/>
          <w:sz w:val="20"/>
          <w:szCs w:val="20"/>
        </w:rPr>
      </w:pPr>
    </w:p>
    <w:p w:rsidR="009A78A3" w:rsidRPr="006B342D" w:rsidRDefault="009A78A3" w:rsidP="009A78A3">
      <w:pPr>
        <w:keepNext/>
        <w:spacing w:after="0" w:line="240" w:lineRule="auto"/>
        <w:ind w:hanging="426"/>
        <w:jc w:val="center"/>
        <w:outlineLvl w:val="0"/>
        <w:rPr>
          <w:rFonts w:ascii="Times New Roman" w:eastAsia="Times New Roman" w:hAnsi="Times New Roman" w:cs="Times New Roman"/>
          <w:b/>
          <w:sz w:val="64"/>
          <w:szCs w:val="64"/>
        </w:rPr>
      </w:pPr>
    </w:p>
    <w:p w:rsidR="009A78A3" w:rsidRPr="006B342D" w:rsidRDefault="009A78A3" w:rsidP="009A78A3">
      <w:pPr>
        <w:keepNext/>
        <w:spacing w:after="0" w:line="240" w:lineRule="auto"/>
        <w:ind w:hanging="426"/>
        <w:jc w:val="center"/>
        <w:outlineLvl w:val="0"/>
        <w:rPr>
          <w:rFonts w:ascii="Times New Roman" w:eastAsia="Times New Roman" w:hAnsi="Times New Roman" w:cs="Times New Roman"/>
          <w:b/>
          <w:sz w:val="64"/>
          <w:szCs w:val="64"/>
        </w:rPr>
      </w:pPr>
      <w:r w:rsidRPr="006B342D">
        <w:rPr>
          <w:rFonts w:ascii="Times New Roman" w:eastAsia="Times New Roman" w:hAnsi="Times New Roman" w:cs="Times New Roman"/>
          <w:b/>
          <w:sz w:val="64"/>
          <w:szCs w:val="64"/>
        </w:rPr>
        <w:t>РЕГЛАМЕНТ РАБОТЫ</w:t>
      </w:r>
    </w:p>
    <w:p w:rsidR="009A78A3" w:rsidRPr="006B342D" w:rsidRDefault="009A78A3" w:rsidP="009A78A3">
      <w:pPr>
        <w:spacing w:after="0" w:line="240" w:lineRule="auto"/>
        <w:rPr>
          <w:rFonts w:ascii="Times New Roman" w:eastAsia="Times New Roman" w:hAnsi="Times New Roman" w:cs="Times New Roman"/>
          <w:sz w:val="20"/>
          <w:szCs w:val="20"/>
        </w:rPr>
      </w:pPr>
    </w:p>
    <w:p w:rsidR="009A78A3" w:rsidRPr="006B342D" w:rsidRDefault="009A78A3" w:rsidP="009A78A3">
      <w:pPr>
        <w:spacing w:after="0" w:line="240" w:lineRule="auto"/>
        <w:rPr>
          <w:rFonts w:ascii="Times New Roman" w:eastAsia="Times New Roman" w:hAnsi="Times New Roman" w:cs="Times New Roman"/>
          <w:sz w:val="56"/>
          <w:szCs w:val="56"/>
        </w:rPr>
      </w:pPr>
    </w:p>
    <w:p w:rsidR="009A78A3" w:rsidRPr="006B342D" w:rsidRDefault="009A78A3" w:rsidP="009A78A3">
      <w:pPr>
        <w:keepNext/>
        <w:spacing w:after="0" w:line="360" w:lineRule="auto"/>
        <w:ind w:hanging="851"/>
        <w:jc w:val="center"/>
        <w:outlineLvl w:val="0"/>
        <w:rPr>
          <w:rFonts w:ascii="Times New Roman" w:eastAsia="Times New Roman" w:hAnsi="Times New Roman" w:cs="Times New Roman"/>
          <w:b/>
          <w:sz w:val="48"/>
          <w:szCs w:val="48"/>
        </w:rPr>
      </w:pPr>
      <w:r w:rsidRPr="006B342D">
        <w:rPr>
          <w:rFonts w:ascii="Times New Roman" w:eastAsia="Times New Roman" w:hAnsi="Times New Roman" w:cs="Times New Roman"/>
          <w:b/>
          <w:sz w:val="48"/>
          <w:szCs w:val="48"/>
        </w:rPr>
        <w:t xml:space="preserve">СОВЕТА </w:t>
      </w:r>
    </w:p>
    <w:p w:rsidR="009A78A3" w:rsidRPr="006B342D" w:rsidRDefault="009A78A3" w:rsidP="009A78A3">
      <w:pPr>
        <w:keepNext/>
        <w:spacing w:after="0" w:line="360" w:lineRule="auto"/>
        <w:ind w:hanging="851"/>
        <w:jc w:val="center"/>
        <w:outlineLvl w:val="0"/>
        <w:rPr>
          <w:rFonts w:ascii="Times New Roman" w:eastAsia="Times New Roman" w:hAnsi="Times New Roman" w:cs="Times New Roman"/>
          <w:b/>
          <w:sz w:val="48"/>
          <w:szCs w:val="48"/>
        </w:rPr>
      </w:pPr>
      <w:r w:rsidRPr="006B342D">
        <w:rPr>
          <w:rFonts w:ascii="Times New Roman" w:eastAsia="Times New Roman" w:hAnsi="Times New Roman" w:cs="Times New Roman"/>
          <w:b/>
          <w:sz w:val="48"/>
          <w:szCs w:val="48"/>
        </w:rPr>
        <w:t xml:space="preserve">МУНИЦИПАЛЬНОГО ОБРАЗОВАНИЯ </w:t>
      </w:r>
    </w:p>
    <w:p w:rsidR="009A78A3" w:rsidRPr="006B342D" w:rsidRDefault="009A78A3" w:rsidP="009A78A3">
      <w:pPr>
        <w:keepNext/>
        <w:spacing w:after="0" w:line="360" w:lineRule="auto"/>
        <w:ind w:hanging="851"/>
        <w:jc w:val="center"/>
        <w:outlineLvl w:val="0"/>
        <w:rPr>
          <w:rFonts w:ascii="Times New Roman" w:eastAsia="Times New Roman" w:hAnsi="Times New Roman" w:cs="Times New Roman"/>
          <w:b/>
          <w:sz w:val="48"/>
          <w:szCs w:val="48"/>
        </w:rPr>
      </w:pPr>
      <w:r w:rsidRPr="006B342D">
        <w:rPr>
          <w:rFonts w:ascii="Times New Roman" w:eastAsia="Times New Roman" w:hAnsi="Times New Roman" w:cs="Times New Roman"/>
          <w:b/>
          <w:sz w:val="48"/>
          <w:szCs w:val="48"/>
        </w:rPr>
        <w:t>ГОРОДСКОГО ОКРУГА «СЫКТЫВКАР»</w:t>
      </w:r>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9A78A3" w:rsidRPr="006B342D" w:rsidRDefault="009A78A3" w:rsidP="009A78A3">
      <w:pPr>
        <w:spacing w:after="0" w:line="240" w:lineRule="auto"/>
        <w:jc w:val="center"/>
        <w:rPr>
          <w:rFonts w:ascii="Times New Roman" w:eastAsia="Times New Roman" w:hAnsi="Times New Roman" w:cs="Times New Roman"/>
          <w:sz w:val="28"/>
          <w:szCs w:val="28"/>
        </w:rPr>
      </w:pPr>
      <w:r w:rsidRPr="006B342D">
        <w:rPr>
          <w:rFonts w:ascii="Times New Roman" w:eastAsia="Times New Roman" w:hAnsi="Times New Roman" w:cs="Times New Roman"/>
          <w:sz w:val="27"/>
          <w:szCs w:val="20"/>
        </w:rPr>
        <w:t xml:space="preserve">(утвержден решением Совета муниципального образования городского округа </w:t>
      </w:r>
      <w:r w:rsidR="008A7F64">
        <w:rPr>
          <w:rFonts w:ascii="Times New Roman" w:eastAsia="Times New Roman" w:hAnsi="Times New Roman" w:cs="Times New Roman"/>
          <w:sz w:val="27"/>
          <w:szCs w:val="20"/>
        </w:rPr>
        <w:t>«</w:t>
      </w:r>
      <w:r w:rsidRPr="006B342D">
        <w:rPr>
          <w:rFonts w:ascii="Times New Roman" w:eastAsia="Times New Roman" w:hAnsi="Times New Roman" w:cs="Times New Roman"/>
          <w:sz w:val="27"/>
          <w:szCs w:val="20"/>
        </w:rPr>
        <w:t>Сыктывкар</w:t>
      </w:r>
      <w:r w:rsidR="008A7F64">
        <w:rPr>
          <w:rFonts w:ascii="Times New Roman" w:eastAsia="Times New Roman" w:hAnsi="Times New Roman" w:cs="Times New Roman"/>
          <w:sz w:val="27"/>
          <w:szCs w:val="20"/>
        </w:rPr>
        <w:t>»</w:t>
      </w:r>
      <w:r w:rsidRPr="006B342D">
        <w:rPr>
          <w:rFonts w:ascii="Times New Roman" w:eastAsia="Times New Roman" w:hAnsi="Times New Roman" w:cs="Times New Roman"/>
          <w:sz w:val="27"/>
          <w:szCs w:val="20"/>
        </w:rPr>
        <w:t xml:space="preserve"> от </w:t>
      </w:r>
      <w:r w:rsidRPr="006B342D">
        <w:rPr>
          <w:rFonts w:ascii="Times New Roman" w:eastAsia="Times New Roman" w:hAnsi="Times New Roman" w:cs="Times New Roman"/>
          <w:sz w:val="28"/>
          <w:szCs w:val="28"/>
        </w:rPr>
        <w:t>27 февраля 2007 г.  № 33/02 – 578</w:t>
      </w:r>
    </w:p>
    <w:p w:rsidR="009A78A3" w:rsidRPr="006B342D" w:rsidRDefault="009A78A3" w:rsidP="009A78A3">
      <w:pPr>
        <w:keepNext/>
        <w:spacing w:after="0" w:line="240" w:lineRule="auto"/>
        <w:jc w:val="both"/>
        <w:outlineLvl w:val="0"/>
        <w:rPr>
          <w:rFonts w:ascii="Times New Roman" w:eastAsia="Times New Roman" w:hAnsi="Times New Roman" w:cs="Times New Roman"/>
          <w:sz w:val="27"/>
          <w:szCs w:val="20"/>
        </w:rPr>
      </w:pPr>
    </w:p>
    <w:p w:rsidR="009A78A3" w:rsidRPr="006B342D" w:rsidRDefault="009A78A3" w:rsidP="009A78A3">
      <w:pPr>
        <w:spacing w:after="0" w:line="240" w:lineRule="auto"/>
        <w:jc w:val="center"/>
        <w:rPr>
          <w:rFonts w:ascii="Times New Roman" w:eastAsia="Times New Roman" w:hAnsi="Times New Roman" w:cs="Times New Roman"/>
          <w:sz w:val="28"/>
          <w:szCs w:val="28"/>
        </w:rPr>
      </w:pPr>
    </w:p>
    <w:p w:rsidR="009A78A3" w:rsidRPr="006B342D" w:rsidRDefault="009A78A3" w:rsidP="009A78A3">
      <w:pPr>
        <w:spacing w:after="0" w:line="240" w:lineRule="auto"/>
        <w:jc w:val="center"/>
        <w:rPr>
          <w:rFonts w:ascii="Times New Roman" w:eastAsia="Times New Roman" w:hAnsi="Times New Roman" w:cs="Times New Roman"/>
          <w:i/>
          <w:sz w:val="28"/>
          <w:szCs w:val="28"/>
        </w:rPr>
      </w:pPr>
      <w:r w:rsidRPr="006B342D">
        <w:rPr>
          <w:rFonts w:ascii="Times New Roman" w:eastAsia="Times New Roman" w:hAnsi="Times New Roman" w:cs="Times New Roman"/>
          <w:i/>
          <w:sz w:val="28"/>
          <w:szCs w:val="28"/>
        </w:rPr>
        <w:t>с изменениями и дополнениями:</w:t>
      </w:r>
    </w:p>
    <w:p w:rsidR="00474A5F" w:rsidRPr="00474A5F" w:rsidRDefault="00474A5F" w:rsidP="00474A5F">
      <w:pPr>
        <w:spacing w:after="0" w:line="240" w:lineRule="auto"/>
        <w:jc w:val="center"/>
        <w:rPr>
          <w:rFonts w:ascii="Times New Roman" w:eastAsia="Times New Roman" w:hAnsi="Times New Roman" w:cs="Times New Roman"/>
          <w:i/>
          <w:sz w:val="28"/>
          <w:szCs w:val="28"/>
        </w:rPr>
      </w:pPr>
      <w:r w:rsidRPr="00474A5F">
        <w:rPr>
          <w:rFonts w:ascii="Times New Roman" w:eastAsia="Times New Roman" w:hAnsi="Times New Roman" w:cs="Times New Roman"/>
          <w:i/>
          <w:sz w:val="28"/>
          <w:szCs w:val="28"/>
        </w:rPr>
        <w:t xml:space="preserve">от 29.05.2007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2/05-52, от 21.09.2007</w:t>
      </w:r>
      <w:r>
        <w:rPr>
          <w:rFonts w:ascii="Times New Roman" w:eastAsia="Times New Roman" w:hAnsi="Times New Roman" w:cs="Times New Roman"/>
          <w:i/>
          <w:sz w:val="28"/>
          <w:szCs w:val="28"/>
        </w:rPr>
        <w:t xml:space="preserve"> №</w:t>
      </w:r>
      <w:r w:rsidRPr="00474A5F">
        <w:rPr>
          <w:rFonts w:ascii="Times New Roman" w:eastAsia="Times New Roman" w:hAnsi="Times New Roman" w:cs="Times New Roman"/>
          <w:i/>
          <w:sz w:val="28"/>
          <w:szCs w:val="28"/>
        </w:rPr>
        <w:t xml:space="preserve"> 4/09-92,</w:t>
      </w:r>
    </w:p>
    <w:p w:rsidR="00474A5F" w:rsidRPr="00474A5F" w:rsidRDefault="00474A5F" w:rsidP="00474A5F">
      <w:pPr>
        <w:spacing w:after="0" w:line="240" w:lineRule="auto"/>
        <w:jc w:val="center"/>
        <w:rPr>
          <w:rFonts w:ascii="Times New Roman" w:eastAsia="Times New Roman" w:hAnsi="Times New Roman" w:cs="Times New Roman"/>
          <w:i/>
          <w:sz w:val="28"/>
          <w:szCs w:val="28"/>
        </w:rPr>
      </w:pPr>
      <w:r w:rsidRPr="00474A5F">
        <w:rPr>
          <w:rFonts w:ascii="Times New Roman" w:eastAsia="Times New Roman" w:hAnsi="Times New Roman" w:cs="Times New Roman"/>
          <w:i/>
          <w:sz w:val="28"/>
          <w:szCs w:val="28"/>
        </w:rPr>
        <w:t xml:space="preserve">от 15.07.2008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12/07-226, от 27.03.2009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20/03-377,</w:t>
      </w:r>
    </w:p>
    <w:p w:rsidR="00474A5F" w:rsidRPr="00474A5F" w:rsidRDefault="00474A5F" w:rsidP="00474A5F">
      <w:pPr>
        <w:spacing w:after="0" w:line="240" w:lineRule="auto"/>
        <w:jc w:val="center"/>
        <w:rPr>
          <w:rFonts w:ascii="Times New Roman" w:eastAsia="Times New Roman" w:hAnsi="Times New Roman" w:cs="Times New Roman"/>
          <w:i/>
          <w:sz w:val="28"/>
          <w:szCs w:val="28"/>
        </w:rPr>
      </w:pPr>
      <w:r w:rsidRPr="00474A5F">
        <w:rPr>
          <w:rFonts w:ascii="Times New Roman" w:eastAsia="Times New Roman" w:hAnsi="Times New Roman" w:cs="Times New Roman"/>
          <w:i/>
          <w:sz w:val="28"/>
          <w:szCs w:val="28"/>
        </w:rPr>
        <w:t xml:space="preserve">от 25.03.2011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01/2011-14, от 20.04.2011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01/2011-36,</w:t>
      </w:r>
    </w:p>
    <w:p w:rsidR="00474A5F" w:rsidRPr="00474A5F" w:rsidRDefault="00474A5F" w:rsidP="00474A5F">
      <w:pPr>
        <w:spacing w:after="0" w:line="240" w:lineRule="auto"/>
        <w:jc w:val="center"/>
        <w:rPr>
          <w:rFonts w:ascii="Times New Roman" w:eastAsia="Times New Roman" w:hAnsi="Times New Roman" w:cs="Times New Roman"/>
          <w:i/>
          <w:sz w:val="28"/>
          <w:szCs w:val="28"/>
        </w:rPr>
      </w:pPr>
      <w:r w:rsidRPr="00474A5F">
        <w:rPr>
          <w:rFonts w:ascii="Times New Roman" w:eastAsia="Times New Roman" w:hAnsi="Times New Roman" w:cs="Times New Roman"/>
          <w:i/>
          <w:sz w:val="28"/>
          <w:szCs w:val="28"/>
        </w:rPr>
        <w:t xml:space="preserve">от 30.11.2012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11/2012-217, от 29.03.2013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14/2013-252,</w:t>
      </w:r>
    </w:p>
    <w:p w:rsidR="00474A5F" w:rsidRPr="00474A5F" w:rsidRDefault="00474A5F" w:rsidP="00474A5F">
      <w:pPr>
        <w:spacing w:after="0" w:line="240" w:lineRule="auto"/>
        <w:jc w:val="center"/>
        <w:rPr>
          <w:rFonts w:ascii="Times New Roman" w:eastAsia="Times New Roman" w:hAnsi="Times New Roman" w:cs="Times New Roman"/>
          <w:i/>
          <w:sz w:val="28"/>
          <w:szCs w:val="28"/>
        </w:rPr>
      </w:pPr>
      <w:r w:rsidRPr="00474A5F">
        <w:rPr>
          <w:rFonts w:ascii="Times New Roman" w:eastAsia="Times New Roman" w:hAnsi="Times New Roman" w:cs="Times New Roman"/>
          <w:i/>
          <w:sz w:val="28"/>
          <w:szCs w:val="28"/>
        </w:rPr>
        <w:t xml:space="preserve">от 18.06.2015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34/2015-476, от 28.02.2017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17/2017-206,</w:t>
      </w:r>
    </w:p>
    <w:p w:rsidR="002300C6" w:rsidRDefault="00474A5F" w:rsidP="0093797A">
      <w:pPr>
        <w:spacing w:after="0" w:line="240" w:lineRule="auto"/>
        <w:jc w:val="center"/>
        <w:rPr>
          <w:rFonts w:ascii="Times New Roman" w:eastAsia="Times New Roman" w:hAnsi="Times New Roman" w:cs="Times New Roman"/>
          <w:i/>
          <w:sz w:val="28"/>
          <w:szCs w:val="28"/>
        </w:rPr>
      </w:pPr>
      <w:r w:rsidRPr="00474A5F">
        <w:rPr>
          <w:rFonts w:ascii="Times New Roman" w:eastAsia="Times New Roman" w:hAnsi="Times New Roman" w:cs="Times New Roman"/>
          <w:i/>
          <w:sz w:val="28"/>
          <w:szCs w:val="28"/>
        </w:rPr>
        <w:t xml:space="preserve">от 08.04.2020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47/2020</w:t>
      </w:r>
      <w:r w:rsidR="0093797A" w:rsidRPr="008071A5">
        <w:rPr>
          <w:rFonts w:ascii="Times New Roman" w:eastAsia="Times New Roman" w:hAnsi="Times New Roman" w:cs="Times New Roman"/>
          <w:i/>
          <w:sz w:val="28"/>
          <w:szCs w:val="28"/>
        </w:rPr>
        <w:t xml:space="preserve"> </w:t>
      </w:r>
      <w:r w:rsidRPr="00474A5F">
        <w:rPr>
          <w:rFonts w:ascii="Times New Roman" w:eastAsia="Times New Roman" w:hAnsi="Times New Roman" w:cs="Times New Roman"/>
          <w:i/>
          <w:sz w:val="28"/>
          <w:szCs w:val="28"/>
        </w:rPr>
        <w:t>-</w:t>
      </w:r>
      <w:r w:rsidR="0093797A" w:rsidRPr="008071A5">
        <w:rPr>
          <w:rFonts w:ascii="Times New Roman" w:eastAsia="Times New Roman" w:hAnsi="Times New Roman" w:cs="Times New Roman"/>
          <w:i/>
          <w:sz w:val="28"/>
          <w:szCs w:val="28"/>
        </w:rPr>
        <w:t xml:space="preserve"> </w:t>
      </w:r>
      <w:r w:rsidRPr="00474A5F">
        <w:rPr>
          <w:rFonts w:ascii="Times New Roman" w:eastAsia="Times New Roman" w:hAnsi="Times New Roman" w:cs="Times New Roman"/>
          <w:i/>
          <w:sz w:val="28"/>
          <w:szCs w:val="28"/>
        </w:rPr>
        <w:t xml:space="preserve">681, от 01.10.2020 </w:t>
      </w:r>
      <w:r>
        <w:rPr>
          <w:rFonts w:ascii="Times New Roman" w:eastAsia="Times New Roman" w:hAnsi="Times New Roman" w:cs="Times New Roman"/>
          <w:i/>
          <w:sz w:val="28"/>
          <w:szCs w:val="28"/>
        </w:rPr>
        <w:t>№</w:t>
      </w:r>
      <w:r w:rsidRPr="00474A5F">
        <w:rPr>
          <w:rFonts w:ascii="Times New Roman" w:eastAsia="Times New Roman" w:hAnsi="Times New Roman" w:cs="Times New Roman"/>
          <w:i/>
          <w:sz w:val="28"/>
          <w:szCs w:val="28"/>
        </w:rPr>
        <w:t xml:space="preserve"> 1/2020-16</w:t>
      </w:r>
      <w:r w:rsidR="002300C6">
        <w:rPr>
          <w:rFonts w:ascii="Times New Roman" w:eastAsia="Times New Roman" w:hAnsi="Times New Roman" w:cs="Times New Roman"/>
          <w:i/>
          <w:sz w:val="28"/>
          <w:szCs w:val="28"/>
        </w:rPr>
        <w:t>,</w:t>
      </w:r>
    </w:p>
    <w:p w:rsidR="008071A5" w:rsidRDefault="002300C6" w:rsidP="00474A5F">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от 30.06.2021 № 7/2021 – 120</w:t>
      </w:r>
      <w:r w:rsidR="00EF7E27">
        <w:rPr>
          <w:rFonts w:ascii="Times New Roman" w:eastAsia="Times New Roman" w:hAnsi="Times New Roman" w:cs="Times New Roman"/>
          <w:i/>
          <w:sz w:val="28"/>
          <w:szCs w:val="28"/>
        </w:rPr>
        <w:t>, от 08.12.2022 № 19/2022 – 299</w:t>
      </w:r>
      <w:r w:rsidR="008071A5">
        <w:rPr>
          <w:rFonts w:ascii="Times New Roman" w:eastAsia="Times New Roman" w:hAnsi="Times New Roman" w:cs="Times New Roman"/>
          <w:i/>
          <w:sz w:val="28"/>
          <w:szCs w:val="28"/>
        </w:rPr>
        <w:t>,</w:t>
      </w:r>
    </w:p>
    <w:p w:rsidR="00474A5F" w:rsidRDefault="008071A5" w:rsidP="00474A5F">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от 04.12.2025 № </w:t>
      </w:r>
      <w:r w:rsidRPr="008071A5">
        <w:rPr>
          <w:rFonts w:ascii="Times New Roman" w:eastAsia="Times New Roman" w:hAnsi="Times New Roman" w:cs="Times New Roman"/>
          <w:i/>
          <w:sz w:val="28"/>
          <w:szCs w:val="28"/>
        </w:rPr>
        <w:t xml:space="preserve"> 01/2025 – 10</w:t>
      </w:r>
      <w:r w:rsidR="00474A5F" w:rsidRPr="00474A5F">
        <w:rPr>
          <w:rFonts w:ascii="Times New Roman" w:eastAsia="Times New Roman" w:hAnsi="Times New Roman" w:cs="Times New Roman"/>
          <w:i/>
          <w:sz w:val="28"/>
          <w:szCs w:val="28"/>
        </w:rPr>
        <w:t>)</w:t>
      </w:r>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9A78A3" w:rsidRPr="006B342D" w:rsidRDefault="009A78A3" w:rsidP="009A78A3">
      <w:pPr>
        <w:keepNext/>
        <w:spacing w:after="0" w:line="240" w:lineRule="auto"/>
        <w:jc w:val="center"/>
        <w:outlineLvl w:val="0"/>
        <w:rPr>
          <w:rFonts w:ascii="Times New Roman" w:eastAsia="Times New Roman" w:hAnsi="Times New Roman" w:cs="Times New Roman"/>
          <w:b/>
          <w:sz w:val="27"/>
          <w:szCs w:val="20"/>
        </w:rPr>
      </w:pPr>
    </w:p>
    <w:p w:rsidR="00D123B6" w:rsidRDefault="00D123B6" w:rsidP="00D123B6">
      <w:pPr>
        <w:spacing w:after="0" w:line="240" w:lineRule="auto"/>
        <w:jc w:val="center"/>
        <w:rPr>
          <w:rFonts w:ascii="Times New Roman" w:eastAsia="Times New Roman" w:hAnsi="Times New Roman" w:cs="Times New Roman"/>
          <w:sz w:val="26"/>
          <w:szCs w:val="26"/>
        </w:rPr>
      </w:pPr>
    </w:p>
    <w:p w:rsidR="00D123B6" w:rsidRDefault="00D123B6" w:rsidP="00D123B6">
      <w:pPr>
        <w:spacing w:after="0" w:line="240" w:lineRule="auto"/>
        <w:jc w:val="center"/>
        <w:rPr>
          <w:rFonts w:ascii="Times New Roman" w:eastAsia="Times New Roman" w:hAnsi="Times New Roman" w:cs="Times New Roman"/>
          <w:sz w:val="26"/>
          <w:szCs w:val="26"/>
        </w:rPr>
      </w:pPr>
    </w:p>
    <w:p w:rsidR="009A78A3" w:rsidRPr="00B537D4" w:rsidRDefault="009A78A3" w:rsidP="009A78A3">
      <w:pPr>
        <w:pStyle w:val="ConsNormal"/>
        <w:widowControl/>
        <w:ind w:firstLine="0"/>
        <w:jc w:val="center"/>
        <w:rPr>
          <w:rFonts w:ascii="Times New Roman" w:hAnsi="Times New Roman"/>
          <w:b/>
          <w:sz w:val="26"/>
          <w:szCs w:val="26"/>
        </w:rPr>
      </w:pPr>
      <w:r w:rsidRPr="0033263E">
        <w:rPr>
          <w:rFonts w:ascii="Times New Roman" w:hAnsi="Times New Roman"/>
          <w:b/>
          <w:sz w:val="26"/>
          <w:szCs w:val="26"/>
        </w:rPr>
        <w:t>ОГЛАВЛЕНИЕ</w:t>
      </w:r>
    </w:p>
    <w:tbl>
      <w:tblPr>
        <w:tblpPr w:leftFromText="180" w:rightFromText="180" w:vertAnchor="text" w:horzAnchor="margin" w:tblpXSpec="center" w:tblpY="22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554"/>
        <w:gridCol w:w="922"/>
      </w:tblGrid>
      <w:tr w:rsidR="0059792E" w:rsidRPr="00B537D4" w:rsidTr="007A20E5">
        <w:trPr>
          <w:trHeight w:val="1219"/>
        </w:trPr>
        <w:tc>
          <w:tcPr>
            <w:tcW w:w="9283" w:type="dxa"/>
            <w:gridSpan w:val="2"/>
            <w:shd w:val="clear" w:color="auto" w:fill="auto"/>
          </w:tcPr>
          <w:p w:rsidR="0059792E" w:rsidRDefault="0059792E" w:rsidP="008050CD">
            <w:pPr>
              <w:autoSpaceDE w:val="0"/>
              <w:autoSpaceDN w:val="0"/>
              <w:adjustRightInd w:val="0"/>
              <w:spacing w:after="0" w:line="240" w:lineRule="auto"/>
              <w:jc w:val="center"/>
              <w:rPr>
                <w:rFonts w:ascii="Times New Roman" w:eastAsia="Times New Roman" w:hAnsi="Times New Roman" w:cs="Arial"/>
                <w:b/>
                <w:sz w:val="26"/>
                <w:szCs w:val="26"/>
              </w:rPr>
            </w:pPr>
          </w:p>
          <w:p w:rsidR="0059792E" w:rsidRPr="007D1E1C" w:rsidRDefault="0059792E" w:rsidP="008050CD">
            <w:pPr>
              <w:autoSpaceDE w:val="0"/>
              <w:autoSpaceDN w:val="0"/>
              <w:adjustRightInd w:val="0"/>
              <w:spacing w:after="0" w:line="240" w:lineRule="auto"/>
              <w:jc w:val="center"/>
              <w:rPr>
                <w:rFonts w:ascii="Times New Roman" w:eastAsia="Times New Roman" w:hAnsi="Times New Roman" w:cs="Arial"/>
                <w:b/>
                <w:sz w:val="28"/>
                <w:szCs w:val="28"/>
              </w:rPr>
            </w:pPr>
            <w:r>
              <w:rPr>
                <w:rFonts w:ascii="Times New Roman" w:eastAsia="Times New Roman" w:hAnsi="Times New Roman" w:cs="Arial"/>
                <w:b/>
                <w:sz w:val="28"/>
                <w:szCs w:val="28"/>
              </w:rPr>
              <w:t xml:space="preserve">              </w:t>
            </w:r>
            <w:r w:rsidRPr="007D1E1C">
              <w:rPr>
                <w:rFonts w:ascii="Times New Roman" w:eastAsia="Times New Roman" w:hAnsi="Times New Roman" w:cs="Arial"/>
                <w:b/>
                <w:sz w:val="28"/>
                <w:szCs w:val="28"/>
              </w:rPr>
              <w:t>ГЛАВА ПЕРВАЯ</w:t>
            </w:r>
          </w:p>
          <w:p w:rsidR="0059792E" w:rsidRPr="007D1E1C" w:rsidRDefault="0059792E" w:rsidP="008050CD">
            <w:pPr>
              <w:spacing w:after="0" w:line="240" w:lineRule="auto"/>
              <w:jc w:val="center"/>
              <w:rPr>
                <w:rFonts w:ascii="Times New Roman CYR" w:eastAsia="Times New Roman" w:hAnsi="Times New Roman CYR" w:cs="Times New Roman"/>
                <w:b/>
                <w:sz w:val="24"/>
                <w:szCs w:val="24"/>
              </w:rPr>
            </w:pPr>
          </w:p>
          <w:p w:rsidR="0059792E" w:rsidRPr="007D1E1C" w:rsidRDefault="0059792E" w:rsidP="008050CD">
            <w:pPr>
              <w:spacing w:after="0" w:line="240" w:lineRule="auto"/>
              <w:jc w:val="center"/>
              <w:rPr>
                <w:rFonts w:ascii="Times New Roman CYR" w:eastAsia="Times New Roman" w:hAnsi="Times New Roman CYR" w:cs="Times New Roman"/>
                <w:b/>
                <w:sz w:val="24"/>
                <w:szCs w:val="24"/>
              </w:rPr>
            </w:pPr>
            <w:r>
              <w:rPr>
                <w:rFonts w:ascii="Times New Roman CYR" w:eastAsia="Times New Roman" w:hAnsi="Times New Roman CYR" w:cs="Times New Roman"/>
                <w:b/>
                <w:sz w:val="24"/>
                <w:szCs w:val="24"/>
              </w:rPr>
              <w:t xml:space="preserve">             </w:t>
            </w:r>
            <w:r w:rsidRPr="007D1E1C">
              <w:rPr>
                <w:rFonts w:ascii="Times New Roman CYR" w:eastAsia="Times New Roman" w:hAnsi="Times New Roman CYR" w:cs="Times New Roman"/>
                <w:b/>
                <w:sz w:val="24"/>
                <w:szCs w:val="24"/>
              </w:rPr>
              <w:t>ОБЩИЕ ПОЛОЖЕНИЯ</w:t>
            </w:r>
          </w:p>
          <w:p w:rsidR="0059792E" w:rsidRPr="00B537D4" w:rsidRDefault="0059792E" w:rsidP="007A20E5">
            <w:pPr>
              <w:autoSpaceDE w:val="0"/>
              <w:autoSpaceDN w:val="0"/>
              <w:adjustRightInd w:val="0"/>
              <w:spacing w:after="0" w:line="240" w:lineRule="auto"/>
              <w:jc w:val="center"/>
              <w:rPr>
                <w:rFonts w:ascii="Times New Roman" w:eastAsia="Times New Roman" w:hAnsi="Times New Roman" w:cs="Arial"/>
                <w:sz w:val="26"/>
                <w:szCs w:val="26"/>
              </w:rPr>
            </w:pPr>
          </w:p>
        </w:tc>
        <w:tc>
          <w:tcPr>
            <w:tcW w:w="923" w:type="dxa"/>
            <w:shd w:val="clear" w:color="auto" w:fill="auto"/>
          </w:tcPr>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Стр.</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CYR" w:eastAsia="Times New Roman" w:hAnsi="Times New Roman CYR" w:cs="Arial"/>
                <w:sz w:val="28"/>
                <w:szCs w:val="20"/>
              </w:rPr>
              <w:t>Общие положения</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4</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CYR" w:eastAsia="Times New Roman" w:hAnsi="Times New Roman CYR" w:cs="Arial"/>
                <w:sz w:val="28"/>
                <w:szCs w:val="20"/>
              </w:rPr>
              <w:t>Совет города – представительный орган</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4</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CYR" w:eastAsia="Times New Roman" w:hAnsi="Times New Roman CYR" w:cs="Arial"/>
                <w:sz w:val="28"/>
                <w:szCs w:val="20"/>
              </w:rPr>
            </w:pPr>
            <w:r w:rsidRPr="00B537D4">
              <w:rPr>
                <w:rFonts w:ascii="Times New Roman CYR" w:eastAsia="Times New Roman" w:hAnsi="Times New Roman CYR" w:cs="Arial"/>
                <w:sz w:val="28"/>
                <w:szCs w:val="20"/>
              </w:rPr>
              <w:t>Принципы деятельности Совета города</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5</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4.</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CYR" w:eastAsia="Times New Roman" w:hAnsi="Times New Roman CYR" w:cs="Arial"/>
                <w:sz w:val="28"/>
                <w:szCs w:val="20"/>
              </w:rPr>
            </w:pPr>
            <w:r w:rsidRPr="00B537D4">
              <w:rPr>
                <w:rFonts w:ascii="Times New Roman CYR" w:eastAsia="Times New Roman" w:hAnsi="Times New Roman CYR" w:cs="Arial"/>
                <w:sz w:val="28"/>
                <w:szCs w:val="20"/>
              </w:rPr>
              <w:t>Полномочия Совета города</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5</w:t>
            </w:r>
            <w:r w:rsidRPr="00B537D4">
              <w:rPr>
                <w:rFonts w:ascii="Times New Roman" w:eastAsia="Times New Roman" w:hAnsi="Times New Roman" w:cs="Arial"/>
                <w:sz w:val="26"/>
                <w:szCs w:val="26"/>
              </w:rPr>
              <w:t xml:space="preserve"> -</w:t>
            </w:r>
          </w:p>
        </w:tc>
      </w:tr>
      <w:tr w:rsidR="0059792E" w:rsidRPr="00B537D4" w:rsidTr="007A20E5">
        <w:trPr>
          <w:trHeight w:val="1564"/>
        </w:trPr>
        <w:tc>
          <w:tcPr>
            <w:tcW w:w="10206" w:type="dxa"/>
            <w:gridSpan w:val="3"/>
            <w:shd w:val="clear" w:color="auto" w:fill="auto"/>
          </w:tcPr>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b/>
                <w:sz w:val="26"/>
                <w:szCs w:val="26"/>
              </w:rPr>
            </w:pPr>
          </w:p>
          <w:p w:rsidR="0059792E" w:rsidRPr="007D1E1C" w:rsidRDefault="0059792E" w:rsidP="008050CD">
            <w:pPr>
              <w:autoSpaceDE w:val="0"/>
              <w:autoSpaceDN w:val="0"/>
              <w:adjustRightInd w:val="0"/>
              <w:spacing w:after="0" w:line="240" w:lineRule="auto"/>
              <w:jc w:val="center"/>
              <w:rPr>
                <w:rFonts w:ascii="Times New Roman" w:eastAsia="Times New Roman" w:hAnsi="Times New Roman" w:cs="Arial"/>
                <w:b/>
                <w:sz w:val="28"/>
                <w:szCs w:val="28"/>
              </w:rPr>
            </w:pPr>
            <w:r w:rsidRPr="007D1E1C">
              <w:rPr>
                <w:rFonts w:ascii="Times New Roman" w:eastAsia="Times New Roman" w:hAnsi="Times New Roman" w:cs="Arial"/>
                <w:b/>
                <w:sz w:val="28"/>
                <w:szCs w:val="28"/>
              </w:rPr>
              <w:t>ГЛАВА ВТОРАЯ</w:t>
            </w:r>
          </w:p>
          <w:p w:rsidR="0059792E" w:rsidRPr="007D1E1C" w:rsidRDefault="0059792E" w:rsidP="008050CD">
            <w:pPr>
              <w:keepNext/>
              <w:widowControl w:val="0"/>
              <w:spacing w:after="0" w:line="240" w:lineRule="auto"/>
              <w:jc w:val="center"/>
              <w:rPr>
                <w:rFonts w:ascii="Times New Roman CYR" w:eastAsia="Times New Roman" w:hAnsi="Times New Roman CYR" w:cs="Times New Roman"/>
                <w:b/>
                <w:sz w:val="24"/>
                <w:szCs w:val="24"/>
              </w:rPr>
            </w:pPr>
          </w:p>
          <w:p w:rsidR="0059792E" w:rsidRPr="007D1E1C" w:rsidRDefault="0059792E" w:rsidP="008050CD">
            <w:pPr>
              <w:keepNext/>
              <w:widowControl w:val="0"/>
              <w:spacing w:after="0" w:line="240" w:lineRule="auto"/>
              <w:jc w:val="center"/>
              <w:rPr>
                <w:rFonts w:ascii="Times New Roman CYR" w:eastAsia="Times New Roman" w:hAnsi="Times New Roman CYR" w:cs="Times New Roman"/>
                <w:b/>
                <w:sz w:val="24"/>
                <w:szCs w:val="24"/>
              </w:rPr>
            </w:pPr>
            <w:r w:rsidRPr="007D1E1C">
              <w:rPr>
                <w:rFonts w:ascii="Times New Roman CYR" w:eastAsia="Times New Roman" w:hAnsi="Times New Roman CYR" w:cs="Times New Roman"/>
                <w:b/>
                <w:sz w:val="24"/>
                <w:szCs w:val="24"/>
              </w:rPr>
              <w:t>СТРУКТУРА СОВЕТА МУНИЦИПАЛЬНОГО</w:t>
            </w:r>
          </w:p>
          <w:p w:rsidR="0059792E" w:rsidRPr="007D1E1C" w:rsidRDefault="0059792E" w:rsidP="008050CD">
            <w:pPr>
              <w:spacing w:after="0" w:line="240" w:lineRule="auto"/>
              <w:jc w:val="center"/>
              <w:rPr>
                <w:rFonts w:ascii="Times New Roman CYR" w:eastAsia="Times New Roman" w:hAnsi="Times New Roman CYR" w:cs="Times New Roman"/>
                <w:sz w:val="24"/>
                <w:szCs w:val="24"/>
              </w:rPr>
            </w:pPr>
            <w:r w:rsidRPr="007D1E1C">
              <w:rPr>
                <w:rFonts w:ascii="Times New Roman CYR" w:eastAsia="Times New Roman" w:hAnsi="Times New Roman CYR" w:cs="Times New Roman"/>
                <w:b/>
                <w:sz w:val="24"/>
                <w:szCs w:val="24"/>
              </w:rPr>
              <w:t>ОБРАЗОВАНИЯ ГОРОДСКОГО ОКРУГА «СЫКТЫВКАР»</w:t>
            </w: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sz w:val="26"/>
                <w:szCs w:val="26"/>
              </w:rPr>
            </w:pP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5.</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Структура Совета города</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6</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6.</w:t>
            </w:r>
          </w:p>
        </w:tc>
        <w:tc>
          <w:tcPr>
            <w:tcW w:w="7580" w:type="dxa"/>
            <w:shd w:val="clear" w:color="auto" w:fill="auto"/>
          </w:tcPr>
          <w:p w:rsidR="009A78A3" w:rsidRPr="00B537D4" w:rsidRDefault="008050CD" w:rsidP="008050CD">
            <w:pPr>
              <w:autoSpaceDE w:val="0"/>
              <w:autoSpaceDN w:val="0"/>
              <w:adjustRightInd w:val="0"/>
              <w:spacing w:after="0" w:line="240" w:lineRule="auto"/>
              <w:jc w:val="both"/>
              <w:rPr>
                <w:rFonts w:ascii="Times New Roman" w:eastAsia="Times New Roman" w:hAnsi="Times New Roman" w:cs="Arial"/>
                <w:sz w:val="26"/>
                <w:szCs w:val="26"/>
              </w:rPr>
            </w:pPr>
            <w:r>
              <w:rPr>
                <w:rFonts w:ascii="Times New Roman" w:eastAsia="Times New Roman" w:hAnsi="Times New Roman" w:cs="Arial"/>
                <w:sz w:val="28"/>
                <w:szCs w:val="28"/>
              </w:rPr>
              <w:t>Председатель</w:t>
            </w:r>
            <w:r w:rsidR="009A78A3" w:rsidRPr="00B537D4">
              <w:rPr>
                <w:rFonts w:ascii="Times New Roman" w:eastAsia="Times New Roman" w:hAnsi="Times New Roman" w:cs="Arial"/>
                <w:sz w:val="28"/>
                <w:szCs w:val="28"/>
              </w:rPr>
              <w:t xml:space="preserve"> Совета города</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6</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7.</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Порядок избрания председателя Совета</w:t>
            </w:r>
            <w:r w:rsidR="008050CD">
              <w:rPr>
                <w:rFonts w:ascii="Times New Roman" w:eastAsia="Times New Roman" w:hAnsi="Times New Roman" w:cs="Arial"/>
                <w:sz w:val="28"/>
                <w:szCs w:val="28"/>
              </w:rPr>
              <w:t xml:space="preserve">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6</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8.</w:t>
            </w:r>
          </w:p>
        </w:tc>
        <w:tc>
          <w:tcPr>
            <w:tcW w:w="7580" w:type="dxa"/>
            <w:shd w:val="clear" w:color="auto" w:fill="auto"/>
          </w:tcPr>
          <w:p w:rsidR="009A78A3" w:rsidRPr="00B537D4" w:rsidRDefault="009A78A3" w:rsidP="001A4719">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 xml:space="preserve">Полномочия председателя Совета </w:t>
            </w:r>
            <w:r w:rsidR="001A4719">
              <w:rPr>
                <w:rFonts w:ascii="Times New Roman" w:eastAsia="Times New Roman" w:hAnsi="Times New Roman" w:cs="Arial"/>
                <w:sz w:val="28"/>
                <w:szCs w:val="28"/>
              </w:rPr>
              <w:t>города</w:t>
            </w:r>
          </w:p>
        </w:tc>
        <w:tc>
          <w:tcPr>
            <w:tcW w:w="923" w:type="dxa"/>
            <w:shd w:val="clear" w:color="auto" w:fill="auto"/>
          </w:tcPr>
          <w:p w:rsidR="009A78A3" w:rsidRPr="00B537D4" w:rsidRDefault="009A78A3" w:rsidP="00D274C7">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274C7">
              <w:rPr>
                <w:rFonts w:ascii="Times New Roman" w:eastAsia="Times New Roman" w:hAnsi="Times New Roman" w:cs="Arial"/>
                <w:sz w:val="26"/>
                <w:szCs w:val="26"/>
              </w:rPr>
              <w:t>7</w:t>
            </w:r>
            <w:r w:rsidRPr="00B537D4">
              <w:rPr>
                <w:rFonts w:ascii="Times New Roman" w:eastAsia="Times New Roman" w:hAnsi="Times New Roman" w:cs="Arial"/>
                <w:sz w:val="26"/>
                <w:szCs w:val="26"/>
              </w:rPr>
              <w:t xml:space="preserve"> -</w:t>
            </w:r>
          </w:p>
        </w:tc>
      </w:tr>
      <w:tr w:rsidR="009A78A3" w:rsidRPr="00B537D4" w:rsidTr="00744042">
        <w:trPr>
          <w:trHeight w:val="286"/>
        </w:trPr>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9.</w:t>
            </w:r>
          </w:p>
        </w:tc>
        <w:tc>
          <w:tcPr>
            <w:tcW w:w="7580" w:type="dxa"/>
            <w:shd w:val="clear" w:color="auto" w:fill="auto"/>
          </w:tcPr>
          <w:p w:rsidR="009A78A3" w:rsidRPr="00E16909" w:rsidRDefault="00744042" w:rsidP="001A4719">
            <w:pPr>
              <w:autoSpaceDE w:val="0"/>
              <w:autoSpaceDN w:val="0"/>
              <w:adjustRightInd w:val="0"/>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П</w:t>
            </w:r>
            <w:r w:rsidR="009A78A3" w:rsidRPr="00B537D4">
              <w:rPr>
                <w:rFonts w:ascii="Times New Roman" w:eastAsia="Times New Roman" w:hAnsi="Times New Roman" w:cs="Arial"/>
                <w:sz w:val="28"/>
                <w:szCs w:val="28"/>
              </w:rPr>
              <w:t xml:space="preserve">рекращение полномочий </w:t>
            </w:r>
            <w:r w:rsidR="009A78A3">
              <w:rPr>
                <w:rFonts w:ascii="Times New Roman" w:eastAsia="Times New Roman" w:hAnsi="Times New Roman" w:cs="Arial"/>
                <w:sz w:val="28"/>
                <w:szCs w:val="28"/>
              </w:rPr>
              <w:t>председателя Совета города</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9</w:t>
            </w:r>
            <w:r w:rsidRPr="00B537D4">
              <w:rPr>
                <w:rFonts w:ascii="Times New Roman" w:eastAsia="Times New Roman" w:hAnsi="Times New Roman" w:cs="Arial"/>
                <w:sz w:val="26"/>
                <w:szCs w:val="26"/>
              </w:rPr>
              <w:t xml:space="preserve"> -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10.</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Заместители председателя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9</w:t>
            </w:r>
            <w:r w:rsidRPr="00B537D4">
              <w:rPr>
                <w:rFonts w:ascii="Times New Roman" w:eastAsia="Times New Roman" w:hAnsi="Times New Roman" w:cs="Arial"/>
                <w:sz w:val="26"/>
                <w:szCs w:val="26"/>
              </w:rPr>
              <w:t xml:space="preserve"> -</w:t>
            </w:r>
          </w:p>
        </w:tc>
      </w:tr>
      <w:tr w:rsidR="009A78A3" w:rsidRPr="00B537D4" w:rsidTr="008050CD">
        <w:trPr>
          <w:trHeight w:val="330"/>
        </w:trPr>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11.</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b/>
                <w:sz w:val="26"/>
                <w:szCs w:val="26"/>
              </w:rPr>
            </w:pPr>
            <w:r w:rsidRPr="00B537D4">
              <w:rPr>
                <w:rFonts w:ascii="Times New Roman" w:eastAsia="Times New Roman" w:hAnsi="Times New Roman" w:cs="Arial"/>
                <w:sz w:val="28"/>
                <w:szCs w:val="28"/>
              </w:rPr>
              <w:t>Полномочия заместителей председателя Совета города</w:t>
            </w:r>
          </w:p>
        </w:tc>
        <w:tc>
          <w:tcPr>
            <w:tcW w:w="923" w:type="dxa"/>
            <w:shd w:val="clear" w:color="auto" w:fill="auto"/>
          </w:tcPr>
          <w:p w:rsidR="009A78A3" w:rsidRPr="00B537D4" w:rsidRDefault="009A78A3" w:rsidP="00A76AE6">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1A4719">
              <w:rPr>
                <w:rFonts w:ascii="Times New Roman" w:eastAsia="Times New Roman" w:hAnsi="Times New Roman" w:cs="Arial"/>
                <w:sz w:val="26"/>
                <w:szCs w:val="26"/>
              </w:rPr>
              <w:t>1</w:t>
            </w:r>
            <w:r w:rsidR="00A76AE6">
              <w:rPr>
                <w:rFonts w:ascii="Times New Roman" w:eastAsia="Times New Roman" w:hAnsi="Times New Roman" w:cs="Arial"/>
                <w:sz w:val="26"/>
                <w:szCs w:val="26"/>
              </w:rPr>
              <w:t>0</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12.</w:t>
            </w:r>
          </w:p>
        </w:tc>
        <w:tc>
          <w:tcPr>
            <w:tcW w:w="7580" w:type="dxa"/>
            <w:shd w:val="clear" w:color="auto" w:fill="auto"/>
          </w:tcPr>
          <w:p w:rsidR="009A78A3" w:rsidRPr="00B537D4" w:rsidRDefault="009A78A3" w:rsidP="001A4719">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Досрочное прекращение полномочий заместител</w:t>
            </w:r>
            <w:r w:rsidR="001A4719">
              <w:rPr>
                <w:rFonts w:ascii="Times New Roman" w:eastAsia="Times New Roman" w:hAnsi="Times New Roman" w:cs="Arial"/>
                <w:sz w:val="28"/>
                <w:szCs w:val="28"/>
              </w:rPr>
              <w:t>ей</w:t>
            </w:r>
            <w:r w:rsidRPr="00B537D4">
              <w:rPr>
                <w:rFonts w:ascii="Times New Roman" w:eastAsia="Times New Roman" w:hAnsi="Times New Roman" w:cs="Arial"/>
                <w:sz w:val="28"/>
                <w:szCs w:val="28"/>
              </w:rPr>
              <w:t xml:space="preserve"> председателя Совета города</w:t>
            </w:r>
          </w:p>
        </w:tc>
        <w:tc>
          <w:tcPr>
            <w:tcW w:w="923" w:type="dxa"/>
            <w:shd w:val="clear" w:color="auto" w:fill="auto"/>
          </w:tcPr>
          <w:p w:rsidR="009A78A3" w:rsidRPr="00B537D4" w:rsidRDefault="009A78A3" w:rsidP="001A04A6">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1A04A6">
              <w:rPr>
                <w:rFonts w:ascii="Times New Roman" w:eastAsia="Times New Roman" w:hAnsi="Times New Roman" w:cs="Arial"/>
                <w:sz w:val="26"/>
                <w:szCs w:val="26"/>
              </w:rPr>
              <w:t>1</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13.</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Секретарь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1</w:t>
            </w:r>
            <w:r w:rsidRPr="00B537D4">
              <w:rPr>
                <w:rFonts w:ascii="Times New Roman" w:eastAsia="Times New Roman" w:hAnsi="Times New Roman" w:cs="Arial"/>
                <w:sz w:val="26"/>
                <w:szCs w:val="26"/>
              </w:rPr>
              <w:t xml:space="preserve"> -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14.</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Президиум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2</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15.</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Порядок проведения заседаний президиума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2</w:t>
            </w:r>
            <w:r w:rsidRPr="00B537D4">
              <w:rPr>
                <w:rFonts w:ascii="Times New Roman" w:eastAsia="Times New Roman" w:hAnsi="Times New Roman" w:cs="Arial"/>
                <w:sz w:val="26"/>
                <w:szCs w:val="26"/>
              </w:rPr>
              <w:t xml:space="preserve"> -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16.</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CYR" w:eastAsia="Times New Roman" w:hAnsi="Times New Roman CYR" w:cs="Arial"/>
                <w:sz w:val="28"/>
                <w:szCs w:val="28"/>
              </w:rPr>
              <w:t>Счетная комиссия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2</w:t>
            </w:r>
            <w:r w:rsidRPr="00B537D4">
              <w:rPr>
                <w:rFonts w:ascii="Times New Roman" w:eastAsia="Times New Roman" w:hAnsi="Times New Roman" w:cs="Arial"/>
                <w:sz w:val="26"/>
                <w:szCs w:val="26"/>
              </w:rPr>
              <w:t xml:space="preserve"> -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17.</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CYR" w:eastAsia="Times New Roman" w:hAnsi="Times New Roman CYR" w:cs="Arial"/>
                <w:sz w:val="28"/>
                <w:szCs w:val="28"/>
              </w:rPr>
              <w:t>Постоянные комиссии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3</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18.</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Arial"/>
                <w:sz w:val="28"/>
                <w:szCs w:val="28"/>
              </w:rPr>
              <w:t>Полномочия постоянных комиссий Совета города</w:t>
            </w:r>
          </w:p>
        </w:tc>
        <w:tc>
          <w:tcPr>
            <w:tcW w:w="923" w:type="dxa"/>
            <w:shd w:val="clear" w:color="auto" w:fill="auto"/>
          </w:tcPr>
          <w:p w:rsidR="009A78A3" w:rsidRPr="00B537D4" w:rsidRDefault="009A78A3" w:rsidP="001A04A6">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1A04A6">
              <w:rPr>
                <w:rFonts w:ascii="Times New Roman" w:eastAsia="Times New Roman" w:hAnsi="Times New Roman" w:cs="Arial"/>
                <w:sz w:val="26"/>
                <w:szCs w:val="26"/>
              </w:rPr>
              <w:t>4</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19.</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6"/>
                <w:szCs w:val="26"/>
              </w:rPr>
            </w:pPr>
            <w:r w:rsidRPr="00B537D4">
              <w:rPr>
                <w:rFonts w:ascii="Times New Roman" w:eastAsia="Times New Roman" w:hAnsi="Times New Roman" w:cs="Arial"/>
                <w:sz w:val="28"/>
                <w:szCs w:val="28"/>
              </w:rPr>
              <w:t>Порядок работы постоянных комиссий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4</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20.</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Arial"/>
                <w:sz w:val="28"/>
                <w:szCs w:val="28"/>
              </w:rPr>
              <w:t>Председатели постоянных комиссий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5</w:t>
            </w:r>
            <w:r w:rsidRPr="00B537D4">
              <w:rPr>
                <w:rFonts w:ascii="Times New Roman" w:eastAsia="Times New Roman" w:hAnsi="Times New Roman" w:cs="Arial"/>
                <w:sz w:val="26"/>
                <w:szCs w:val="26"/>
              </w:rPr>
              <w:t xml:space="preserve"> -</w:t>
            </w:r>
          </w:p>
        </w:tc>
      </w:tr>
      <w:tr w:rsidR="009A78A3" w:rsidRPr="00B537D4" w:rsidTr="001A4719">
        <w:trPr>
          <w:trHeight w:val="621"/>
        </w:trPr>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21.</w:t>
            </w:r>
          </w:p>
        </w:tc>
        <w:tc>
          <w:tcPr>
            <w:tcW w:w="7580" w:type="dxa"/>
            <w:shd w:val="clear" w:color="auto" w:fill="auto"/>
          </w:tcPr>
          <w:p w:rsidR="009A78A3" w:rsidRPr="00B537D4" w:rsidRDefault="009A78A3" w:rsidP="001A4719">
            <w:pPr>
              <w:widowControl w:val="0"/>
              <w:numPr>
                <w:ilvl w:val="12"/>
                <w:numId w:val="0"/>
              </w:numPr>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Times New Roman"/>
                <w:sz w:val="28"/>
                <w:szCs w:val="28"/>
              </w:rPr>
              <w:t>Полномочия председателя постоянной комиссии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- 1</w:t>
            </w:r>
            <w:r w:rsidR="00B826C5">
              <w:rPr>
                <w:rFonts w:ascii="Times New Roman" w:eastAsia="Times New Roman" w:hAnsi="Times New Roman" w:cs="Arial"/>
                <w:sz w:val="26"/>
                <w:szCs w:val="26"/>
              </w:rPr>
              <w:t>6</w:t>
            </w:r>
            <w:r w:rsidRPr="00B537D4">
              <w:rPr>
                <w:rFonts w:ascii="Times New Roman" w:eastAsia="Times New Roman" w:hAnsi="Times New Roman" w:cs="Arial"/>
                <w:sz w:val="26"/>
                <w:szCs w:val="26"/>
              </w:rPr>
              <w:t xml:space="preserve"> - </w:t>
            </w:r>
          </w:p>
        </w:tc>
      </w:tr>
      <w:tr w:rsidR="009A78A3" w:rsidRPr="00B537D4" w:rsidTr="008050CD">
        <w:trPr>
          <w:trHeight w:val="526"/>
        </w:trPr>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22.</w:t>
            </w:r>
          </w:p>
        </w:tc>
        <w:tc>
          <w:tcPr>
            <w:tcW w:w="7580" w:type="dxa"/>
            <w:shd w:val="clear" w:color="auto" w:fill="auto"/>
          </w:tcPr>
          <w:p w:rsidR="009A78A3" w:rsidRPr="00B537D4" w:rsidRDefault="009A78A3" w:rsidP="008050CD">
            <w:pPr>
              <w:widowControl w:val="0"/>
              <w:numPr>
                <w:ilvl w:val="12"/>
                <w:numId w:val="0"/>
              </w:numPr>
              <w:spacing w:after="0" w:line="240" w:lineRule="auto"/>
              <w:jc w:val="both"/>
              <w:rPr>
                <w:rFonts w:ascii="Times New Roman CYR" w:eastAsia="Times New Roman" w:hAnsi="Times New Roman CYR" w:cs="Times New Roman"/>
                <w:sz w:val="28"/>
                <w:szCs w:val="28"/>
              </w:rPr>
            </w:pPr>
            <w:r w:rsidRPr="00B537D4">
              <w:rPr>
                <w:rFonts w:ascii="Times New Roman CYR" w:eastAsia="Times New Roman" w:hAnsi="Times New Roman CYR" w:cs="Times New Roman"/>
                <w:sz w:val="28"/>
                <w:szCs w:val="28"/>
              </w:rPr>
              <w:t>Заместител</w:t>
            </w:r>
            <w:r w:rsidR="001A4719">
              <w:rPr>
                <w:rFonts w:ascii="Times New Roman CYR" w:eastAsia="Times New Roman" w:hAnsi="Times New Roman CYR" w:cs="Times New Roman"/>
                <w:sz w:val="28"/>
                <w:szCs w:val="28"/>
              </w:rPr>
              <w:t>и</w:t>
            </w:r>
            <w:r w:rsidRPr="00B537D4">
              <w:rPr>
                <w:rFonts w:ascii="Times New Roman CYR" w:eastAsia="Times New Roman" w:hAnsi="Times New Roman CYR" w:cs="Times New Roman"/>
                <w:sz w:val="28"/>
                <w:szCs w:val="28"/>
              </w:rPr>
              <w:t xml:space="preserve"> председателя постоянной комиссии Совета города </w:t>
            </w:r>
          </w:p>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b/>
                <w:sz w:val="2"/>
                <w:szCs w:val="2"/>
              </w:rPr>
            </w:pPr>
          </w:p>
        </w:tc>
        <w:tc>
          <w:tcPr>
            <w:tcW w:w="923" w:type="dxa"/>
            <w:shd w:val="clear" w:color="auto" w:fill="auto"/>
          </w:tcPr>
          <w:p w:rsidR="009A78A3" w:rsidRPr="00B537D4" w:rsidRDefault="009A78A3" w:rsidP="001A04A6">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1</w:t>
            </w:r>
            <w:r w:rsidR="001A04A6">
              <w:rPr>
                <w:rFonts w:ascii="Times New Roman" w:eastAsia="Times New Roman" w:hAnsi="Times New Roman" w:cs="Arial"/>
                <w:sz w:val="26"/>
                <w:szCs w:val="26"/>
              </w:rPr>
              <w:t>7</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23.</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Аппарат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17</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24.</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b/>
                <w:sz w:val="26"/>
                <w:szCs w:val="26"/>
              </w:rPr>
            </w:pPr>
            <w:r w:rsidRPr="00B537D4">
              <w:rPr>
                <w:rFonts w:ascii="Times New Roman CYR" w:eastAsia="Times New Roman" w:hAnsi="Times New Roman CYR" w:cs="Arial"/>
                <w:sz w:val="28"/>
                <w:szCs w:val="28"/>
              </w:rPr>
              <w:t>Временные комиссии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18</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25.</w:t>
            </w:r>
          </w:p>
        </w:tc>
        <w:tc>
          <w:tcPr>
            <w:tcW w:w="7580" w:type="dxa"/>
            <w:shd w:val="clear" w:color="auto" w:fill="auto"/>
          </w:tcPr>
          <w:p w:rsidR="009A78A3" w:rsidRPr="00B537D4" w:rsidRDefault="0033263E"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Депутатские фракции</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18</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26.</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 xml:space="preserve">Организационно-правовая </w:t>
            </w:r>
            <w:r w:rsidR="0033263E" w:rsidRPr="00B537D4">
              <w:rPr>
                <w:rFonts w:ascii="Times New Roman" w:eastAsia="Times New Roman" w:hAnsi="Times New Roman" w:cs="Arial"/>
                <w:sz w:val="28"/>
                <w:szCs w:val="28"/>
              </w:rPr>
              <w:t>форма</w:t>
            </w:r>
            <w:r w:rsidR="0033263E" w:rsidRPr="00B537D4">
              <w:rPr>
                <w:rFonts w:ascii="Arial" w:eastAsia="Times New Roman" w:hAnsi="Arial" w:cs="Arial"/>
                <w:sz w:val="28"/>
                <w:szCs w:val="28"/>
              </w:rPr>
              <w:t xml:space="preserve"> </w:t>
            </w:r>
            <w:r w:rsidR="0033263E" w:rsidRPr="00B537D4">
              <w:rPr>
                <w:rFonts w:ascii="Times New Roman" w:eastAsia="Times New Roman" w:hAnsi="Times New Roman" w:cs="Arial"/>
                <w:sz w:val="28"/>
                <w:szCs w:val="28"/>
              </w:rPr>
              <w:t>работы</w:t>
            </w:r>
            <w:r w:rsidRPr="00B537D4">
              <w:rPr>
                <w:rFonts w:ascii="Times New Roman" w:eastAsia="Times New Roman" w:hAnsi="Times New Roman" w:cs="Arial"/>
                <w:sz w:val="28"/>
                <w:szCs w:val="28"/>
              </w:rPr>
              <w:t xml:space="preserve">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19</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27.</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Совместные заседания постоянных комиссий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20</w:t>
            </w:r>
            <w:r w:rsidRPr="00B537D4">
              <w:rPr>
                <w:rFonts w:ascii="Times New Roman" w:eastAsia="Times New Roman" w:hAnsi="Times New Roman" w:cs="Arial"/>
                <w:sz w:val="26"/>
                <w:szCs w:val="26"/>
              </w:rPr>
              <w:t xml:space="preserve"> -</w:t>
            </w:r>
          </w:p>
        </w:tc>
      </w:tr>
      <w:tr w:rsidR="0059792E" w:rsidRPr="00B537D4" w:rsidTr="007A20E5">
        <w:trPr>
          <w:trHeight w:val="1932"/>
        </w:trPr>
        <w:tc>
          <w:tcPr>
            <w:tcW w:w="10206" w:type="dxa"/>
            <w:gridSpan w:val="3"/>
            <w:shd w:val="clear" w:color="auto" w:fill="auto"/>
          </w:tcPr>
          <w:p w:rsidR="0059792E" w:rsidRPr="00B537D4" w:rsidRDefault="0059792E" w:rsidP="008050CD">
            <w:pPr>
              <w:numPr>
                <w:ilvl w:val="12"/>
                <w:numId w:val="0"/>
              </w:numPr>
              <w:spacing w:after="0" w:line="240" w:lineRule="auto"/>
              <w:jc w:val="center"/>
              <w:rPr>
                <w:rFonts w:ascii="Times New Roman CYR" w:eastAsia="Times New Roman" w:hAnsi="Times New Roman CYR" w:cs="Times New Roman"/>
                <w:b/>
                <w:sz w:val="28"/>
                <w:szCs w:val="28"/>
                <w:u w:val="single"/>
              </w:rPr>
            </w:pPr>
          </w:p>
          <w:p w:rsidR="0059792E" w:rsidRPr="007D1E1C" w:rsidRDefault="0059792E" w:rsidP="008050CD">
            <w:pPr>
              <w:numPr>
                <w:ilvl w:val="12"/>
                <w:numId w:val="0"/>
              </w:numPr>
              <w:spacing w:after="0" w:line="240" w:lineRule="auto"/>
              <w:jc w:val="center"/>
              <w:rPr>
                <w:rFonts w:ascii="Times New Roman" w:eastAsia="Times New Roman" w:hAnsi="Times New Roman" w:cs="Times New Roman"/>
                <w:b/>
                <w:sz w:val="28"/>
                <w:szCs w:val="28"/>
              </w:rPr>
            </w:pPr>
            <w:r w:rsidRPr="007D1E1C">
              <w:rPr>
                <w:rFonts w:ascii="Times New Roman CYR" w:eastAsia="Times New Roman" w:hAnsi="Times New Roman CYR" w:cs="Times New Roman"/>
                <w:b/>
                <w:sz w:val="28"/>
                <w:szCs w:val="28"/>
              </w:rPr>
              <w:t xml:space="preserve">ГЛАВА </w:t>
            </w:r>
            <w:r w:rsidRPr="007D1E1C">
              <w:rPr>
                <w:rFonts w:ascii="Times New Roman CYR" w:eastAsia="Times New Roman" w:hAnsi="Times New Roman CYR" w:cs="Times New Roman"/>
                <w:b/>
                <w:sz w:val="28"/>
                <w:szCs w:val="28"/>
                <w:lang w:val="en-US"/>
              </w:rPr>
              <w:t>I</w:t>
            </w:r>
            <w:r w:rsidRPr="007D1E1C">
              <w:rPr>
                <w:rFonts w:ascii="Times New Roman" w:eastAsia="Times New Roman" w:hAnsi="Times New Roman" w:cs="Times New Roman"/>
                <w:b/>
                <w:sz w:val="28"/>
                <w:szCs w:val="28"/>
                <w:lang w:val="en-US"/>
              </w:rPr>
              <w:t>II</w:t>
            </w:r>
          </w:p>
          <w:p w:rsidR="0059792E" w:rsidRPr="007D1E1C" w:rsidRDefault="0059792E" w:rsidP="008050CD">
            <w:pPr>
              <w:numPr>
                <w:ilvl w:val="12"/>
                <w:numId w:val="0"/>
              </w:numPr>
              <w:spacing w:after="0" w:line="240" w:lineRule="auto"/>
              <w:jc w:val="center"/>
              <w:rPr>
                <w:rFonts w:ascii="Times New Roman CYR" w:eastAsia="Times New Roman" w:hAnsi="Times New Roman CYR" w:cs="Times New Roman"/>
                <w:b/>
                <w:sz w:val="24"/>
                <w:szCs w:val="24"/>
              </w:rPr>
            </w:pPr>
          </w:p>
          <w:p w:rsidR="0059792E" w:rsidRPr="007D1E1C" w:rsidRDefault="0059792E" w:rsidP="008050CD">
            <w:pPr>
              <w:numPr>
                <w:ilvl w:val="12"/>
                <w:numId w:val="0"/>
              </w:numPr>
              <w:spacing w:after="0" w:line="240" w:lineRule="auto"/>
              <w:jc w:val="center"/>
              <w:rPr>
                <w:rFonts w:ascii="Times New Roman CYR" w:eastAsia="Times New Roman" w:hAnsi="Times New Roman CYR" w:cs="Times New Roman"/>
                <w:b/>
                <w:sz w:val="24"/>
                <w:szCs w:val="24"/>
              </w:rPr>
            </w:pPr>
            <w:r w:rsidRPr="007D1E1C">
              <w:rPr>
                <w:rFonts w:ascii="Times New Roman CYR" w:eastAsia="Times New Roman" w:hAnsi="Times New Roman CYR" w:cs="Times New Roman"/>
                <w:b/>
                <w:sz w:val="24"/>
                <w:szCs w:val="24"/>
              </w:rPr>
              <w:t xml:space="preserve">ПОРЯДОК ПОДГОТОВКИ И ПРОВЕДЕНИЯ ЗАСЕДАНИЙ СОВЕТА МУНИЦИПАЛЬНОГО ОБРАЗОВАНИЯ ГОРОДСКОГО </w:t>
            </w:r>
            <w:r w:rsidR="008A7F64" w:rsidRPr="007D1E1C">
              <w:rPr>
                <w:rFonts w:ascii="Times New Roman CYR" w:eastAsia="Times New Roman" w:hAnsi="Times New Roman CYR" w:cs="Times New Roman"/>
                <w:b/>
                <w:sz w:val="24"/>
                <w:szCs w:val="24"/>
              </w:rPr>
              <w:t>ОКРУГА «</w:t>
            </w:r>
            <w:r w:rsidRPr="007D1E1C">
              <w:rPr>
                <w:rFonts w:ascii="Times New Roman CYR" w:eastAsia="Times New Roman" w:hAnsi="Times New Roman CYR" w:cs="Times New Roman"/>
                <w:b/>
                <w:sz w:val="24"/>
                <w:szCs w:val="24"/>
              </w:rPr>
              <w:t>СЫКТЫВКАР»</w:t>
            </w: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sz w:val="26"/>
                <w:szCs w:val="26"/>
              </w:rPr>
            </w:pP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28.</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проведения первого заседания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1A4719">
              <w:rPr>
                <w:rFonts w:ascii="Times New Roman" w:eastAsia="Times New Roman" w:hAnsi="Times New Roman" w:cs="Arial"/>
                <w:sz w:val="26"/>
                <w:szCs w:val="26"/>
              </w:rPr>
              <w:t>2</w:t>
            </w:r>
            <w:r w:rsidR="00B826C5">
              <w:rPr>
                <w:rFonts w:ascii="Times New Roman" w:eastAsia="Times New Roman" w:hAnsi="Times New Roman" w:cs="Arial"/>
                <w:sz w:val="26"/>
                <w:szCs w:val="26"/>
              </w:rPr>
              <w:t>1</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29.</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Очередные заседания Совета города</w:t>
            </w:r>
          </w:p>
        </w:tc>
        <w:tc>
          <w:tcPr>
            <w:tcW w:w="923" w:type="dxa"/>
            <w:shd w:val="clear" w:color="auto" w:fill="auto"/>
          </w:tcPr>
          <w:p w:rsidR="009A78A3" w:rsidRPr="00B537D4" w:rsidRDefault="009A78A3" w:rsidP="001A04A6">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- 2</w:t>
            </w:r>
            <w:r w:rsidR="001A04A6">
              <w:rPr>
                <w:rFonts w:ascii="Times New Roman" w:eastAsia="Times New Roman" w:hAnsi="Times New Roman" w:cs="Arial"/>
                <w:sz w:val="26"/>
                <w:szCs w:val="26"/>
              </w:rPr>
              <w:t>3</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30.</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Внеочередные заседания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- 2</w:t>
            </w:r>
            <w:r w:rsidR="00B826C5">
              <w:rPr>
                <w:rFonts w:ascii="Times New Roman" w:eastAsia="Times New Roman" w:hAnsi="Times New Roman" w:cs="Arial"/>
                <w:sz w:val="26"/>
                <w:szCs w:val="26"/>
              </w:rPr>
              <w:t>3</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31.</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Право внесения проектов решений Совета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- 2</w:t>
            </w:r>
            <w:r w:rsidR="00B826C5">
              <w:rPr>
                <w:rFonts w:ascii="Times New Roman" w:eastAsia="Times New Roman" w:hAnsi="Times New Roman" w:cs="Arial"/>
                <w:sz w:val="26"/>
                <w:szCs w:val="26"/>
              </w:rPr>
              <w:t>4</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32.</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Arial"/>
                <w:sz w:val="28"/>
                <w:szCs w:val="28"/>
              </w:rPr>
              <w:t>Порядок внесения проектов решений в Совет города</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- 2</w:t>
            </w:r>
            <w:r w:rsidR="00B826C5">
              <w:rPr>
                <w:rFonts w:ascii="Times New Roman" w:eastAsia="Times New Roman" w:hAnsi="Times New Roman" w:cs="Arial"/>
                <w:sz w:val="26"/>
                <w:szCs w:val="26"/>
              </w:rPr>
              <w:t>4</w:t>
            </w:r>
            <w:r w:rsidRPr="00B537D4">
              <w:rPr>
                <w:rFonts w:ascii="Times New Roman" w:eastAsia="Times New Roman" w:hAnsi="Times New Roman" w:cs="Arial"/>
                <w:sz w:val="26"/>
                <w:szCs w:val="26"/>
              </w:rPr>
              <w:t xml:space="preserve"> -</w:t>
            </w:r>
          </w:p>
        </w:tc>
      </w:tr>
      <w:tr w:rsidR="009A78A3" w:rsidRPr="00B537D4" w:rsidTr="008050CD">
        <w:trPr>
          <w:trHeight w:val="370"/>
        </w:trPr>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33.</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Arial"/>
                <w:sz w:val="28"/>
                <w:szCs w:val="28"/>
              </w:rPr>
              <w:t xml:space="preserve">Порядок участия в работе заседаний Совета города </w:t>
            </w:r>
          </w:p>
        </w:tc>
        <w:tc>
          <w:tcPr>
            <w:tcW w:w="923" w:type="dxa"/>
            <w:shd w:val="clear" w:color="auto" w:fill="auto"/>
          </w:tcPr>
          <w:p w:rsidR="009A78A3" w:rsidRPr="00B537D4" w:rsidRDefault="009A78A3" w:rsidP="00B826C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- 2</w:t>
            </w:r>
            <w:r w:rsidR="00B826C5">
              <w:rPr>
                <w:rFonts w:ascii="Times New Roman" w:eastAsia="Times New Roman" w:hAnsi="Times New Roman" w:cs="Arial"/>
                <w:sz w:val="26"/>
                <w:szCs w:val="26"/>
              </w:rPr>
              <w:t>6</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34.</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проведения заседания Совета города</w:t>
            </w:r>
          </w:p>
        </w:tc>
        <w:tc>
          <w:tcPr>
            <w:tcW w:w="923" w:type="dxa"/>
            <w:shd w:val="clear" w:color="auto" w:fill="auto"/>
          </w:tcPr>
          <w:p w:rsidR="009A78A3" w:rsidRPr="00B537D4" w:rsidRDefault="009A78A3" w:rsidP="00C51B9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- 2</w:t>
            </w:r>
            <w:r w:rsidR="00C51B95">
              <w:rPr>
                <w:rFonts w:ascii="Times New Roman" w:eastAsia="Times New Roman" w:hAnsi="Times New Roman" w:cs="Arial"/>
                <w:sz w:val="26"/>
                <w:szCs w:val="26"/>
              </w:rPr>
              <w:t>8</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35.</w:t>
            </w:r>
          </w:p>
        </w:tc>
        <w:tc>
          <w:tcPr>
            <w:tcW w:w="7580" w:type="dxa"/>
            <w:shd w:val="clear" w:color="auto" w:fill="auto"/>
          </w:tcPr>
          <w:p w:rsidR="009A78A3" w:rsidRPr="00B537D4" w:rsidRDefault="00D63ACB" w:rsidP="008050CD">
            <w:pPr>
              <w:autoSpaceDE w:val="0"/>
              <w:autoSpaceDN w:val="0"/>
              <w:adjustRightInd w:val="0"/>
              <w:spacing w:after="0" w:line="240" w:lineRule="auto"/>
              <w:jc w:val="both"/>
              <w:rPr>
                <w:rFonts w:ascii="Times New Roman" w:eastAsia="Times New Roman" w:hAnsi="Times New Roman" w:cs="Arial"/>
                <w:sz w:val="28"/>
                <w:szCs w:val="28"/>
              </w:rPr>
            </w:pPr>
            <w:r w:rsidRPr="00D63ACB">
              <w:rPr>
                <w:rFonts w:ascii="Times New Roman" w:eastAsia="Times New Roman" w:hAnsi="Times New Roman" w:cs="Arial"/>
                <w:sz w:val="28"/>
                <w:szCs w:val="28"/>
              </w:rPr>
              <w:t>Порядок проведения голосования по проектам решений Совета городского округа, поправкам к ним и процедурным вопросам</w:t>
            </w:r>
          </w:p>
        </w:tc>
        <w:tc>
          <w:tcPr>
            <w:tcW w:w="923" w:type="dxa"/>
            <w:shd w:val="clear" w:color="auto" w:fill="auto"/>
          </w:tcPr>
          <w:p w:rsidR="009A78A3" w:rsidRPr="00B537D4" w:rsidRDefault="009A78A3" w:rsidP="00C51B9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191E1F">
              <w:rPr>
                <w:rFonts w:ascii="Times New Roman" w:eastAsia="Times New Roman" w:hAnsi="Times New Roman" w:cs="Arial"/>
                <w:sz w:val="26"/>
                <w:szCs w:val="26"/>
              </w:rPr>
              <w:t>3</w:t>
            </w:r>
            <w:r w:rsidR="00C51B95">
              <w:rPr>
                <w:rFonts w:ascii="Times New Roman" w:eastAsia="Times New Roman" w:hAnsi="Times New Roman" w:cs="Arial"/>
                <w:sz w:val="26"/>
                <w:szCs w:val="26"/>
              </w:rPr>
              <w:t>0</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36.</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проведения голосования по принятию Устава муниципального образования городского округа «Сыктывкар» и внесению изменений и дополнений в Устав муниципального образования городского округа «Сыктывкар»</w:t>
            </w:r>
          </w:p>
        </w:tc>
        <w:tc>
          <w:tcPr>
            <w:tcW w:w="923" w:type="dxa"/>
            <w:shd w:val="clear" w:color="auto" w:fill="auto"/>
          </w:tcPr>
          <w:p w:rsidR="009A78A3" w:rsidRPr="00B537D4" w:rsidRDefault="009A78A3" w:rsidP="008050CD">
            <w:pPr>
              <w:autoSpaceDE w:val="0"/>
              <w:autoSpaceDN w:val="0"/>
              <w:adjustRightInd w:val="0"/>
              <w:spacing w:after="0" w:line="240" w:lineRule="auto"/>
              <w:jc w:val="center"/>
              <w:rPr>
                <w:rFonts w:ascii="Times New Roman" w:eastAsia="Times New Roman" w:hAnsi="Times New Roman" w:cs="Arial"/>
                <w:sz w:val="26"/>
                <w:szCs w:val="26"/>
              </w:rPr>
            </w:pPr>
          </w:p>
          <w:p w:rsidR="009A78A3" w:rsidRPr="00B537D4" w:rsidRDefault="009A78A3" w:rsidP="002D3E1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63ACB">
              <w:rPr>
                <w:rFonts w:ascii="Times New Roman" w:eastAsia="Times New Roman" w:hAnsi="Times New Roman" w:cs="Arial"/>
                <w:sz w:val="26"/>
                <w:szCs w:val="26"/>
              </w:rPr>
              <w:t>3</w:t>
            </w:r>
            <w:r w:rsidR="002D3E1D">
              <w:rPr>
                <w:rFonts w:ascii="Times New Roman" w:eastAsia="Times New Roman" w:hAnsi="Times New Roman" w:cs="Arial"/>
                <w:sz w:val="26"/>
                <w:szCs w:val="26"/>
                <w:lang w:val="en-US"/>
              </w:rPr>
              <w:t>2</w:t>
            </w:r>
            <w:r w:rsidRPr="00B537D4">
              <w:rPr>
                <w:rFonts w:ascii="Times New Roman" w:eastAsia="Times New Roman" w:hAnsi="Times New Roman" w:cs="Arial"/>
                <w:sz w:val="26"/>
                <w:szCs w:val="26"/>
              </w:rPr>
              <w:t xml:space="preserve"> -</w:t>
            </w:r>
          </w:p>
        </w:tc>
      </w:tr>
      <w:tr w:rsidR="00AA2C4A" w:rsidRPr="00B537D4" w:rsidTr="008050CD">
        <w:tc>
          <w:tcPr>
            <w:tcW w:w="1703" w:type="dxa"/>
            <w:shd w:val="clear" w:color="auto" w:fill="auto"/>
          </w:tcPr>
          <w:p w:rsidR="00AA2C4A" w:rsidRPr="00B537D4" w:rsidRDefault="00AA2C4A"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36.</w:t>
            </w:r>
            <w:r>
              <w:rPr>
                <w:rFonts w:ascii="Times New Roman" w:eastAsia="Times New Roman" w:hAnsi="Times New Roman" w:cs="Arial"/>
                <w:sz w:val="26"/>
                <w:szCs w:val="26"/>
              </w:rPr>
              <w:t>1</w:t>
            </w:r>
            <w:r w:rsidR="002A5505">
              <w:rPr>
                <w:rFonts w:ascii="Times New Roman" w:eastAsia="Times New Roman" w:hAnsi="Times New Roman" w:cs="Arial"/>
                <w:sz w:val="26"/>
                <w:szCs w:val="26"/>
              </w:rPr>
              <w:t>.</w:t>
            </w:r>
          </w:p>
        </w:tc>
        <w:tc>
          <w:tcPr>
            <w:tcW w:w="7580" w:type="dxa"/>
            <w:shd w:val="clear" w:color="auto" w:fill="auto"/>
          </w:tcPr>
          <w:p w:rsidR="00AA2C4A" w:rsidRPr="00B537D4" w:rsidRDefault="00AA2C4A" w:rsidP="008050CD">
            <w:pPr>
              <w:autoSpaceDE w:val="0"/>
              <w:autoSpaceDN w:val="0"/>
              <w:adjustRightInd w:val="0"/>
              <w:spacing w:after="0" w:line="240" w:lineRule="auto"/>
              <w:jc w:val="both"/>
              <w:rPr>
                <w:rFonts w:ascii="Times New Roman" w:eastAsia="Times New Roman" w:hAnsi="Times New Roman" w:cs="Arial"/>
                <w:sz w:val="28"/>
                <w:szCs w:val="28"/>
              </w:rPr>
            </w:pPr>
            <w:r w:rsidRPr="00AA2C4A">
              <w:rPr>
                <w:rFonts w:ascii="Times New Roman" w:eastAsia="Times New Roman" w:hAnsi="Times New Roman" w:cs="Arial"/>
                <w:sz w:val="28"/>
                <w:szCs w:val="28"/>
              </w:rPr>
              <w:t>Порядок проведения голосования по избранию главы городского округа - руководителя администрации</w:t>
            </w:r>
          </w:p>
        </w:tc>
        <w:tc>
          <w:tcPr>
            <w:tcW w:w="923" w:type="dxa"/>
            <w:shd w:val="clear" w:color="auto" w:fill="auto"/>
          </w:tcPr>
          <w:p w:rsidR="00AA2C4A" w:rsidRPr="00B537D4" w:rsidRDefault="00AA2C4A" w:rsidP="008050CD">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Pr>
                <w:rFonts w:ascii="Times New Roman" w:eastAsia="Times New Roman" w:hAnsi="Times New Roman" w:cs="Arial"/>
                <w:sz w:val="26"/>
                <w:szCs w:val="26"/>
              </w:rPr>
              <w:t>32</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37.</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проведения тайного голосования</w:t>
            </w:r>
            <w:r w:rsidR="00D63ACB">
              <w:rPr>
                <w:rFonts w:ascii="Times New Roman" w:eastAsia="Times New Roman" w:hAnsi="Times New Roman" w:cs="Arial"/>
                <w:sz w:val="28"/>
                <w:szCs w:val="28"/>
              </w:rPr>
              <w:t xml:space="preserve"> с использованием бюллетеней</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B826C5">
              <w:rPr>
                <w:rFonts w:ascii="Times New Roman" w:eastAsia="Times New Roman" w:hAnsi="Times New Roman" w:cs="Arial"/>
                <w:sz w:val="26"/>
                <w:szCs w:val="26"/>
              </w:rPr>
              <w:t>3</w:t>
            </w:r>
            <w:r w:rsidR="002A5505">
              <w:rPr>
                <w:rFonts w:ascii="Times New Roman" w:eastAsia="Times New Roman" w:hAnsi="Times New Roman" w:cs="Arial"/>
                <w:sz w:val="26"/>
                <w:szCs w:val="26"/>
              </w:rPr>
              <w:t>3</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38.</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проведения поименного голосования</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63ACB">
              <w:rPr>
                <w:rFonts w:ascii="Times New Roman" w:eastAsia="Times New Roman" w:hAnsi="Times New Roman" w:cs="Arial"/>
                <w:sz w:val="26"/>
                <w:szCs w:val="26"/>
              </w:rPr>
              <w:t>3</w:t>
            </w:r>
            <w:r w:rsidR="002A5505">
              <w:rPr>
                <w:rFonts w:ascii="Times New Roman" w:eastAsia="Times New Roman" w:hAnsi="Times New Roman" w:cs="Arial"/>
                <w:sz w:val="26"/>
                <w:szCs w:val="26"/>
              </w:rPr>
              <w:t>5</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39.</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обсуждения и принятия решений Совета города</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63ACB">
              <w:rPr>
                <w:rFonts w:ascii="Times New Roman" w:eastAsia="Times New Roman" w:hAnsi="Times New Roman" w:cs="Arial"/>
                <w:sz w:val="26"/>
                <w:szCs w:val="26"/>
              </w:rPr>
              <w:t>3</w:t>
            </w:r>
            <w:r w:rsidR="002A5505">
              <w:rPr>
                <w:rFonts w:ascii="Times New Roman" w:eastAsia="Times New Roman" w:hAnsi="Times New Roman" w:cs="Arial"/>
                <w:sz w:val="26"/>
                <w:szCs w:val="26"/>
              </w:rPr>
              <w:t>5</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40.</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переноса заседания Совета города</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63ACB">
              <w:rPr>
                <w:rFonts w:ascii="Times New Roman" w:eastAsia="Times New Roman" w:hAnsi="Times New Roman" w:cs="Arial"/>
                <w:sz w:val="26"/>
                <w:szCs w:val="26"/>
              </w:rPr>
              <w:t>3</w:t>
            </w:r>
            <w:r w:rsidR="002A5505">
              <w:rPr>
                <w:rFonts w:ascii="Times New Roman" w:eastAsia="Times New Roman" w:hAnsi="Times New Roman" w:cs="Arial"/>
                <w:sz w:val="26"/>
                <w:szCs w:val="26"/>
              </w:rPr>
              <w:t>7</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41.</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ведения протокола заседания Совета города</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- 3</w:t>
            </w:r>
            <w:r w:rsidR="002A5505">
              <w:rPr>
                <w:rFonts w:ascii="Times New Roman" w:eastAsia="Times New Roman" w:hAnsi="Times New Roman" w:cs="Arial"/>
                <w:sz w:val="26"/>
                <w:szCs w:val="26"/>
              </w:rPr>
              <w:t>7</w:t>
            </w:r>
            <w:r w:rsidRPr="00B537D4">
              <w:rPr>
                <w:rFonts w:ascii="Times New Roman" w:eastAsia="Times New Roman" w:hAnsi="Times New Roman" w:cs="Arial"/>
                <w:sz w:val="26"/>
                <w:szCs w:val="26"/>
              </w:rPr>
              <w:t xml:space="preserve"> -</w:t>
            </w:r>
          </w:p>
        </w:tc>
      </w:tr>
      <w:tr w:rsidR="0059792E" w:rsidRPr="00B537D4" w:rsidTr="007A20E5">
        <w:trPr>
          <w:trHeight w:val="1131"/>
        </w:trPr>
        <w:tc>
          <w:tcPr>
            <w:tcW w:w="10206" w:type="dxa"/>
            <w:gridSpan w:val="3"/>
            <w:shd w:val="clear" w:color="auto" w:fill="auto"/>
          </w:tcPr>
          <w:p w:rsidR="0059792E" w:rsidRPr="00B537D4" w:rsidRDefault="0059792E" w:rsidP="008050CD">
            <w:pPr>
              <w:widowControl w:val="0"/>
              <w:spacing w:after="0" w:line="240" w:lineRule="auto"/>
              <w:jc w:val="center"/>
              <w:rPr>
                <w:rFonts w:ascii="Times New Roman" w:eastAsia="Times New Roman" w:hAnsi="Times New Roman" w:cs="Times New Roman"/>
                <w:b/>
                <w:sz w:val="28"/>
                <w:szCs w:val="28"/>
              </w:rPr>
            </w:pPr>
          </w:p>
          <w:p w:rsidR="0059792E" w:rsidRPr="00B537D4" w:rsidRDefault="0059792E" w:rsidP="008050CD">
            <w:pPr>
              <w:widowControl w:val="0"/>
              <w:spacing w:after="0" w:line="240" w:lineRule="auto"/>
              <w:jc w:val="center"/>
              <w:rPr>
                <w:rFonts w:ascii="Times New Roman" w:eastAsia="Times New Roman" w:hAnsi="Times New Roman" w:cs="Times New Roman"/>
                <w:b/>
                <w:sz w:val="28"/>
                <w:szCs w:val="28"/>
              </w:rPr>
            </w:pPr>
            <w:r w:rsidRPr="00B537D4">
              <w:rPr>
                <w:rFonts w:ascii="Times New Roman" w:eastAsia="Times New Roman" w:hAnsi="Times New Roman" w:cs="Times New Roman"/>
                <w:b/>
                <w:sz w:val="28"/>
                <w:szCs w:val="28"/>
              </w:rPr>
              <w:t xml:space="preserve">ГЛАВА </w:t>
            </w:r>
            <w:r w:rsidRPr="00B537D4">
              <w:rPr>
                <w:rFonts w:ascii="Times New Roman" w:eastAsia="Times New Roman" w:hAnsi="Times New Roman" w:cs="Times New Roman"/>
                <w:b/>
                <w:sz w:val="28"/>
                <w:szCs w:val="28"/>
                <w:lang w:val="en-US"/>
              </w:rPr>
              <w:t>IV</w:t>
            </w:r>
          </w:p>
          <w:p w:rsidR="0059792E" w:rsidRDefault="0059792E" w:rsidP="007A20E5">
            <w:pPr>
              <w:widowControl w:val="0"/>
              <w:spacing w:after="0" w:line="240" w:lineRule="auto"/>
              <w:jc w:val="center"/>
              <w:rPr>
                <w:rFonts w:ascii="Times New Roman" w:eastAsia="Times New Roman" w:hAnsi="Times New Roman" w:cs="Times New Roman"/>
                <w:b/>
                <w:sz w:val="28"/>
                <w:szCs w:val="28"/>
              </w:rPr>
            </w:pPr>
          </w:p>
          <w:p w:rsidR="0059792E" w:rsidRPr="007D1E1C" w:rsidRDefault="0059792E" w:rsidP="007A20E5">
            <w:pPr>
              <w:widowControl w:val="0"/>
              <w:spacing w:after="0" w:line="240" w:lineRule="auto"/>
              <w:jc w:val="center"/>
              <w:rPr>
                <w:rFonts w:ascii="Times New Roman" w:eastAsia="Times New Roman" w:hAnsi="Times New Roman" w:cs="Times New Roman"/>
                <w:b/>
                <w:sz w:val="24"/>
                <w:szCs w:val="24"/>
              </w:rPr>
            </w:pPr>
            <w:r w:rsidRPr="007D1E1C">
              <w:rPr>
                <w:rFonts w:ascii="Times New Roman" w:eastAsia="Times New Roman" w:hAnsi="Times New Roman" w:cs="Times New Roman"/>
                <w:b/>
                <w:sz w:val="24"/>
                <w:szCs w:val="24"/>
              </w:rPr>
              <w:t>НОРМАТИВНЫЕ ПРАВОВЫЕ АКТЫ СОВЕТА ГОРОДА</w:t>
            </w: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sz w:val="26"/>
                <w:szCs w:val="26"/>
              </w:rPr>
            </w:pP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Статья 42. </w:t>
            </w:r>
          </w:p>
        </w:tc>
        <w:tc>
          <w:tcPr>
            <w:tcW w:w="7580" w:type="dxa"/>
            <w:shd w:val="clear" w:color="auto" w:fill="auto"/>
          </w:tcPr>
          <w:p w:rsidR="009A78A3" w:rsidRPr="00B537D4" w:rsidRDefault="00D63ACB" w:rsidP="008050CD">
            <w:pPr>
              <w:autoSpaceDE w:val="0"/>
              <w:autoSpaceDN w:val="0"/>
              <w:adjustRightInd w:val="0"/>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П</w:t>
            </w:r>
            <w:r w:rsidR="009A78A3" w:rsidRPr="00B537D4">
              <w:rPr>
                <w:rFonts w:ascii="Times New Roman" w:eastAsia="Times New Roman" w:hAnsi="Times New Roman" w:cs="Arial"/>
                <w:sz w:val="28"/>
                <w:szCs w:val="28"/>
              </w:rPr>
              <w:t>равовые акты Совета города и порядок обеспечения их сохранности</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- 3</w:t>
            </w:r>
            <w:r w:rsidR="002A5505">
              <w:rPr>
                <w:rFonts w:ascii="Times New Roman" w:eastAsia="Times New Roman" w:hAnsi="Times New Roman" w:cs="Arial"/>
                <w:sz w:val="26"/>
                <w:szCs w:val="26"/>
              </w:rPr>
              <w:t>8</w:t>
            </w:r>
            <w:r w:rsidRPr="00B537D4">
              <w:rPr>
                <w:rFonts w:ascii="Times New Roman" w:eastAsia="Times New Roman" w:hAnsi="Times New Roman" w:cs="Arial"/>
                <w:sz w:val="26"/>
                <w:szCs w:val="26"/>
              </w:rPr>
              <w:t xml:space="preserve"> -</w:t>
            </w:r>
          </w:p>
        </w:tc>
      </w:tr>
      <w:tr w:rsidR="0059792E" w:rsidRPr="00B537D4" w:rsidTr="007A20E5">
        <w:trPr>
          <w:trHeight w:val="1932"/>
        </w:trPr>
        <w:tc>
          <w:tcPr>
            <w:tcW w:w="10206" w:type="dxa"/>
            <w:gridSpan w:val="3"/>
            <w:shd w:val="clear" w:color="auto" w:fill="auto"/>
          </w:tcPr>
          <w:p w:rsidR="0059792E" w:rsidRDefault="0059792E" w:rsidP="008050CD">
            <w:pPr>
              <w:autoSpaceDE w:val="0"/>
              <w:autoSpaceDN w:val="0"/>
              <w:adjustRightInd w:val="0"/>
              <w:spacing w:after="0" w:line="240" w:lineRule="auto"/>
              <w:jc w:val="center"/>
              <w:rPr>
                <w:rFonts w:ascii="Times New Roman" w:eastAsia="Times New Roman" w:hAnsi="Times New Roman" w:cs="Arial"/>
                <w:b/>
                <w:sz w:val="28"/>
                <w:szCs w:val="28"/>
              </w:rPr>
            </w:pP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b/>
                <w:sz w:val="28"/>
                <w:szCs w:val="28"/>
              </w:rPr>
            </w:pPr>
            <w:r w:rsidRPr="00B537D4">
              <w:rPr>
                <w:rFonts w:ascii="Times New Roman" w:eastAsia="Times New Roman" w:hAnsi="Times New Roman" w:cs="Arial"/>
                <w:b/>
                <w:sz w:val="28"/>
                <w:szCs w:val="28"/>
              </w:rPr>
              <w:t xml:space="preserve">ГЛАВА </w:t>
            </w:r>
            <w:r w:rsidRPr="00B537D4">
              <w:rPr>
                <w:rFonts w:ascii="Times New Roman" w:eastAsia="Times New Roman" w:hAnsi="Times New Roman" w:cs="Arial"/>
                <w:b/>
                <w:sz w:val="28"/>
                <w:szCs w:val="28"/>
                <w:lang w:val="en-US"/>
              </w:rPr>
              <w:t>V</w:t>
            </w:r>
          </w:p>
          <w:p w:rsidR="0059792E" w:rsidRDefault="0059792E" w:rsidP="008050CD">
            <w:pPr>
              <w:autoSpaceDE w:val="0"/>
              <w:autoSpaceDN w:val="0"/>
              <w:adjustRightInd w:val="0"/>
              <w:spacing w:after="0" w:line="240" w:lineRule="auto"/>
              <w:jc w:val="center"/>
              <w:rPr>
                <w:rFonts w:ascii="Times New Roman CYR" w:eastAsia="Times New Roman" w:hAnsi="Times New Roman CYR" w:cs="Arial"/>
                <w:b/>
                <w:sz w:val="24"/>
                <w:szCs w:val="24"/>
              </w:rPr>
            </w:pPr>
          </w:p>
          <w:p w:rsidR="0059792E" w:rsidRPr="007D1E1C" w:rsidRDefault="0059792E" w:rsidP="008050CD">
            <w:pPr>
              <w:autoSpaceDE w:val="0"/>
              <w:autoSpaceDN w:val="0"/>
              <w:adjustRightInd w:val="0"/>
              <w:spacing w:after="0" w:line="240" w:lineRule="auto"/>
              <w:jc w:val="center"/>
              <w:rPr>
                <w:rFonts w:ascii="Times New Roman CYR" w:eastAsia="Times New Roman" w:hAnsi="Times New Roman CYR" w:cs="Arial"/>
                <w:b/>
                <w:sz w:val="24"/>
                <w:szCs w:val="24"/>
              </w:rPr>
            </w:pPr>
            <w:r w:rsidRPr="007D1E1C">
              <w:rPr>
                <w:rFonts w:ascii="Times New Roman CYR" w:eastAsia="Times New Roman" w:hAnsi="Times New Roman CYR" w:cs="Arial"/>
                <w:b/>
                <w:sz w:val="24"/>
                <w:szCs w:val="24"/>
              </w:rPr>
              <w:t>ПОРЯДОК ОСУЩЕСТВЛЕНИЯ СОВЕТОМ ГОРОДА ПРАВА ЗАКОНОДАТЕЛЬНОЙ ИНИЦИАТИВЫ В ГОСУДАРСТВЕННОМ СОВЕТЕ РЕСПУБЛИКИ КОМИ</w:t>
            </w: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sz w:val="26"/>
                <w:szCs w:val="26"/>
              </w:rPr>
            </w:pP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43.</w:t>
            </w:r>
          </w:p>
        </w:tc>
        <w:tc>
          <w:tcPr>
            <w:tcW w:w="7580" w:type="dxa"/>
            <w:shd w:val="clear" w:color="auto" w:fill="auto"/>
          </w:tcPr>
          <w:p w:rsidR="00D63ACB" w:rsidRPr="00B537D4" w:rsidRDefault="00D63ACB" w:rsidP="00AA2C4A">
            <w:pPr>
              <w:autoSpaceDE w:val="0"/>
              <w:autoSpaceDN w:val="0"/>
              <w:adjustRightInd w:val="0"/>
              <w:spacing w:after="0" w:line="240" w:lineRule="auto"/>
              <w:jc w:val="both"/>
              <w:rPr>
                <w:rFonts w:ascii="Times New Roman" w:eastAsia="Times New Roman" w:hAnsi="Times New Roman" w:cs="Arial"/>
                <w:sz w:val="28"/>
                <w:szCs w:val="28"/>
              </w:rPr>
            </w:pPr>
            <w:r>
              <w:rPr>
                <w:rFonts w:ascii="Times New Roman CYR" w:eastAsia="Times New Roman" w:hAnsi="Times New Roman CYR" w:cs="Arial"/>
                <w:sz w:val="28"/>
                <w:szCs w:val="28"/>
              </w:rPr>
              <w:t>О</w:t>
            </w:r>
            <w:r w:rsidR="009A78A3" w:rsidRPr="00B537D4">
              <w:rPr>
                <w:rFonts w:ascii="Times New Roman CYR" w:eastAsia="Times New Roman" w:hAnsi="Times New Roman CYR" w:cs="Arial"/>
                <w:sz w:val="28"/>
                <w:szCs w:val="28"/>
              </w:rPr>
              <w:t>существлени</w:t>
            </w:r>
            <w:r>
              <w:rPr>
                <w:rFonts w:ascii="Times New Roman CYR" w:eastAsia="Times New Roman" w:hAnsi="Times New Roman CYR" w:cs="Arial"/>
                <w:sz w:val="28"/>
                <w:szCs w:val="28"/>
              </w:rPr>
              <w:t>е</w:t>
            </w:r>
            <w:r w:rsidR="009A78A3" w:rsidRPr="00B537D4">
              <w:rPr>
                <w:rFonts w:ascii="Times New Roman CYR" w:eastAsia="Times New Roman" w:hAnsi="Times New Roman CYR" w:cs="Arial"/>
                <w:sz w:val="28"/>
                <w:szCs w:val="28"/>
              </w:rPr>
              <w:t xml:space="preserve"> Советом города права законодательной инициативы в Государственном Совете Республики Коми</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- 3</w:t>
            </w:r>
            <w:r w:rsidR="002A5505">
              <w:rPr>
                <w:rFonts w:ascii="Times New Roman" w:eastAsia="Times New Roman" w:hAnsi="Times New Roman" w:cs="Arial"/>
                <w:sz w:val="26"/>
                <w:szCs w:val="26"/>
              </w:rPr>
              <w:t>9</w:t>
            </w:r>
            <w:r w:rsidRPr="00B537D4">
              <w:rPr>
                <w:rFonts w:ascii="Times New Roman" w:eastAsia="Times New Roman" w:hAnsi="Times New Roman" w:cs="Arial"/>
                <w:sz w:val="26"/>
                <w:szCs w:val="26"/>
              </w:rPr>
              <w:t xml:space="preserve"> -</w:t>
            </w:r>
          </w:p>
        </w:tc>
      </w:tr>
      <w:tr w:rsidR="0059792E" w:rsidRPr="00B537D4" w:rsidTr="007A20E5">
        <w:trPr>
          <w:trHeight w:val="1288"/>
        </w:trPr>
        <w:tc>
          <w:tcPr>
            <w:tcW w:w="10206" w:type="dxa"/>
            <w:gridSpan w:val="3"/>
            <w:shd w:val="clear" w:color="auto" w:fill="auto"/>
          </w:tcPr>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b/>
                <w:sz w:val="28"/>
                <w:szCs w:val="28"/>
              </w:rPr>
            </w:pP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b/>
                <w:sz w:val="28"/>
                <w:szCs w:val="28"/>
              </w:rPr>
            </w:pPr>
            <w:r w:rsidRPr="00B537D4">
              <w:rPr>
                <w:rFonts w:ascii="Times New Roman" w:eastAsia="Times New Roman" w:hAnsi="Times New Roman" w:cs="Arial"/>
                <w:b/>
                <w:sz w:val="28"/>
                <w:szCs w:val="28"/>
              </w:rPr>
              <w:t xml:space="preserve">ГЛАВА </w:t>
            </w:r>
            <w:r w:rsidRPr="00B537D4">
              <w:rPr>
                <w:rFonts w:ascii="Times New Roman" w:eastAsia="Times New Roman" w:hAnsi="Times New Roman" w:cs="Arial"/>
                <w:b/>
                <w:sz w:val="28"/>
                <w:szCs w:val="28"/>
                <w:lang w:val="en-US"/>
              </w:rPr>
              <w:t>VI</w:t>
            </w:r>
          </w:p>
          <w:p w:rsidR="0059792E" w:rsidRDefault="0059792E" w:rsidP="008050CD">
            <w:pPr>
              <w:widowControl w:val="0"/>
              <w:spacing w:after="0" w:line="240" w:lineRule="auto"/>
              <w:jc w:val="center"/>
              <w:rPr>
                <w:rFonts w:ascii="Times New Roman" w:eastAsia="Times New Roman" w:hAnsi="Times New Roman" w:cs="Times New Roman"/>
                <w:b/>
                <w:sz w:val="28"/>
                <w:szCs w:val="28"/>
              </w:rPr>
            </w:pPr>
          </w:p>
          <w:p w:rsidR="0059792E" w:rsidRPr="007D1E1C" w:rsidRDefault="0059792E" w:rsidP="008050CD">
            <w:pPr>
              <w:widowControl w:val="0"/>
              <w:spacing w:after="0" w:line="240" w:lineRule="auto"/>
              <w:jc w:val="center"/>
              <w:rPr>
                <w:rFonts w:ascii="Times New Roman" w:eastAsia="Times New Roman" w:hAnsi="Times New Roman" w:cs="Times New Roman"/>
                <w:b/>
                <w:sz w:val="24"/>
                <w:szCs w:val="24"/>
              </w:rPr>
            </w:pPr>
            <w:r w:rsidRPr="007D1E1C">
              <w:rPr>
                <w:rFonts w:ascii="Times New Roman" w:eastAsia="Times New Roman" w:hAnsi="Times New Roman" w:cs="Times New Roman"/>
                <w:b/>
                <w:sz w:val="24"/>
                <w:szCs w:val="24"/>
              </w:rPr>
              <w:t>ДЕПУТАТСКАЯ ДЕЯТЕЛЬНОСТЬ</w:t>
            </w: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sz w:val="26"/>
                <w:szCs w:val="26"/>
              </w:rPr>
            </w:pP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44.</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Arial"/>
                <w:sz w:val="28"/>
                <w:szCs w:val="28"/>
              </w:rPr>
              <w:t>Депутатская деятельность</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2A5505">
              <w:rPr>
                <w:rFonts w:ascii="Times New Roman" w:eastAsia="Times New Roman" w:hAnsi="Times New Roman" w:cs="Arial"/>
                <w:sz w:val="26"/>
                <w:szCs w:val="26"/>
              </w:rPr>
              <w:t>40</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45.</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Arial"/>
                <w:sz w:val="28"/>
                <w:szCs w:val="28"/>
              </w:rPr>
              <w:t>Порядок осуществления Советом города контрольных функций</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2A5505">
              <w:rPr>
                <w:rFonts w:ascii="Times New Roman" w:eastAsia="Times New Roman" w:hAnsi="Times New Roman" w:cs="Arial"/>
                <w:sz w:val="26"/>
                <w:szCs w:val="26"/>
              </w:rPr>
              <w:t>40</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46.</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Депутатский запрос</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2A5505">
              <w:rPr>
                <w:rFonts w:ascii="Times New Roman" w:eastAsia="Times New Roman" w:hAnsi="Times New Roman" w:cs="Arial"/>
                <w:sz w:val="26"/>
                <w:szCs w:val="26"/>
              </w:rPr>
              <w:t>41</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b/>
                <w:sz w:val="26"/>
                <w:szCs w:val="26"/>
              </w:rPr>
            </w:pPr>
            <w:r w:rsidRPr="00B537D4">
              <w:rPr>
                <w:rFonts w:ascii="Times New Roman" w:eastAsia="Times New Roman" w:hAnsi="Times New Roman" w:cs="Arial"/>
                <w:sz w:val="26"/>
                <w:szCs w:val="26"/>
              </w:rPr>
              <w:t>Статья 47.</w:t>
            </w:r>
          </w:p>
        </w:tc>
        <w:tc>
          <w:tcPr>
            <w:tcW w:w="7580" w:type="dxa"/>
            <w:shd w:val="clear" w:color="auto" w:fill="auto"/>
          </w:tcPr>
          <w:p w:rsidR="009A78A3" w:rsidRPr="00B537D4" w:rsidRDefault="00D63ACB" w:rsidP="008050CD">
            <w:pPr>
              <w:autoSpaceDE w:val="0"/>
              <w:autoSpaceDN w:val="0"/>
              <w:adjustRightInd w:val="0"/>
              <w:spacing w:after="0" w:line="240" w:lineRule="auto"/>
              <w:jc w:val="both"/>
              <w:rPr>
                <w:rFonts w:ascii="Times New Roman" w:eastAsia="Times New Roman" w:hAnsi="Times New Roman" w:cs="Arial"/>
                <w:sz w:val="28"/>
                <w:szCs w:val="28"/>
              </w:rPr>
            </w:pPr>
            <w:r>
              <w:rPr>
                <w:rFonts w:ascii="Times New Roman CYR" w:eastAsia="Times New Roman" w:hAnsi="Times New Roman CYR" w:cs="Arial"/>
                <w:sz w:val="28"/>
                <w:szCs w:val="28"/>
              </w:rPr>
              <w:t>Исключена</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983684">
              <w:rPr>
                <w:rFonts w:ascii="Times New Roman" w:eastAsia="Times New Roman" w:hAnsi="Times New Roman" w:cs="Arial"/>
                <w:sz w:val="26"/>
                <w:szCs w:val="26"/>
              </w:rPr>
              <w:t>4</w:t>
            </w:r>
            <w:r w:rsidR="002A5505">
              <w:rPr>
                <w:rFonts w:ascii="Times New Roman" w:eastAsia="Times New Roman" w:hAnsi="Times New Roman" w:cs="Arial"/>
                <w:sz w:val="26"/>
                <w:szCs w:val="26"/>
              </w:rPr>
              <w:t>1</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b/>
                <w:sz w:val="26"/>
                <w:szCs w:val="26"/>
              </w:rPr>
            </w:pPr>
            <w:r w:rsidRPr="00B537D4">
              <w:rPr>
                <w:rFonts w:ascii="Times New Roman" w:eastAsia="Times New Roman" w:hAnsi="Times New Roman" w:cs="Arial"/>
                <w:sz w:val="26"/>
                <w:szCs w:val="26"/>
              </w:rPr>
              <w:t>Статья 48.</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CYR" w:eastAsia="Times New Roman" w:hAnsi="Times New Roman CYR" w:cs="Arial"/>
                <w:sz w:val="28"/>
                <w:szCs w:val="28"/>
              </w:rPr>
              <w:t>Помощники депутатов Совета города</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983684">
              <w:rPr>
                <w:rFonts w:ascii="Times New Roman" w:eastAsia="Times New Roman" w:hAnsi="Times New Roman" w:cs="Arial"/>
                <w:sz w:val="26"/>
                <w:szCs w:val="26"/>
              </w:rPr>
              <w:t>4</w:t>
            </w:r>
            <w:r w:rsidR="002A5505">
              <w:rPr>
                <w:rFonts w:ascii="Times New Roman" w:eastAsia="Times New Roman" w:hAnsi="Times New Roman" w:cs="Arial"/>
                <w:sz w:val="26"/>
                <w:szCs w:val="26"/>
              </w:rPr>
              <w:t>2</w:t>
            </w:r>
            <w:r w:rsidRPr="00B537D4">
              <w:rPr>
                <w:rFonts w:ascii="Times New Roman" w:eastAsia="Times New Roman" w:hAnsi="Times New Roman" w:cs="Arial"/>
                <w:sz w:val="26"/>
                <w:szCs w:val="26"/>
              </w:rPr>
              <w:t xml:space="preserve"> -</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b/>
                <w:sz w:val="26"/>
                <w:szCs w:val="26"/>
              </w:rPr>
            </w:pPr>
            <w:r w:rsidRPr="00B537D4">
              <w:rPr>
                <w:rFonts w:ascii="Times New Roman" w:eastAsia="Times New Roman" w:hAnsi="Times New Roman" w:cs="Arial"/>
                <w:sz w:val="26"/>
                <w:szCs w:val="26"/>
              </w:rPr>
              <w:t>Статья 49.</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Порядок проведения приема избирателей депутатами Совета города</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63ACB">
              <w:rPr>
                <w:rFonts w:ascii="Times New Roman" w:eastAsia="Times New Roman" w:hAnsi="Times New Roman" w:cs="Arial"/>
                <w:sz w:val="26"/>
                <w:szCs w:val="26"/>
              </w:rPr>
              <w:t>4</w:t>
            </w:r>
            <w:r w:rsidR="002A5505">
              <w:rPr>
                <w:rFonts w:ascii="Times New Roman" w:eastAsia="Times New Roman" w:hAnsi="Times New Roman" w:cs="Arial"/>
                <w:sz w:val="26"/>
                <w:szCs w:val="26"/>
              </w:rPr>
              <w:t>4</w:t>
            </w:r>
            <w:r w:rsidRPr="00B537D4">
              <w:rPr>
                <w:rFonts w:ascii="Times New Roman" w:eastAsia="Times New Roman" w:hAnsi="Times New Roman" w:cs="Arial"/>
                <w:sz w:val="26"/>
                <w:szCs w:val="26"/>
              </w:rPr>
              <w:t>-</w:t>
            </w: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sz w:val="26"/>
                <w:szCs w:val="26"/>
              </w:rPr>
            </w:pPr>
            <w:r w:rsidRPr="00B537D4">
              <w:rPr>
                <w:rFonts w:ascii="Times New Roman" w:eastAsia="Times New Roman" w:hAnsi="Times New Roman" w:cs="Arial"/>
                <w:sz w:val="26"/>
                <w:szCs w:val="26"/>
              </w:rPr>
              <w:t>Статья 50.</w:t>
            </w:r>
          </w:p>
        </w:tc>
        <w:tc>
          <w:tcPr>
            <w:tcW w:w="7580" w:type="dxa"/>
            <w:shd w:val="clear" w:color="auto" w:fill="auto"/>
          </w:tcPr>
          <w:p w:rsidR="009A78A3" w:rsidRPr="00B537D4" w:rsidRDefault="009A78A3" w:rsidP="008050CD">
            <w:pPr>
              <w:autoSpaceDE w:val="0"/>
              <w:autoSpaceDN w:val="0"/>
              <w:adjustRightInd w:val="0"/>
              <w:spacing w:after="0" w:line="240" w:lineRule="auto"/>
              <w:jc w:val="both"/>
              <w:rPr>
                <w:rFonts w:ascii="Times New Roman" w:eastAsia="Times New Roman" w:hAnsi="Times New Roman" w:cs="Arial"/>
                <w:sz w:val="28"/>
                <w:szCs w:val="28"/>
              </w:rPr>
            </w:pPr>
            <w:r w:rsidRPr="00B537D4">
              <w:rPr>
                <w:rFonts w:ascii="Times New Roman" w:eastAsia="Times New Roman" w:hAnsi="Times New Roman" w:cs="Arial"/>
                <w:sz w:val="28"/>
                <w:szCs w:val="28"/>
              </w:rPr>
              <w:t>Депутатская этика</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63ACB">
              <w:rPr>
                <w:rFonts w:ascii="Times New Roman" w:eastAsia="Times New Roman" w:hAnsi="Times New Roman" w:cs="Arial"/>
                <w:sz w:val="26"/>
                <w:szCs w:val="26"/>
              </w:rPr>
              <w:t>4</w:t>
            </w:r>
            <w:r w:rsidR="002A5505">
              <w:rPr>
                <w:rFonts w:ascii="Times New Roman" w:eastAsia="Times New Roman" w:hAnsi="Times New Roman" w:cs="Arial"/>
                <w:sz w:val="26"/>
                <w:szCs w:val="26"/>
              </w:rPr>
              <w:t>5</w:t>
            </w:r>
            <w:r w:rsidR="00983684">
              <w:rPr>
                <w:rFonts w:ascii="Times New Roman" w:eastAsia="Times New Roman" w:hAnsi="Times New Roman" w:cs="Arial"/>
                <w:sz w:val="26"/>
                <w:szCs w:val="26"/>
              </w:rPr>
              <w:t xml:space="preserve"> -</w:t>
            </w:r>
          </w:p>
        </w:tc>
      </w:tr>
      <w:tr w:rsidR="0059792E" w:rsidRPr="00B537D4" w:rsidTr="007A20E5">
        <w:trPr>
          <w:trHeight w:val="1288"/>
        </w:trPr>
        <w:tc>
          <w:tcPr>
            <w:tcW w:w="10206" w:type="dxa"/>
            <w:gridSpan w:val="3"/>
            <w:shd w:val="clear" w:color="auto" w:fill="auto"/>
          </w:tcPr>
          <w:p w:rsidR="0059792E" w:rsidRPr="00B537D4" w:rsidRDefault="0059792E" w:rsidP="008050CD">
            <w:pPr>
              <w:widowControl w:val="0"/>
              <w:spacing w:after="0" w:line="240" w:lineRule="auto"/>
              <w:ind w:firstLine="709"/>
              <w:jc w:val="center"/>
              <w:rPr>
                <w:rFonts w:ascii="Times New Roman CYR" w:eastAsia="Times New Roman" w:hAnsi="Times New Roman CYR" w:cs="Times New Roman"/>
                <w:b/>
                <w:sz w:val="28"/>
                <w:szCs w:val="28"/>
              </w:rPr>
            </w:pPr>
          </w:p>
          <w:p w:rsidR="0059792E" w:rsidRPr="00B537D4" w:rsidRDefault="0059792E" w:rsidP="008050CD">
            <w:pPr>
              <w:widowControl w:val="0"/>
              <w:spacing w:after="0" w:line="240" w:lineRule="auto"/>
              <w:ind w:firstLine="709"/>
              <w:jc w:val="center"/>
              <w:rPr>
                <w:rFonts w:ascii="Times New Roman CYR" w:eastAsia="Times New Roman" w:hAnsi="Times New Roman CYR" w:cs="Times New Roman"/>
                <w:b/>
                <w:sz w:val="28"/>
                <w:szCs w:val="28"/>
              </w:rPr>
            </w:pPr>
            <w:r w:rsidRPr="00B537D4">
              <w:rPr>
                <w:rFonts w:ascii="Times New Roman CYR" w:eastAsia="Times New Roman" w:hAnsi="Times New Roman CYR" w:cs="Times New Roman"/>
                <w:b/>
                <w:sz w:val="28"/>
                <w:szCs w:val="28"/>
              </w:rPr>
              <w:t xml:space="preserve">ГЛАВА </w:t>
            </w:r>
            <w:r w:rsidRPr="00B537D4">
              <w:rPr>
                <w:rFonts w:ascii="Times New Roman CYR" w:eastAsia="Times New Roman" w:hAnsi="Times New Roman CYR" w:cs="Times New Roman"/>
                <w:b/>
                <w:sz w:val="28"/>
                <w:szCs w:val="28"/>
                <w:lang w:val="en-US"/>
              </w:rPr>
              <w:t>VII</w:t>
            </w:r>
          </w:p>
          <w:p w:rsidR="0059792E" w:rsidRDefault="0059792E" w:rsidP="008050CD">
            <w:pPr>
              <w:widowControl w:val="0"/>
              <w:spacing w:after="0" w:line="240" w:lineRule="auto"/>
              <w:ind w:firstLine="709"/>
              <w:jc w:val="center"/>
              <w:rPr>
                <w:rFonts w:ascii="Times New Roman CYR" w:eastAsia="Times New Roman" w:hAnsi="Times New Roman CYR" w:cs="Times New Roman"/>
                <w:b/>
                <w:sz w:val="28"/>
                <w:szCs w:val="28"/>
              </w:rPr>
            </w:pPr>
          </w:p>
          <w:p w:rsidR="0059792E" w:rsidRPr="006F3698" w:rsidRDefault="0059792E" w:rsidP="008050CD">
            <w:pPr>
              <w:widowControl w:val="0"/>
              <w:spacing w:after="0" w:line="240" w:lineRule="auto"/>
              <w:ind w:firstLine="709"/>
              <w:jc w:val="center"/>
              <w:rPr>
                <w:rFonts w:ascii="Times New Roman CYR" w:eastAsia="Times New Roman" w:hAnsi="Times New Roman CYR" w:cs="Times New Roman"/>
                <w:sz w:val="24"/>
                <w:szCs w:val="24"/>
              </w:rPr>
            </w:pPr>
            <w:r w:rsidRPr="006F3698">
              <w:rPr>
                <w:rFonts w:ascii="Times New Roman CYR" w:eastAsia="Times New Roman" w:hAnsi="Times New Roman CYR" w:cs="Times New Roman"/>
                <w:b/>
                <w:sz w:val="24"/>
                <w:szCs w:val="24"/>
              </w:rPr>
              <w:t>ЗАКЛЮЧИТЕЛЬНЫЕ ПОЛОЖЕНИЯ</w:t>
            </w:r>
          </w:p>
          <w:p w:rsidR="0059792E" w:rsidRPr="00B537D4" w:rsidRDefault="0059792E" w:rsidP="008050CD">
            <w:pPr>
              <w:autoSpaceDE w:val="0"/>
              <w:autoSpaceDN w:val="0"/>
              <w:adjustRightInd w:val="0"/>
              <w:spacing w:after="0" w:line="240" w:lineRule="auto"/>
              <w:jc w:val="center"/>
              <w:rPr>
                <w:rFonts w:ascii="Times New Roman" w:eastAsia="Times New Roman" w:hAnsi="Times New Roman" w:cs="Arial"/>
                <w:sz w:val="26"/>
                <w:szCs w:val="26"/>
              </w:rPr>
            </w:pPr>
          </w:p>
        </w:tc>
      </w:tr>
      <w:tr w:rsidR="009A78A3" w:rsidRPr="00B537D4" w:rsidTr="008050CD">
        <w:tc>
          <w:tcPr>
            <w:tcW w:w="1703" w:type="dxa"/>
            <w:shd w:val="clear" w:color="auto" w:fill="auto"/>
          </w:tcPr>
          <w:p w:rsidR="009A78A3" w:rsidRPr="00B537D4" w:rsidRDefault="009A78A3" w:rsidP="008050CD">
            <w:pPr>
              <w:autoSpaceDE w:val="0"/>
              <w:autoSpaceDN w:val="0"/>
              <w:adjustRightInd w:val="0"/>
              <w:spacing w:after="0" w:line="240" w:lineRule="auto"/>
              <w:rPr>
                <w:rFonts w:ascii="Times New Roman" w:eastAsia="Times New Roman" w:hAnsi="Times New Roman" w:cs="Arial"/>
                <w:b/>
                <w:sz w:val="26"/>
                <w:szCs w:val="26"/>
              </w:rPr>
            </w:pPr>
            <w:r w:rsidRPr="00B537D4">
              <w:rPr>
                <w:rFonts w:ascii="Times New Roman" w:eastAsia="Times New Roman" w:hAnsi="Times New Roman" w:cs="Arial"/>
                <w:sz w:val="26"/>
                <w:szCs w:val="26"/>
              </w:rPr>
              <w:t>Статья 51.</w:t>
            </w:r>
          </w:p>
        </w:tc>
        <w:tc>
          <w:tcPr>
            <w:tcW w:w="7580" w:type="dxa"/>
            <w:shd w:val="clear" w:color="auto" w:fill="auto"/>
          </w:tcPr>
          <w:p w:rsidR="009A78A3" w:rsidRPr="00B537D4" w:rsidRDefault="009A78A3" w:rsidP="008050CD">
            <w:pPr>
              <w:widowControl w:val="0"/>
              <w:spacing w:after="0" w:line="240" w:lineRule="auto"/>
              <w:jc w:val="both"/>
              <w:rPr>
                <w:rFonts w:ascii="Times New Roman CYR" w:eastAsia="Times New Roman" w:hAnsi="Times New Roman CYR" w:cs="Times New Roman"/>
                <w:sz w:val="28"/>
                <w:szCs w:val="28"/>
              </w:rPr>
            </w:pPr>
            <w:r w:rsidRPr="00B537D4">
              <w:rPr>
                <w:rFonts w:ascii="Times New Roman CYR" w:eastAsia="Times New Roman" w:hAnsi="Times New Roman CYR" w:cs="Times New Roman"/>
                <w:sz w:val="28"/>
                <w:szCs w:val="28"/>
              </w:rPr>
              <w:t>Заключительные положения</w:t>
            </w:r>
          </w:p>
        </w:tc>
        <w:tc>
          <w:tcPr>
            <w:tcW w:w="923" w:type="dxa"/>
            <w:shd w:val="clear" w:color="auto" w:fill="auto"/>
          </w:tcPr>
          <w:p w:rsidR="009A78A3" w:rsidRPr="00B537D4" w:rsidRDefault="009A78A3" w:rsidP="002A5505">
            <w:pPr>
              <w:autoSpaceDE w:val="0"/>
              <w:autoSpaceDN w:val="0"/>
              <w:adjustRightInd w:val="0"/>
              <w:spacing w:after="0" w:line="240" w:lineRule="auto"/>
              <w:jc w:val="center"/>
              <w:rPr>
                <w:rFonts w:ascii="Times New Roman" w:eastAsia="Times New Roman" w:hAnsi="Times New Roman" w:cs="Arial"/>
                <w:sz w:val="26"/>
                <w:szCs w:val="26"/>
              </w:rPr>
            </w:pPr>
            <w:r w:rsidRPr="00B537D4">
              <w:rPr>
                <w:rFonts w:ascii="Times New Roman" w:eastAsia="Times New Roman" w:hAnsi="Times New Roman" w:cs="Arial"/>
                <w:sz w:val="26"/>
                <w:szCs w:val="26"/>
              </w:rPr>
              <w:t xml:space="preserve">- </w:t>
            </w:r>
            <w:r w:rsidR="00D63ACB">
              <w:rPr>
                <w:rFonts w:ascii="Times New Roman" w:eastAsia="Times New Roman" w:hAnsi="Times New Roman" w:cs="Arial"/>
                <w:sz w:val="26"/>
                <w:szCs w:val="26"/>
              </w:rPr>
              <w:t>4</w:t>
            </w:r>
            <w:r w:rsidR="002A5505">
              <w:rPr>
                <w:rFonts w:ascii="Times New Roman" w:eastAsia="Times New Roman" w:hAnsi="Times New Roman" w:cs="Arial"/>
                <w:sz w:val="26"/>
                <w:szCs w:val="26"/>
              </w:rPr>
              <w:t>6</w:t>
            </w:r>
            <w:r w:rsidRPr="00B537D4">
              <w:rPr>
                <w:rFonts w:ascii="Times New Roman" w:eastAsia="Times New Roman" w:hAnsi="Times New Roman" w:cs="Arial"/>
                <w:sz w:val="26"/>
                <w:szCs w:val="26"/>
              </w:rPr>
              <w:t xml:space="preserve"> -</w:t>
            </w:r>
          </w:p>
        </w:tc>
      </w:tr>
      <w:tr w:rsidR="00983684" w:rsidRPr="00B537D4" w:rsidTr="008050CD">
        <w:tc>
          <w:tcPr>
            <w:tcW w:w="1703" w:type="dxa"/>
            <w:shd w:val="clear" w:color="auto" w:fill="auto"/>
          </w:tcPr>
          <w:p w:rsidR="00983684" w:rsidRPr="00B537D4" w:rsidRDefault="00BF46A9" w:rsidP="008050CD">
            <w:pPr>
              <w:autoSpaceDE w:val="0"/>
              <w:autoSpaceDN w:val="0"/>
              <w:adjustRightInd w:val="0"/>
              <w:spacing w:after="0" w:line="240" w:lineRule="auto"/>
              <w:rPr>
                <w:rFonts w:ascii="Times New Roman" w:eastAsia="Times New Roman" w:hAnsi="Times New Roman" w:cs="Arial"/>
                <w:sz w:val="26"/>
                <w:szCs w:val="26"/>
              </w:rPr>
            </w:pPr>
            <w:r>
              <w:rPr>
                <w:rFonts w:ascii="Times New Roman CYR" w:eastAsia="Times New Roman" w:hAnsi="Times New Roman CYR" w:cs="Times New Roman"/>
                <w:sz w:val="28"/>
                <w:szCs w:val="28"/>
              </w:rPr>
              <w:t>Приложение № 1.</w:t>
            </w:r>
          </w:p>
        </w:tc>
        <w:tc>
          <w:tcPr>
            <w:tcW w:w="7580" w:type="dxa"/>
            <w:shd w:val="clear" w:color="auto" w:fill="auto"/>
          </w:tcPr>
          <w:p w:rsidR="00983684" w:rsidRPr="00B537D4" w:rsidRDefault="000C2129" w:rsidP="008050CD">
            <w:pPr>
              <w:widowControl w:val="0"/>
              <w:spacing w:after="0" w:line="240" w:lineRule="auto"/>
              <w:jc w:val="both"/>
              <w:rPr>
                <w:rFonts w:ascii="Times New Roman CYR" w:eastAsia="Times New Roman" w:hAnsi="Times New Roman CYR" w:cs="Times New Roman"/>
                <w:sz w:val="28"/>
                <w:szCs w:val="28"/>
              </w:rPr>
            </w:pPr>
            <w:r>
              <w:rPr>
                <w:rFonts w:ascii="Times New Roman CYR" w:eastAsia="Times New Roman" w:hAnsi="Times New Roman CYR" w:cs="Times New Roman"/>
                <w:sz w:val="28"/>
                <w:szCs w:val="28"/>
              </w:rPr>
              <w:t>Образец заявления о предоставлении возможности присутствовать на заседании Совета муниципального образования городского округа «</w:t>
            </w:r>
            <w:r w:rsidR="008731C3">
              <w:rPr>
                <w:rFonts w:ascii="Times New Roman CYR" w:eastAsia="Times New Roman" w:hAnsi="Times New Roman CYR" w:cs="Times New Roman"/>
                <w:sz w:val="28"/>
                <w:szCs w:val="28"/>
              </w:rPr>
              <w:t xml:space="preserve">Сыктывкар» </w:t>
            </w:r>
          </w:p>
        </w:tc>
        <w:tc>
          <w:tcPr>
            <w:tcW w:w="923" w:type="dxa"/>
            <w:shd w:val="clear" w:color="auto" w:fill="auto"/>
          </w:tcPr>
          <w:p w:rsidR="00983684" w:rsidRPr="00B537D4" w:rsidRDefault="00983684" w:rsidP="002A5505">
            <w:pPr>
              <w:autoSpaceDE w:val="0"/>
              <w:autoSpaceDN w:val="0"/>
              <w:adjustRightInd w:val="0"/>
              <w:spacing w:after="0" w:line="240" w:lineRule="auto"/>
              <w:jc w:val="center"/>
              <w:rPr>
                <w:rFonts w:ascii="Times New Roman" w:eastAsia="Times New Roman" w:hAnsi="Times New Roman" w:cs="Arial"/>
                <w:sz w:val="26"/>
                <w:szCs w:val="26"/>
              </w:rPr>
            </w:pPr>
            <w:r>
              <w:rPr>
                <w:rFonts w:ascii="Times New Roman" w:eastAsia="Times New Roman" w:hAnsi="Times New Roman" w:cs="Arial"/>
                <w:sz w:val="26"/>
                <w:szCs w:val="26"/>
              </w:rPr>
              <w:t>- 4</w:t>
            </w:r>
            <w:r w:rsidR="002A5505">
              <w:rPr>
                <w:rFonts w:ascii="Times New Roman" w:eastAsia="Times New Roman" w:hAnsi="Times New Roman" w:cs="Arial"/>
                <w:sz w:val="26"/>
                <w:szCs w:val="26"/>
              </w:rPr>
              <w:t>8</w:t>
            </w:r>
            <w:r>
              <w:rPr>
                <w:rFonts w:ascii="Times New Roman" w:eastAsia="Times New Roman" w:hAnsi="Times New Roman" w:cs="Arial"/>
                <w:sz w:val="26"/>
                <w:szCs w:val="26"/>
              </w:rPr>
              <w:t xml:space="preserve"> -</w:t>
            </w:r>
          </w:p>
        </w:tc>
      </w:tr>
      <w:tr w:rsidR="00BF46A9" w:rsidRPr="00B537D4" w:rsidTr="008050CD">
        <w:tc>
          <w:tcPr>
            <w:tcW w:w="1703" w:type="dxa"/>
            <w:shd w:val="clear" w:color="auto" w:fill="auto"/>
          </w:tcPr>
          <w:p w:rsidR="00BF46A9" w:rsidRPr="00B537D4" w:rsidRDefault="00BF46A9" w:rsidP="00BF46A9">
            <w:pPr>
              <w:autoSpaceDE w:val="0"/>
              <w:autoSpaceDN w:val="0"/>
              <w:adjustRightInd w:val="0"/>
              <w:spacing w:after="0" w:line="240" w:lineRule="auto"/>
              <w:rPr>
                <w:rFonts w:ascii="Times New Roman" w:eastAsia="Times New Roman" w:hAnsi="Times New Roman" w:cs="Arial"/>
                <w:sz w:val="26"/>
                <w:szCs w:val="26"/>
              </w:rPr>
            </w:pPr>
            <w:r>
              <w:rPr>
                <w:rFonts w:ascii="Times New Roman CYR" w:eastAsia="Times New Roman" w:hAnsi="Times New Roman CYR" w:cs="Times New Roman"/>
                <w:sz w:val="28"/>
                <w:szCs w:val="28"/>
              </w:rPr>
              <w:t>Приложение № 2.</w:t>
            </w:r>
          </w:p>
        </w:tc>
        <w:tc>
          <w:tcPr>
            <w:tcW w:w="7580" w:type="dxa"/>
            <w:shd w:val="clear" w:color="auto" w:fill="auto"/>
          </w:tcPr>
          <w:p w:rsidR="00BF46A9" w:rsidRDefault="00BF46A9" w:rsidP="00BF46A9">
            <w:pPr>
              <w:widowControl w:val="0"/>
              <w:spacing w:after="0" w:line="240" w:lineRule="auto"/>
              <w:jc w:val="both"/>
              <w:rPr>
                <w:rFonts w:ascii="Times New Roman CYR" w:eastAsia="Times New Roman" w:hAnsi="Times New Roman CYR" w:cs="Times New Roman"/>
                <w:sz w:val="28"/>
                <w:szCs w:val="28"/>
              </w:rPr>
            </w:pPr>
            <w:r w:rsidRPr="00BF46A9">
              <w:rPr>
                <w:rFonts w:ascii="Times New Roman CYR" w:eastAsia="Times New Roman" w:hAnsi="Times New Roman CYR" w:cs="Times New Roman"/>
                <w:sz w:val="28"/>
                <w:szCs w:val="28"/>
              </w:rPr>
              <w:t>Образец заявления</w:t>
            </w:r>
            <w:r>
              <w:rPr>
                <w:rFonts w:ascii="Times New Roman CYR" w:eastAsia="Times New Roman" w:hAnsi="Times New Roman CYR" w:cs="Times New Roman"/>
                <w:sz w:val="28"/>
                <w:szCs w:val="28"/>
              </w:rPr>
              <w:t xml:space="preserve"> </w:t>
            </w:r>
            <w:r w:rsidRPr="00BF46A9">
              <w:rPr>
                <w:rFonts w:ascii="Times New Roman CYR" w:eastAsia="Times New Roman" w:hAnsi="Times New Roman CYR" w:cs="Times New Roman"/>
                <w:sz w:val="28"/>
                <w:szCs w:val="28"/>
              </w:rPr>
              <w:t>о регистрации гражданина в качестве помощника депутата Совета муниципального образования городского округа «Сыктывкар»</w:t>
            </w:r>
          </w:p>
        </w:tc>
        <w:tc>
          <w:tcPr>
            <w:tcW w:w="923" w:type="dxa"/>
            <w:shd w:val="clear" w:color="auto" w:fill="auto"/>
          </w:tcPr>
          <w:p w:rsidR="00BF46A9" w:rsidRDefault="00BF46A9" w:rsidP="002A5505">
            <w:pPr>
              <w:autoSpaceDE w:val="0"/>
              <w:autoSpaceDN w:val="0"/>
              <w:adjustRightInd w:val="0"/>
              <w:spacing w:after="0" w:line="240" w:lineRule="auto"/>
              <w:jc w:val="center"/>
              <w:rPr>
                <w:rFonts w:ascii="Times New Roman" w:eastAsia="Times New Roman" w:hAnsi="Times New Roman" w:cs="Arial"/>
                <w:sz w:val="26"/>
                <w:szCs w:val="26"/>
              </w:rPr>
            </w:pPr>
            <w:r>
              <w:rPr>
                <w:rFonts w:ascii="Times New Roman" w:eastAsia="Times New Roman" w:hAnsi="Times New Roman" w:cs="Arial"/>
                <w:sz w:val="26"/>
                <w:szCs w:val="26"/>
              </w:rPr>
              <w:t xml:space="preserve">- </w:t>
            </w:r>
            <w:r w:rsidR="002A5505">
              <w:rPr>
                <w:rFonts w:ascii="Times New Roman" w:eastAsia="Times New Roman" w:hAnsi="Times New Roman" w:cs="Arial"/>
                <w:sz w:val="26"/>
                <w:szCs w:val="26"/>
              </w:rPr>
              <w:t>50</w:t>
            </w:r>
            <w:r>
              <w:rPr>
                <w:rFonts w:ascii="Times New Roman" w:eastAsia="Times New Roman" w:hAnsi="Times New Roman" w:cs="Arial"/>
                <w:sz w:val="26"/>
                <w:szCs w:val="26"/>
              </w:rPr>
              <w:t xml:space="preserve"> - </w:t>
            </w:r>
          </w:p>
        </w:tc>
      </w:tr>
      <w:tr w:rsidR="00BF46A9" w:rsidRPr="00B537D4" w:rsidTr="008050CD">
        <w:tc>
          <w:tcPr>
            <w:tcW w:w="1703" w:type="dxa"/>
            <w:shd w:val="clear" w:color="auto" w:fill="auto"/>
          </w:tcPr>
          <w:p w:rsidR="00BF46A9" w:rsidRPr="00B537D4" w:rsidRDefault="00BF46A9" w:rsidP="00BF46A9">
            <w:pPr>
              <w:autoSpaceDE w:val="0"/>
              <w:autoSpaceDN w:val="0"/>
              <w:adjustRightInd w:val="0"/>
              <w:spacing w:after="0" w:line="240" w:lineRule="auto"/>
              <w:rPr>
                <w:rFonts w:ascii="Times New Roman" w:eastAsia="Times New Roman" w:hAnsi="Times New Roman" w:cs="Arial"/>
                <w:sz w:val="26"/>
                <w:szCs w:val="26"/>
              </w:rPr>
            </w:pPr>
            <w:r>
              <w:rPr>
                <w:rFonts w:ascii="Times New Roman CYR" w:eastAsia="Times New Roman" w:hAnsi="Times New Roman CYR" w:cs="Times New Roman"/>
                <w:sz w:val="28"/>
                <w:szCs w:val="28"/>
              </w:rPr>
              <w:t>Приложение № 3.</w:t>
            </w:r>
          </w:p>
        </w:tc>
        <w:tc>
          <w:tcPr>
            <w:tcW w:w="7580" w:type="dxa"/>
            <w:shd w:val="clear" w:color="auto" w:fill="auto"/>
          </w:tcPr>
          <w:p w:rsidR="00BF46A9" w:rsidRDefault="00BF46A9" w:rsidP="00BF46A9">
            <w:pPr>
              <w:widowControl w:val="0"/>
              <w:spacing w:after="0" w:line="240" w:lineRule="auto"/>
              <w:jc w:val="both"/>
              <w:rPr>
                <w:rFonts w:ascii="Times New Roman CYR" w:eastAsia="Times New Roman" w:hAnsi="Times New Roman CYR" w:cs="Times New Roman"/>
                <w:sz w:val="28"/>
                <w:szCs w:val="28"/>
              </w:rPr>
            </w:pPr>
            <w:r w:rsidRPr="00BF46A9">
              <w:rPr>
                <w:rFonts w:ascii="Times New Roman CYR" w:eastAsia="Times New Roman" w:hAnsi="Times New Roman CYR" w:cs="Times New Roman"/>
                <w:sz w:val="28"/>
                <w:szCs w:val="28"/>
              </w:rPr>
              <w:t>Образец удостоверения</w:t>
            </w:r>
            <w:r>
              <w:rPr>
                <w:rFonts w:ascii="Times New Roman CYR" w:eastAsia="Times New Roman" w:hAnsi="Times New Roman CYR" w:cs="Times New Roman"/>
                <w:sz w:val="28"/>
                <w:szCs w:val="28"/>
              </w:rPr>
              <w:t xml:space="preserve"> </w:t>
            </w:r>
            <w:r w:rsidRPr="00BF46A9">
              <w:rPr>
                <w:rFonts w:ascii="Times New Roman CYR" w:eastAsia="Times New Roman" w:hAnsi="Times New Roman CYR" w:cs="Times New Roman"/>
                <w:sz w:val="28"/>
                <w:szCs w:val="28"/>
              </w:rPr>
              <w:t>помощника депутата Совета муниципального образования городского округа «Сыктывкар»</w:t>
            </w:r>
          </w:p>
        </w:tc>
        <w:tc>
          <w:tcPr>
            <w:tcW w:w="923" w:type="dxa"/>
            <w:shd w:val="clear" w:color="auto" w:fill="auto"/>
          </w:tcPr>
          <w:p w:rsidR="00BF46A9" w:rsidRDefault="00BF46A9" w:rsidP="002A5505">
            <w:pPr>
              <w:autoSpaceDE w:val="0"/>
              <w:autoSpaceDN w:val="0"/>
              <w:adjustRightInd w:val="0"/>
              <w:spacing w:after="0" w:line="240" w:lineRule="auto"/>
              <w:jc w:val="center"/>
              <w:rPr>
                <w:rFonts w:ascii="Times New Roman" w:eastAsia="Times New Roman" w:hAnsi="Times New Roman" w:cs="Arial"/>
                <w:sz w:val="26"/>
                <w:szCs w:val="26"/>
              </w:rPr>
            </w:pPr>
            <w:r>
              <w:rPr>
                <w:rFonts w:ascii="Times New Roman" w:eastAsia="Times New Roman" w:hAnsi="Times New Roman" w:cs="Arial"/>
                <w:sz w:val="26"/>
                <w:szCs w:val="26"/>
              </w:rPr>
              <w:t xml:space="preserve">- </w:t>
            </w:r>
            <w:r w:rsidR="002D3E1D">
              <w:rPr>
                <w:rFonts w:ascii="Times New Roman" w:eastAsia="Times New Roman" w:hAnsi="Times New Roman" w:cs="Arial"/>
                <w:sz w:val="26"/>
                <w:szCs w:val="26"/>
                <w:lang w:val="en-US"/>
              </w:rPr>
              <w:t>5</w:t>
            </w:r>
            <w:r w:rsidR="002A5505">
              <w:rPr>
                <w:rFonts w:ascii="Times New Roman" w:eastAsia="Times New Roman" w:hAnsi="Times New Roman" w:cs="Arial"/>
                <w:sz w:val="26"/>
                <w:szCs w:val="26"/>
              </w:rPr>
              <w:t>1</w:t>
            </w:r>
            <w:bookmarkStart w:id="0" w:name="_GoBack"/>
            <w:bookmarkEnd w:id="0"/>
            <w:r>
              <w:rPr>
                <w:rFonts w:ascii="Times New Roman" w:eastAsia="Times New Roman" w:hAnsi="Times New Roman" w:cs="Arial"/>
                <w:sz w:val="26"/>
                <w:szCs w:val="26"/>
              </w:rPr>
              <w:t xml:space="preserve"> - </w:t>
            </w:r>
          </w:p>
        </w:tc>
      </w:tr>
    </w:tbl>
    <w:p w:rsidR="009A78A3" w:rsidRPr="00B537D4" w:rsidRDefault="009A78A3" w:rsidP="009A78A3">
      <w:pPr>
        <w:spacing w:after="0" w:line="240" w:lineRule="auto"/>
        <w:rPr>
          <w:rFonts w:ascii="Times New Roman" w:eastAsia="Times New Roman" w:hAnsi="Times New Roman" w:cs="Times New Roman"/>
          <w:sz w:val="20"/>
          <w:szCs w:val="20"/>
        </w:rPr>
      </w:pPr>
    </w:p>
    <w:p w:rsidR="009A78A3" w:rsidRPr="00B537D4" w:rsidRDefault="009A78A3" w:rsidP="009A78A3">
      <w:pPr>
        <w:spacing w:after="0" w:line="240" w:lineRule="auto"/>
        <w:rPr>
          <w:rFonts w:ascii="Times New Roman" w:eastAsia="Times New Roman" w:hAnsi="Times New Roman" w:cs="Times New Roman"/>
          <w:sz w:val="20"/>
          <w:szCs w:val="20"/>
        </w:rPr>
      </w:pPr>
    </w:p>
    <w:p w:rsidR="009A78A3" w:rsidRPr="00B537D4" w:rsidRDefault="009A78A3" w:rsidP="009A78A3">
      <w:pPr>
        <w:spacing w:after="0" w:line="240" w:lineRule="auto"/>
        <w:rPr>
          <w:rFonts w:ascii="Times New Roman" w:eastAsia="Times New Roman" w:hAnsi="Times New Roman" w:cs="Times New Roman"/>
          <w:sz w:val="20"/>
          <w:szCs w:val="20"/>
        </w:rPr>
      </w:pPr>
    </w:p>
    <w:p w:rsidR="009A78A3" w:rsidRPr="00B537D4" w:rsidRDefault="009A78A3" w:rsidP="009A78A3">
      <w:pPr>
        <w:spacing w:after="0" w:line="240" w:lineRule="auto"/>
        <w:rPr>
          <w:rFonts w:ascii="Times New Roman" w:eastAsia="Times New Roman" w:hAnsi="Times New Roman" w:cs="Times New Roman"/>
          <w:sz w:val="20"/>
          <w:szCs w:val="20"/>
        </w:rPr>
      </w:pPr>
    </w:p>
    <w:p w:rsidR="008F070E" w:rsidRPr="008F070E" w:rsidRDefault="009A78A3" w:rsidP="008F070E">
      <w:pPr>
        <w:pStyle w:val="ConsPlusTitle"/>
        <w:jc w:val="center"/>
        <w:outlineLvl w:val="1"/>
        <w:rPr>
          <w:rFonts w:ascii="Times New Roman" w:hAnsi="Times New Roman" w:cs="Times New Roman"/>
          <w:sz w:val="28"/>
          <w:szCs w:val="28"/>
        </w:rPr>
      </w:pPr>
      <w:r w:rsidRPr="00B537D4">
        <w:rPr>
          <w:rFonts w:ascii="Times New Roman" w:hAnsi="Times New Roman" w:cs="Times New Roman"/>
          <w:sz w:val="20"/>
          <w:szCs w:val="28"/>
        </w:rPr>
        <w:br w:type="page"/>
      </w:r>
      <w:r w:rsidR="008F070E" w:rsidRPr="008F070E">
        <w:rPr>
          <w:rFonts w:ascii="Times New Roman" w:hAnsi="Times New Roman" w:cs="Times New Roman"/>
          <w:sz w:val="28"/>
          <w:szCs w:val="28"/>
        </w:rPr>
        <w:lastRenderedPageBreak/>
        <w:t>Глава I</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ОБЩИЕ ПОЛОЖЕНИЯ</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8F070E">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 Общие положения</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Регламент работы Совета муниципального образования городского округа "Сыктывкар" (далее - Регламент) - нормативный правовой акт, определяющий порядок деятельности Совета муниципального образования городского округа "Сыктывкар" (далее - Совет города), структуру Совета города и иные вопросы в соответствии с </w:t>
      </w:r>
      <w:hyperlink r:id="rId8" w:history="1">
        <w:r w:rsidRPr="008F070E">
          <w:rPr>
            <w:rFonts w:ascii="Times New Roman" w:eastAsia="Times New Roman" w:hAnsi="Times New Roman" w:cs="Times New Roman"/>
            <w:sz w:val="28"/>
            <w:szCs w:val="28"/>
          </w:rPr>
          <w:t>Конституцией</w:t>
        </w:r>
      </w:hyperlink>
      <w:r w:rsidRPr="008F070E">
        <w:rPr>
          <w:rFonts w:ascii="Times New Roman" w:eastAsia="Times New Roman" w:hAnsi="Times New Roman" w:cs="Times New Roman"/>
          <w:sz w:val="28"/>
          <w:szCs w:val="28"/>
        </w:rPr>
        <w:t xml:space="preserve"> Российской Федерации, Федеральным </w:t>
      </w:r>
      <w:hyperlink r:id="rId9" w:history="1">
        <w:r w:rsidRPr="008F070E">
          <w:rPr>
            <w:rFonts w:ascii="Times New Roman" w:eastAsia="Times New Roman" w:hAnsi="Times New Roman" w:cs="Times New Roman"/>
            <w:sz w:val="28"/>
            <w:szCs w:val="28"/>
          </w:rPr>
          <w:t>законом</w:t>
        </w:r>
      </w:hyperlink>
      <w:r w:rsidRPr="008F070E">
        <w:rPr>
          <w:rFonts w:ascii="Times New Roman" w:eastAsia="Times New Roman" w:hAnsi="Times New Roman" w:cs="Times New Roman"/>
          <w:sz w:val="28"/>
          <w:szCs w:val="28"/>
        </w:rPr>
        <w:t xml:space="preserve"> от 06.10.2003 </w:t>
      </w:r>
      <w:r>
        <w:rPr>
          <w:rFonts w:ascii="Times New Roman" w:eastAsia="Times New Roman" w:hAnsi="Times New Roman" w:cs="Times New Roman"/>
          <w:sz w:val="28"/>
          <w:szCs w:val="28"/>
        </w:rPr>
        <w:t>№</w:t>
      </w:r>
      <w:r w:rsidRPr="008F070E">
        <w:rPr>
          <w:rFonts w:ascii="Times New Roman" w:eastAsia="Times New Roman" w:hAnsi="Times New Roman" w:cs="Times New Roman"/>
          <w:sz w:val="28"/>
          <w:szCs w:val="28"/>
        </w:rPr>
        <w:t xml:space="preserve"> 131-ФЗ "Об общих принципах организации местного самоуправления в Российской Федерации", </w:t>
      </w:r>
      <w:hyperlink r:id="rId10" w:history="1">
        <w:r w:rsidRPr="008F070E">
          <w:rPr>
            <w:rFonts w:ascii="Times New Roman" w:eastAsia="Times New Roman" w:hAnsi="Times New Roman" w:cs="Times New Roman"/>
            <w:sz w:val="28"/>
            <w:szCs w:val="28"/>
          </w:rPr>
          <w:t>Конституцией</w:t>
        </w:r>
      </w:hyperlink>
      <w:r w:rsidRPr="008F070E">
        <w:rPr>
          <w:rFonts w:ascii="Times New Roman" w:eastAsia="Times New Roman" w:hAnsi="Times New Roman" w:cs="Times New Roman"/>
          <w:sz w:val="28"/>
          <w:szCs w:val="28"/>
        </w:rPr>
        <w:t xml:space="preserve"> Республики Коми, законами Республики Коми, </w:t>
      </w:r>
      <w:hyperlink r:id="rId11"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12"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 17/2017-206)</w:t>
      </w: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Соблюдение настоящего Регламента является обязанностью всех депутатов Совета города, органов местного самоуправления, находящихся на территории муниципального образования городского округа "Сыктывкар".</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8F070E">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 Совет города - представительный орган</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Совет муниципального образования городского округа "Сыктывкар" является представительным органом муниципального образования городского округа "Сыктывкар". Срок полномочий Совета муниципального образования городского округа "Сыктывкар" - пять лет.</w:t>
      </w: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13"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18.06.2015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34/2015-476)</w:t>
      </w:r>
    </w:p>
    <w:p w:rsidR="008F070E" w:rsidRPr="00CB2448" w:rsidRDefault="008F070E" w:rsidP="007A20E5">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Совет города состоит из тридцати депутатов (установленное </w:t>
      </w:r>
      <w:hyperlink r:id="rId14"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муниципального образования городского округа "Сыктывкар" число депутатов), избираемых населением городского округа на основе всеобщего, равного и прямого избирательного права при тайном голосовании сроком на пять лет</w:t>
      </w:r>
      <w:r w:rsidR="00A81171" w:rsidRPr="00A81171">
        <w:rPr>
          <w:rFonts w:ascii="Times New Roman" w:eastAsia="Times New Roman" w:hAnsi="Times New Roman" w:cs="Times New Roman"/>
          <w:sz w:val="24"/>
          <w:szCs w:val="20"/>
        </w:rPr>
        <w:t xml:space="preserve"> </w:t>
      </w:r>
      <w:r w:rsidR="00A81171" w:rsidRPr="00CB2448">
        <w:rPr>
          <w:rFonts w:ascii="Times New Roman" w:eastAsia="Times New Roman" w:hAnsi="Times New Roman" w:cs="Times New Roman"/>
          <w:sz w:val="28"/>
          <w:szCs w:val="28"/>
        </w:rPr>
        <w:t>с применением мажоритарной избирательной системы относительного большинства в соответствии с законодательством Российской Федерации и Республики Коми</w:t>
      </w:r>
      <w:r w:rsidRPr="00CB2448">
        <w:rPr>
          <w:rFonts w:ascii="Times New Roman" w:eastAsia="Times New Roman" w:hAnsi="Times New Roman" w:cs="Times New Roman"/>
          <w:sz w:val="28"/>
          <w:szCs w:val="28"/>
        </w:rPr>
        <w:t>.</w:t>
      </w: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CB2448">
        <w:rPr>
          <w:rFonts w:ascii="Times New Roman" w:eastAsia="Times New Roman" w:hAnsi="Times New Roman" w:cs="Times New Roman"/>
          <w:i/>
          <w:sz w:val="28"/>
          <w:szCs w:val="28"/>
        </w:rPr>
        <w:t xml:space="preserve">(в ред. </w:t>
      </w:r>
      <w:hyperlink r:id="rId15" w:history="1">
        <w:r w:rsidRPr="00CB2448">
          <w:rPr>
            <w:rFonts w:ascii="Times New Roman" w:eastAsia="Times New Roman" w:hAnsi="Times New Roman" w:cs="Times New Roman"/>
            <w:i/>
            <w:sz w:val="28"/>
            <w:szCs w:val="28"/>
          </w:rPr>
          <w:t>решени</w:t>
        </w:r>
        <w:r w:rsidR="00A81171" w:rsidRPr="00CB2448">
          <w:rPr>
            <w:rFonts w:ascii="Times New Roman" w:eastAsia="Times New Roman" w:hAnsi="Times New Roman" w:cs="Times New Roman"/>
            <w:i/>
            <w:sz w:val="28"/>
            <w:szCs w:val="28"/>
          </w:rPr>
          <w:t>й</w:t>
        </w:r>
      </w:hyperlink>
      <w:r w:rsidRPr="00CB2448">
        <w:rPr>
          <w:rFonts w:ascii="Times New Roman" w:eastAsia="Times New Roman" w:hAnsi="Times New Roman" w:cs="Times New Roman"/>
          <w:i/>
          <w:sz w:val="28"/>
          <w:szCs w:val="28"/>
        </w:rPr>
        <w:t xml:space="preserve"> Совета МО городского округа "Сыктывкар" от 18.06.2015 </w:t>
      </w:r>
      <w:r w:rsidR="007A20E5" w:rsidRPr="00CB2448">
        <w:rPr>
          <w:rFonts w:ascii="Times New Roman" w:eastAsia="Times New Roman" w:hAnsi="Times New Roman" w:cs="Times New Roman"/>
          <w:i/>
          <w:sz w:val="28"/>
          <w:szCs w:val="28"/>
        </w:rPr>
        <w:t>№</w:t>
      </w:r>
      <w:r w:rsidRPr="00CB2448">
        <w:rPr>
          <w:rFonts w:ascii="Times New Roman" w:eastAsia="Times New Roman" w:hAnsi="Times New Roman" w:cs="Times New Roman"/>
          <w:i/>
          <w:sz w:val="28"/>
          <w:szCs w:val="28"/>
        </w:rPr>
        <w:t xml:space="preserve"> 34/2015-476</w:t>
      </w:r>
      <w:r w:rsidR="00A81171" w:rsidRPr="00CB2448">
        <w:rPr>
          <w:rFonts w:ascii="Times New Roman" w:eastAsia="Times New Roman" w:hAnsi="Times New Roman" w:cs="Times New Roman"/>
          <w:i/>
          <w:sz w:val="28"/>
          <w:szCs w:val="28"/>
        </w:rPr>
        <w:t>, от 04.12.2025 № 01/2025 – 10)</w:t>
      </w:r>
    </w:p>
    <w:p w:rsidR="008F070E" w:rsidRPr="008F070E" w:rsidRDefault="008F070E" w:rsidP="007A20E5">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Полномочия депутата Совета города начинаются со дня его избрания и прекращаются со дня работы Совета города нового созыва.</w:t>
      </w:r>
    </w:p>
    <w:p w:rsidR="008F070E" w:rsidRPr="008F070E" w:rsidRDefault="008F070E" w:rsidP="007A20E5">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Совет города обладает правами юридического лица, имеет гербовую печать и штампы со своим наименованием, бланки со своими реквизитами, счет в соответствующем уполномоченном органе и является получателем бюджетных средств.</w:t>
      </w: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lastRenderedPageBreak/>
        <w:t xml:space="preserve">(в ред. </w:t>
      </w:r>
      <w:hyperlink r:id="rId16"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01.10.2020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1/2020-16)</w:t>
      </w:r>
    </w:p>
    <w:p w:rsidR="008F070E" w:rsidRPr="008F070E" w:rsidRDefault="008F070E" w:rsidP="007A20E5">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Совет города, как юридическое лицо, действует на основании общих для представительных органов местного самоуправления положений федерального законодательства и участвует в гражданских правоотношениях от имени городского округа в соответствии с гражданским законодательством и в пределах полномочий, определенных </w:t>
      </w:r>
      <w:hyperlink r:id="rId17"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муниципального образования городского округа "Сыктывкар". Совет города вправе заключать договоры на приобретение товаров, работ (услуг) для своих нужд, выступать в пределах своей компетенции истцом и ответчиком в суде в интересах и от имени муниципального образования городского округа.</w:t>
      </w:r>
    </w:p>
    <w:p w:rsidR="008F070E" w:rsidRPr="008F070E" w:rsidRDefault="008F070E" w:rsidP="008F070E">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18"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29.03.2013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14/2013-252)</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A20E5">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 Принципы деятельности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A20E5">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Принципами деятельности Совета города являются коллективное обсуждение и принятие решений, беспрепятственное осуществление каждым депутатом своих прав и обязанностей, ответственность и подотчетность депутатов Совета города перед Советом города и избирателями в пределах своей компетенции.</w:t>
      </w:r>
    </w:p>
    <w:p w:rsidR="008F070E" w:rsidRPr="008F070E" w:rsidRDefault="008F070E" w:rsidP="007A20E5">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Деятельность Совета города строится на основе законности, гласности, коллективного, свободного, делового обсуждения и принятия решений по вопросам, отнесенным к его компетенции.</w:t>
      </w:r>
    </w:p>
    <w:p w:rsidR="008F070E" w:rsidRPr="008F070E" w:rsidRDefault="008F070E" w:rsidP="007A20E5">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Депутат Совета города несет ответственность, установленную законодательством Российской Федерации, Республики Коми и </w:t>
      </w:r>
      <w:hyperlink r:id="rId19"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8F070E" w:rsidRDefault="008F070E" w:rsidP="007A20E5">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решений Совета МО городского округа "Сыктывкар" от 28.02.2017 </w:t>
      </w:r>
      <w:hyperlink r:id="rId20" w:history="1">
        <w:r w:rsidRPr="008F070E">
          <w:rPr>
            <w:rFonts w:ascii="Times New Roman" w:eastAsia="Times New Roman" w:hAnsi="Times New Roman" w:cs="Times New Roman"/>
            <w:i/>
            <w:sz w:val="28"/>
            <w:szCs w:val="28"/>
          </w:rPr>
          <w:t>N 17/2017-206</w:t>
        </w:r>
      </w:hyperlink>
      <w:r w:rsidRPr="008F070E">
        <w:rPr>
          <w:rFonts w:ascii="Times New Roman" w:eastAsia="Times New Roman" w:hAnsi="Times New Roman" w:cs="Times New Roman"/>
          <w:i/>
          <w:sz w:val="28"/>
          <w:szCs w:val="28"/>
        </w:rPr>
        <w:t xml:space="preserve">, от 01.10.2020 </w:t>
      </w:r>
      <w:hyperlink r:id="rId21" w:history="1">
        <w:r w:rsidRPr="008F070E">
          <w:rPr>
            <w:rFonts w:ascii="Times New Roman" w:eastAsia="Times New Roman" w:hAnsi="Times New Roman" w:cs="Times New Roman"/>
            <w:i/>
            <w:sz w:val="28"/>
            <w:szCs w:val="28"/>
          </w:rPr>
          <w:t>N 1/2020-16</w:t>
        </w:r>
      </w:hyperlink>
      <w:r w:rsidRPr="008F070E">
        <w:rPr>
          <w:rFonts w:ascii="Times New Roman" w:eastAsia="Times New Roman" w:hAnsi="Times New Roman" w:cs="Times New Roman"/>
          <w:i/>
          <w:sz w:val="28"/>
          <w:szCs w:val="28"/>
        </w:rPr>
        <w:t>)</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A20E5">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 Полномочия Совета города</w:t>
      </w:r>
    </w:p>
    <w:p w:rsidR="008F070E" w:rsidRPr="008F070E"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22"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29.03.2013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14/2013-252)</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Совет города обладает полномочиями, установленными законодательством Российской Федерации и Республики Коми, </w:t>
      </w:r>
      <w:hyperlink r:id="rId23"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1B503A" w:rsidRDefault="001B503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8F070E" w:rsidRPr="008F070E" w:rsidRDefault="008F070E" w:rsidP="008F070E">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lastRenderedPageBreak/>
        <w:t>Глава II</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СТРУКТУРА СОВЕТА МУНИЦИПАЛЬНОГО</w:t>
      </w: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ОБРАЗОВАНИЯ ГОРОДСКОГО ОКРУГА "СЫКТЫВКАР"</w:t>
      </w:r>
    </w:p>
    <w:p w:rsidR="00C60175" w:rsidRDefault="00C60175" w:rsidP="007A20E5">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8F070E" w:rsidRPr="008F070E" w:rsidRDefault="008F070E" w:rsidP="007A20E5">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5. Структура Совета города</w:t>
      </w:r>
    </w:p>
    <w:p w:rsidR="008F070E" w:rsidRPr="001B503A" w:rsidRDefault="008F070E" w:rsidP="008F070E">
      <w:pPr>
        <w:widowControl w:val="0"/>
        <w:autoSpaceDE w:val="0"/>
        <w:autoSpaceDN w:val="0"/>
        <w:spacing w:after="0" w:line="240" w:lineRule="auto"/>
        <w:rPr>
          <w:rFonts w:ascii="Times New Roman" w:eastAsia="Times New Roman" w:hAnsi="Times New Roman" w:cs="Times New Roman"/>
          <w:sz w:val="20"/>
          <w:szCs w:val="20"/>
        </w:rPr>
      </w:pP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Структуру Совета города составляют:</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председатель Совета города;</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заместители председателя Совета города;</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секретарь Совета города;</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президиум Совета города;</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счетная комиссия;</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постоянные комиссии;</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аппарат Совета города.</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Абзац исключен. - </w:t>
      </w:r>
      <w:hyperlink r:id="rId24" w:history="1">
        <w:r w:rsidRPr="008F070E">
          <w:rPr>
            <w:rFonts w:ascii="Times New Roman" w:eastAsia="Times New Roman" w:hAnsi="Times New Roman" w:cs="Times New Roman"/>
            <w:i/>
            <w:sz w:val="28"/>
            <w:szCs w:val="28"/>
          </w:rPr>
          <w:t>Решение</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i/>
          <w:sz w:val="28"/>
          <w:szCs w:val="28"/>
        </w:rPr>
      </w:pPr>
    </w:p>
    <w:p w:rsidR="008F070E" w:rsidRPr="008F070E" w:rsidRDefault="008F070E" w:rsidP="007A20E5">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6. Председатель Совета города</w:t>
      </w:r>
    </w:p>
    <w:p w:rsidR="008F070E" w:rsidRPr="008F070E" w:rsidRDefault="008F070E" w:rsidP="001B503A">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25"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Руководителем Совета города как представительного органа местного самоуправления, так и юридического лица является председатель Совета муниципального образования городского округа "Сыктывкар".</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A20E5">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7. Порядок избрания председателя Совета города</w:t>
      </w:r>
    </w:p>
    <w:p w:rsidR="008F070E" w:rsidRPr="008F070E" w:rsidRDefault="008F070E" w:rsidP="001B503A">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26"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Председатель Совета города избирается на ближайшем заседании Совета города из числа депутатов тайным голосованием с использованием бюллетеней на срок полномочий Совета города.</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27"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Кандидатов на должность председателя Совета города вправе выдвигать депутаты Совета города, депутатские фракции.</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решений Совета МО городского округа "Сыктывкар" от 29.03.2013 </w:t>
      </w:r>
      <w:hyperlink r:id="rId28" w:history="1">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14/2013-252</w:t>
        </w:r>
      </w:hyperlink>
      <w:r w:rsidRPr="008F070E">
        <w:rPr>
          <w:rFonts w:ascii="Times New Roman" w:eastAsia="Times New Roman" w:hAnsi="Times New Roman" w:cs="Times New Roman"/>
          <w:i/>
          <w:sz w:val="28"/>
          <w:szCs w:val="28"/>
        </w:rPr>
        <w:t xml:space="preserve">, от 28.02.2017 </w:t>
      </w:r>
      <w:hyperlink r:id="rId29" w:history="1">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hyperlink>
      <w:r w:rsidRPr="008F070E">
        <w:rPr>
          <w:rFonts w:ascii="Times New Roman" w:eastAsia="Times New Roman" w:hAnsi="Times New Roman" w:cs="Times New Roman"/>
          <w:i/>
          <w:sz w:val="28"/>
          <w:szCs w:val="28"/>
        </w:rPr>
        <w:t>)</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В ходе обсуждения, которое проводится по всем кандидатам на должность председателя Совета города, давших согласие баллотироваться, кандидаты выступают и отвечают на вопросы депутатов. Каждый депутат имеет право задавать вопросы, высказываться за или против кандидата. Обсуждение прекращается по решению Совета города, принятому большинством голосов от числа присутствующих.</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30"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lastRenderedPageBreak/>
        <w:t>В список для голосования вносятся все выдвинутые на должность председателя Совета города кандидатуры, за исключением лиц, взявших самоотвод. Самоотвод принимается без голосования.</w:t>
      </w:r>
    </w:p>
    <w:p w:rsidR="008F070E" w:rsidRPr="008F070E" w:rsidRDefault="008F070E" w:rsidP="007A20E5">
      <w:pPr>
        <w:widowControl w:val="0"/>
        <w:autoSpaceDE w:val="0"/>
        <w:autoSpaceDN w:val="0"/>
        <w:spacing w:after="0" w:line="240" w:lineRule="auto"/>
        <w:ind w:firstLine="426"/>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31"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7A20E5">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Кандидат считается избранным на должность председателя Совета города, если в результате голосования получил большинство голосов от установленного </w:t>
      </w:r>
      <w:hyperlink r:id="rId32"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числа депутатов. Каждый депутат может голосовать только за одного кандидата.</w:t>
      </w:r>
    </w:p>
    <w:p w:rsidR="008F070E" w:rsidRPr="008F070E" w:rsidRDefault="008F070E" w:rsidP="007A20E5">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33"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7A20E5">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В случае если на должность председателя Совета города было выдвинуто более двух кандидатов и ни один из них не набрал требуемого для избрания числа голосов, проводится повторное голосование по двум кандидатам, получившим наибольшее число голосов.</w:t>
      </w:r>
    </w:p>
    <w:p w:rsidR="008F070E" w:rsidRPr="008F070E" w:rsidRDefault="008F070E" w:rsidP="007A20E5">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34"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 xml:space="preserve"> 17/2017-206)</w:t>
      </w:r>
    </w:p>
    <w:p w:rsidR="008F070E" w:rsidRPr="008F070E" w:rsidRDefault="008F070E" w:rsidP="007A20E5">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Если при повторном голосовании ни один из двух кандидатов не набрал большинства голосов от установленного </w:t>
      </w:r>
      <w:hyperlink r:id="rId35"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числа депутатов, процедура выборов председателя Совета города повторяется, начиная с выдвижения новых кандидатов. При новом выдвижении может быть выдвинут также кандидат, набравший при предыдущем голосовании наибольшее число голосов.</w:t>
      </w:r>
    </w:p>
    <w:p w:rsidR="008F070E" w:rsidRPr="008F070E" w:rsidRDefault="008F070E" w:rsidP="007A20E5">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36"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28.02.2017 </w:t>
      </w:r>
      <w:r w:rsidR="007A20E5">
        <w:rPr>
          <w:rFonts w:ascii="Times New Roman" w:eastAsia="Times New Roman" w:hAnsi="Times New Roman" w:cs="Times New Roman"/>
          <w:i/>
          <w:sz w:val="28"/>
          <w:szCs w:val="28"/>
        </w:rPr>
        <w:t>№</w:t>
      </w:r>
      <w:r w:rsidRPr="008F070E">
        <w:rPr>
          <w:rFonts w:ascii="Times New Roman" w:eastAsia="Times New Roman" w:hAnsi="Times New Roman" w:cs="Times New Roman"/>
          <w:i/>
          <w:sz w:val="28"/>
          <w:szCs w:val="28"/>
        </w:rPr>
        <w:t>17/2017-206)</w:t>
      </w:r>
    </w:p>
    <w:p w:rsidR="008F070E" w:rsidRPr="008F070E" w:rsidRDefault="008F070E" w:rsidP="007A20E5">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Избрание председателя Совета города оформляется решением Совета города. Решением Совета города председателю Совета города устанавливаются гарантии осуществления полномочий выборного должностного лица городского округа в соответствии с законодательством Российской Федерации, Республики Коми и </w:t>
      </w:r>
      <w:hyperlink r:id="rId37" w:history="1">
        <w:r w:rsidRPr="008F070E">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67675F" w:rsidRDefault="008F070E" w:rsidP="007A20E5">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7675F">
        <w:rPr>
          <w:rFonts w:ascii="Times New Roman" w:eastAsia="Times New Roman" w:hAnsi="Times New Roman" w:cs="Times New Roman"/>
          <w:i/>
          <w:sz w:val="28"/>
          <w:szCs w:val="28"/>
        </w:rPr>
        <w:t xml:space="preserve">(в ред. решений Совета МО городского округа "Сыктывкар" от 29.03.2013 </w:t>
      </w:r>
      <w:hyperlink r:id="rId38" w:history="1">
        <w:r w:rsidR="0067675F" w:rsidRPr="0067675F">
          <w:rPr>
            <w:rFonts w:ascii="Times New Roman" w:eastAsia="Times New Roman" w:hAnsi="Times New Roman" w:cs="Times New Roman"/>
            <w:i/>
            <w:sz w:val="28"/>
            <w:szCs w:val="28"/>
          </w:rPr>
          <w:t>№</w:t>
        </w:r>
        <w:r w:rsidRPr="0067675F">
          <w:rPr>
            <w:rFonts w:ascii="Times New Roman" w:eastAsia="Times New Roman" w:hAnsi="Times New Roman" w:cs="Times New Roman"/>
            <w:i/>
            <w:sz w:val="28"/>
            <w:szCs w:val="28"/>
          </w:rPr>
          <w:t xml:space="preserve"> 14/2013-252</w:t>
        </w:r>
      </w:hyperlink>
      <w:r w:rsidRPr="0067675F">
        <w:rPr>
          <w:rFonts w:ascii="Times New Roman" w:eastAsia="Times New Roman" w:hAnsi="Times New Roman" w:cs="Times New Roman"/>
          <w:i/>
          <w:sz w:val="28"/>
          <w:szCs w:val="28"/>
        </w:rPr>
        <w:t xml:space="preserve">, от 28.02.2017 </w:t>
      </w:r>
      <w:hyperlink r:id="rId39" w:history="1">
        <w:r w:rsidR="0067675F" w:rsidRPr="0067675F">
          <w:rPr>
            <w:rFonts w:ascii="Times New Roman" w:eastAsia="Times New Roman" w:hAnsi="Times New Roman" w:cs="Times New Roman"/>
            <w:i/>
            <w:sz w:val="28"/>
            <w:szCs w:val="28"/>
          </w:rPr>
          <w:t>№</w:t>
        </w:r>
        <w:r w:rsidRPr="0067675F">
          <w:rPr>
            <w:rFonts w:ascii="Times New Roman" w:eastAsia="Times New Roman" w:hAnsi="Times New Roman" w:cs="Times New Roman"/>
            <w:i/>
            <w:sz w:val="28"/>
            <w:szCs w:val="28"/>
          </w:rPr>
          <w:t xml:space="preserve"> 17/2017-206</w:t>
        </w:r>
      </w:hyperlink>
      <w:r w:rsidRPr="0067675F">
        <w:rPr>
          <w:rFonts w:ascii="Times New Roman" w:eastAsia="Times New Roman" w:hAnsi="Times New Roman" w:cs="Times New Roman"/>
          <w:i/>
          <w:sz w:val="28"/>
          <w:szCs w:val="28"/>
        </w:rPr>
        <w:t>)</w:t>
      </w:r>
    </w:p>
    <w:p w:rsidR="008F070E" w:rsidRPr="008F070E"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Председатель Совета города может осуществлять свои полномочия на постоянной либо непостоянной основе.</w:t>
      </w:r>
    </w:p>
    <w:p w:rsidR="008F070E" w:rsidRPr="0067675F" w:rsidRDefault="008F070E" w:rsidP="007A20E5">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7675F">
        <w:rPr>
          <w:rFonts w:ascii="Times New Roman" w:eastAsia="Times New Roman" w:hAnsi="Times New Roman" w:cs="Times New Roman"/>
          <w:i/>
          <w:sz w:val="28"/>
          <w:szCs w:val="28"/>
        </w:rPr>
        <w:t xml:space="preserve">(в ред. </w:t>
      </w:r>
      <w:hyperlink r:id="rId40" w:history="1">
        <w:r w:rsidRPr="0067675F">
          <w:rPr>
            <w:rFonts w:ascii="Times New Roman" w:eastAsia="Times New Roman" w:hAnsi="Times New Roman" w:cs="Times New Roman"/>
            <w:i/>
            <w:sz w:val="28"/>
            <w:szCs w:val="28"/>
          </w:rPr>
          <w:t>решения</w:t>
        </w:r>
      </w:hyperlink>
      <w:r w:rsidRPr="0067675F">
        <w:rPr>
          <w:rFonts w:ascii="Times New Roman" w:eastAsia="Times New Roman" w:hAnsi="Times New Roman" w:cs="Times New Roman"/>
          <w:i/>
          <w:sz w:val="28"/>
          <w:szCs w:val="28"/>
        </w:rPr>
        <w:t xml:space="preserve"> Совета МО городского округа "Сыктывкар" от 28.02.2017</w:t>
      </w:r>
      <w:r w:rsidR="0067675F">
        <w:rPr>
          <w:rFonts w:ascii="Times New Roman" w:eastAsia="Times New Roman" w:hAnsi="Times New Roman" w:cs="Times New Roman"/>
          <w:i/>
          <w:sz w:val="28"/>
          <w:szCs w:val="28"/>
        </w:rPr>
        <w:t>№</w:t>
      </w:r>
      <w:r w:rsidRPr="0067675F">
        <w:rPr>
          <w:rFonts w:ascii="Times New Roman" w:eastAsia="Times New Roman" w:hAnsi="Times New Roman" w:cs="Times New Roman"/>
          <w:i/>
          <w:sz w:val="28"/>
          <w:szCs w:val="28"/>
        </w:rPr>
        <w:t xml:space="preserve"> 17/2017-206)</w:t>
      </w:r>
    </w:p>
    <w:p w:rsidR="001B503A" w:rsidRDefault="001B503A" w:rsidP="0067675F">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8F070E" w:rsidRPr="008F070E" w:rsidRDefault="008F070E" w:rsidP="0067675F">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8. Полномочия председателя Совета города</w:t>
      </w:r>
    </w:p>
    <w:p w:rsidR="008F070E" w:rsidRPr="0067675F"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67675F">
        <w:rPr>
          <w:rFonts w:ascii="Times New Roman" w:eastAsia="Times New Roman" w:hAnsi="Times New Roman" w:cs="Times New Roman"/>
          <w:i/>
          <w:sz w:val="28"/>
          <w:szCs w:val="28"/>
        </w:rPr>
        <w:t xml:space="preserve">(в ред. </w:t>
      </w:r>
      <w:hyperlink r:id="rId41" w:history="1">
        <w:r w:rsidRPr="0067675F">
          <w:rPr>
            <w:rFonts w:ascii="Times New Roman" w:eastAsia="Times New Roman" w:hAnsi="Times New Roman" w:cs="Times New Roman"/>
            <w:i/>
            <w:sz w:val="28"/>
            <w:szCs w:val="28"/>
          </w:rPr>
          <w:t>решения</w:t>
        </w:r>
      </w:hyperlink>
      <w:r w:rsidRPr="0067675F">
        <w:rPr>
          <w:rFonts w:ascii="Times New Roman" w:eastAsia="Times New Roman" w:hAnsi="Times New Roman" w:cs="Times New Roman"/>
          <w:i/>
          <w:sz w:val="28"/>
          <w:szCs w:val="28"/>
        </w:rPr>
        <w:t xml:space="preserve"> Совета МО городского округа "Сыктывкар" от 28.02.2017 </w:t>
      </w:r>
      <w:r w:rsidR="0067675F">
        <w:rPr>
          <w:rFonts w:ascii="Times New Roman" w:eastAsia="Times New Roman" w:hAnsi="Times New Roman" w:cs="Times New Roman"/>
          <w:i/>
          <w:sz w:val="28"/>
          <w:szCs w:val="28"/>
        </w:rPr>
        <w:t>№</w:t>
      </w:r>
      <w:r w:rsidRPr="0067675F">
        <w:rPr>
          <w:rFonts w:ascii="Times New Roman" w:eastAsia="Times New Roman" w:hAnsi="Times New Roman" w:cs="Times New Roman"/>
          <w:i/>
          <w:sz w:val="28"/>
          <w:szCs w:val="28"/>
        </w:rPr>
        <w:t xml:space="preserve"> 17/2017-206)</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1. Председатель Совета города осуществляет следующие полномочия:</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1) руководит работой Совета города, организует процесс подготовки и принятия решений Совета города;</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lastRenderedPageBreak/>
        <w:t>2) представляет Совет города в отношениях с населением, органами государственной власти, органами местного самоуправления, коммерческими и некоммерческими организациями;</w:t>
      </w:r>
    </w:p>
    <w:p w:rsidR="008F070E" w:rsidRPr="0067675F"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3) созывает очередные и внеочередные заседания Совета города, доводит до сведения депутатов и населения время и место их проведения, а также проект повестки дня;</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4) председательствует на заседаниях Совета города;</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5) подписывает решения Совета города, протоколы заседаний Совета города, иные документы в соответствии с настоящим Регламентом;</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6) подписывает решение Совета города об удалении главы муниципального образования городского округа "Сыктывкар" - руководителя администрации (далее - глава городского округа - руководитель администрации) в отставку;</w:t>
      </w:r>
    </w:p>
    <w:p w:rsidR="008F070E" w:rsidRPr="00254D18" w:rsidRDefault="008F070E" w:rsidP="0067675F">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(пп. 6 в ред. </w:t>
      </w:r>
      <w:hyperlink r:id="rId42"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01.10.2020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1/2020-16)</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7) направляет главе городского округа - руководителю администрации принятые Советом города нормативные правовые акты для их подписания и официального опубликования (обнародования);</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8) в пределах своих полномочий издает постановления и распоряжения по вопросам организации деятельности Совета города;</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9) координирует деятельность постоянных и иных комиссий Совета города;</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10) оказывает содействие депутатам в осуществлении их полномочий;</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11) заключает трудовой договор с председателем Контрольно-счетной палаты городского округа;</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12) осуществляет общее руководство работой аппарата Совета города, назначает и освобождает от должности лиц, работающих в Совете города;</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13) открывает и закрывает счета Совета города в уполномоченных органах и является распорядителем по этим счетам;</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14) заключает договоры с поставщиками услуг, обеспечивающими деятельность Совета города;</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15) от имени Совета города подписывает исковые заявления, направляемые в суд, в случаях, предусмотренных законодательством;</w:t>
      </w:r>
    </w:p>
    <w:p w:rsidR="008F070E" w:rsidRPr="0067675F" w:rsidRDefault="008F070E" w:rsidP="0067675F">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7675F">
        <w:rPr>
          <w:rFonts w:ascii="Times New Roman" w:eastAsia="Times New Roman" w:hAnsi="Times New Roman" w:cs="Times New Roman"/>
          <w:sz w:val="28"/>
          <w:szCs w:val="28"/>
        </w:rPr>
        <w:t xml:space="preserve">16) осуществляет иные полномочия, установленные федеральным законодательством и законодательством Республики Коми, </w:t>
      </w:r>
      <w:hyperlink r:id="rId43" w:history="1">
        <w:r w:rsidRPr="0067675F">
          <w:rPr>
            <w:rFonts w:ascii="Times New Roman" w:eastAsia="Times New Roman" w:hAnsi="Times New Roman" w:cs="Times New Roman"/>
            <w:sz w:val="28"/>
            <w:szCs w:val="28"/>
          </w:rPr>
          <w:t>Уставом</w:t>
        </w:r>
      </w:hyperlink>
      <w:r w:rsidRPr="0067675F">
        <w:rPr>
          <w:rFonts w:ascii="Times New Roman" w:eastAsia="Times New Roman" w:hAnsi="Times New Roman" w:cs="Times New Roman"/>
          <w:sz w:val="28"/>
          <w:szCs w:val="28"/>
        </w:rPr>
        <w:t xml:space="preserve"> муниципального образования городского округа "Сыктывкар", решениями Совета города.</w:t>
      </w:r>
    </w:p>
    <w:p w:rsidR="008F070E" w:rsidRPr="008F070E"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2. Полномочия председателя Совета города в случае его отсутствия, невозможности выполнения им своих обязанностей осуществляет заместитель председателя Совета города в соответствии с распоряжением председателя Совета города. При отсутствии распоряжения председателя Совета города его полномочия осуществляет заместитель председателя Совета города в соответствии с решением Совета города.</w:t>
      </w:r>
    </w:p>
    <w:p w:rsidR="008F070E" w:rsidRPr="00254D18" w:rsidRDefault="008F070E" w:rsidP="0067675F">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44"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w:t>
      </w:r>
      <w:r w:rsidRPr="00254D18">
        <w:rPr>
          <w:rFonts w:ascii="Times New Roman" w:eastAsia="Times New Roman" w:hAnsi="Times New Roman" w:cs="Times New Roman"/>
          <w:i/>
          <w:sz w:val="28"/>
          <w:szCs w:val="28"/>
        </w:rPr>
        <w:lastRenderedPageBreak/>
        <w:t xml:space="preserve">01.10.2020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1/2020-16)</w:t>
      </w:r>
    </w:p>
    <w:p w:rsidR="008F070E" w:rsidRPr="008F070E"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Полномочия председателя Совета города в случае досрочного прекращения его полномочий осуществляет заместитель председателя Совета города в соответствии с решением Совета города.</w:t>
      </w:r>
    </w:p>
    <w:p w:rsidR="001B503A" w:rsidRDefault="001B503A"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8F070E" w:rsidRPr="008F070E" w:rsidRDefault="008F070E"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9. Прекращение полномочий председателя Совета города</w:t>
      </w:r>
    </w:p>
    <w:p w:rsidR="008F070E" w:rsidRPr="00254D18"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45"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1. Полномочия председателя Совета города начинаются со дня его избрания председателем Совета и прекращаются в день первого заседания вновь избранного Совета города.</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(п. 1 в ред. </w:t>
      </w:r>
      <w:hyperlink r:id="rId46"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01.10.2020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1/2020-16)</w:t>
      </w:r>
    </w:p>
    <w:p w:rsidR="008F070E" w:rsidRPr="00254D18" w:rsidRDefault="008F070E" w:rsidP="002B72F0">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 xml:space="preserve">2. Полномочия председателя Совета города прекращаются досрочно в случаях, предусмотренных федеральными законами и </w:t>
      </w:r>
      <w:hyperlink r:id="rId47" w:history="1">
        <w:r w:rsidRPr="00254D18">
          <w:rPr>
            <w:rFonts w:ascii="Times New Roman" w:eastAsia="Times New Roman" w:hAnsi="Times New Roman" w:cs="Times New Roman"/>
            <w:sz w:val="28"/>
            <w:szCs w:val="28"/>
          </w:rPr>
          <w:t>Уставом</w:t>
        </w:r>
      </w:hyperlink>
      <w:r w:rsidRPr="00254D18">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(п. 2 в ред. </w:t>
      </w:r>
      <w:hyperlink r:id="rId48"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01.10.2020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1/2020-16)</w:t>
      </w:r>
    </w:p>
    <w:p w:rsidR="008F070E" w:rsidRPr="00254D18" w:rsidRDefault="008F070E" w:rsidP="002B72F0">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3. В случае непринятия Советом города решения об отставке председателя Совета города председатель Совета города вправе сложить свои полномочия по истечении двух недель со дня подачи заявления об отставке в Совет города.</w:t>
      </w:r>
    </w:p>
    <w:p w:rsidR="008F070E" w:rsidRPr="00254D18" w:rsidRDefault="008F070E" w:rsidP="002B72F0">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4. Информация о досрочном прекращении полномочий председателя Совета города подлежит официальному опубликованию не позднее 5 дней с момента принятия соответствующего решения.</w:t>
      </w:r>
    </w:p>
    <w:p w:rsidR="008F070E" w:rsidRPr="00254D18" w:rsidRDefault="008F070E" w:rsidP="002B72F0">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 xml:space="preserve">5. Полномочия председателя Совета города в случае досрочного прекращения его полномочий осуществляет заместитель председателя Совета города в соответствии с решением Совета города до избрания председателя Совета города в соответствии с </w:t>
      </w:r>
      <w:hyperlink r:id="rId49" w:history="1">
        <w:r w:rsidRPr="00254D18">
          <w:rPr>
            <w:rFonts w:ascii="Times New Roman" w:eastAsia="Times New Roman" w:hAnsi="Times New Roman" w:cs="Times New Roman"/>
            <w:sz w:val="28"/>
            <w:szCs w:val="28"/>
          </w:rPr>
          <w:t>Уставом</w:t>
        </w:r>
      </w:hyperlink>
      <w:r w:rsidRPr="00254D18">
        <w:rPr>
          <w:rFonts w:ascii="Times New Roman" w:eastAsia="Times New Roman" w:hAnsi="Times New Roman" w:cs="Times New Roman"/>
          <w:sz w:val="28"/>
          <w:szCs w:val="28"/>
        </w:rPr>
        <w:t xml:space="preserve"> муниципального образования городского округа "Сыктывкар" и настоящим Регламентом.</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10. Заместители председателя Совета города</w:t>
      </w:r>
    </w:p>
    <w:p w:rsidR="008F070E" w:rsidRPr="00254D18"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50"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29.03.2013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14/2013-252)</w:t>
      </w:r>
    </w:p>
    <w:p w:rsidR="008F070E" w:rsidRPr="008F070E"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Кандидатов на должность заместителей председателя Совета вправе выдвигать председатель Совета города, депутаты Совета города, депутатские фракции.</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51"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8F070E" w:rsidRPr="008F070E"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В ходе обсуждения, которое проводится по всем кандидатам на должность заместителей председателя Совета, давших согласие баллотироваться, кандидаты выступают и отвечают на вопросы депутатов. Каждый депутат имеет право задавать вопросы, высказываться "за" или "против" кандидата. Обсуждение прекращается по предложению </w:t>
      </w:r>
      <w:r w:rsidRPr="008F070E">
        <w:rPr>
          <w:rFonts w:ascii="Times New Roman" w:eastAsia="Times New Roman" w:hAnsi="Times New Roman" w:cs="Times New Roman"/>
          <w:sz w:val="28"/>
          <w:szCs w:val="28"/>
        </w:rPr>
        <w:lastRenderedPageBreak/>
        <w:t>председателя Совета города, депутатов, поддержанному большинством голосов от числа присутствующих депутатов.</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52"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sidRP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В список для голосования вносятся все выдвинутые на должность заместителя председателя Совета кандидатуры, за исключением лиц, взявших самоотвод. Самоотвод принимается без голосования.</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 xml:space="preserve">Заместители председателя Совета города, количество которых не должно превышать трех, по решению Совета города избираются тайным или открытым голосованием большинством голосов от установленного </w:t>
      </w:r>
      <w:hyperlink r:id="rId53" w:history="1">
        <w:r w:rsidRPr="00254D18">
          <w:rPr>
            <w:rFonts w:ascii="Times New Roman" w:eastAsia="Times New Roman" w:hAnsi="Times New Roman" w:cs="Times New Roman"/>
            <w:sz w:val="28"/>
            <w:szCs w:val="28"/>
          </w:rPr>
          <w:t>Уставом</w:t>
        </w:r>
      </w:hyperlink>
      <w:r w:rsidRPr="00254D18">
        <w:rPr>
          <w:rFonts w:ascii="Times New Roman" w:eastAsia="Times New Roman" w:hAnsi="Times New Roman" w:cs="Times New Roman"/>
          <w:sz w:val="28"/>
          <w:szCs w:val="28"/>
        </w:rPr>
        <w:t xml:space="preserve"> числа депутатов.</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11. Полномочия заместителей председателя Совета города</w:t>
      </w:r>
    </w:p>
    <w:p w:rsidR="008F070E" w:rsidRPr="00254D18"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54"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29.03.2013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14/2013-252)</w:t>
      </w:r>
    </w:p>
    <w:p w:rsidR="001B503A" w:rsidRPr="001B503A" w:rsidRDefault="001B503A" w:rsidP="00254D18">
      <w:pPr>
        <w:widowControl w:val="0"/>
        <w:autoSpaceDE w:val="0"/>
        <w:autoSpaceDN w:val="0"/>
        <w:spacing w:after="0" w:line="240" w:lineRule="auto"/>
        <w:ind w:firstLine="567"/>
        <w:jc w:val="both"/>
        <w:rPr>
          <w:rFonts w:ascii="Times New Roman" w:eastAsia="Times New Roman" w:hAnsi="Times New Roman" w:cs="Times New Roman"/>
          <w:sz w:val="16"/>
          <w:szCs w:val="16"/>
        </w:rPr>
      </w:pP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 xml:space="preserve">Заместители председателя Совета города могут осуществлять свои полномочия на постоянной либо непостоянной основе. В случае осуществления полномочий на постоянной основе решением Совета города заместителю председателя Совета города устанавливаются гарантии осуществления полномочий в соответствии с законодательством Российской Федерации, Республики Коми и </w:t>
      </w:r>
      <w:hyperlink r:id="rId55" w:history="1">
        <w:r w:rsidRPr="00254D18">
          <w:rPr>
            <w:rFonts w:ascii="Times New Roman" w:eastAsia="Times New Roman" w:hAnsi="Times New Roman" w:cs="Times New Roman"/>
            <w:sz w:val="28"/>
            <w:szCs w:val="28"/>
          </w:rPr>
          <w:t>Уставом</w:t>
        </w:r>
      </w:hyperlink>
      <w:r w:rsidRPr="00254D18">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56"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Заместители председателя Совета города могут быть одновременно председателями постоянных комиссий Совета города.</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Заместители председателя Совета города осуществляют свои полномочия в соответствии с решением Совета города или полномочия по поручению председателя Совета города.</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57"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Заместитель председателя Совета города осуществляет полномочия председателя Совета города в случае его отсутствия, невозможности выполнения им своих обязанностей.</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sz w:val="28"/>
          <w:szCs w:val="28"/>
        </w:rPr>
        <w:t>(</w:t>
      </w:r>
      <w:r w:rsidRPr="00254D18">
        <w:rPr>
          <w:rFonts w:ascii="Times New Roman" w:eastAsia="Times New Roman" w:hAnsi="Times New Roman" w:cs="Times New Roman"/>
          <w:i/>
          <w:sz w:val="28"/>
          <w:szCs w:val="28"/>
        </w:rPr>
        <w:t xml:space="preserve">в ред. </w:t>
      </w:r>
      <w:hyperlink r:id="rId58"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Заместители председателя подотчетны председателю Совета города и Совету города.</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59"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BF46A9" w:rsidRDefault="00BF46A9"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BF46A9" w:rsidRDefault="00BF46A9"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BF46A9" w:rsidRDefault="00BF46A9"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BF46A9" w:rsidRDefault="00BF46A9"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8F070E" w:rsidRPr="008F070E" w:rsidRDefault="008F070E"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lastRenderedPageBreak/>
        <w:t>Статья 12. Досрочное прекращение полномочий заместителей председателя Совета города</w:t>
      </w:r>
    </w:p>
    <w:p w:rsidR="008F070E" w:rsidRPr="00254D18"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60"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28.02.2017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17/2017-206)</w:t>
      </w:r>
    </w:p>
    <w:p w:rsidR="001B503A" w:rsidRDefault="001B503A"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Заместители председателя Совета города в любое время могут быть освобождены от должности решением Совета города путем открытого или тайного голосования. Вопрос об освобождении от должности включается в повестку заседания по инициативе председателя Совета города, группы депутатов либо депутата, если за это предложение проголосовало большинство от присутствующих депутатов.</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 xml:space="preserve">Полномочия заместителя председателя Совета города также прекращаются досрочно в случаях, предусмотренных федеральными законами и </w:t>
      </w:r>
      <w:hyperlink r:id="rId61" w:history="1">
        <w:r w:rsidRPr="00254D18">
          <w:rPr>
            <w:rFonts w:ascii="Times New Roman" w:eastAsia="Times New Roman" w:hAnsi="Times New Roman" w:cs="Times New Roman"/>
            <w:sz w:val="28"/>
            <w:szCs w:val="28"/>
          </w:rPr>
          <w:t>Уставом</w:t>
        </w:r>
      </w:hyperlink>
      <w:r w:rsidRPr="00254D18">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(в ред. </w:t>
      </w:r>
      <w:hyperlink r:id="rId62" w:history="1">
        <w:r w:rsidRPr="00254D18">
          <w:rPr>
            <w:rFonts w:ascii="Times New Roman" w:eastAsia="Times New Roman" w:hAnsi="Times New Roman" w:cs="Times New Roman"/>
            <w:i/>
            <w:sz w:val="28"/>
            <w:szCs w:val="28"/>
          </w:rPr>
          <w:t>решения</w:t>
        </w:r>
      </w:hyperlink>
      <w:r w:rsidRPr="00254D18">
        <w:rPr>
          <w:rFonts w:ascii="Times New Roman" w:eastAsia="Times New Roman" w:hAnsi="Times New Roman" w:cs="Times New Roman"/>
          <w:i/>
          <w:sz w:val="28"/>
          <w:szCs w:val="28"/>
        </w:rPr>
        <w:t xml:space="preserve"> Совета МО городского округа "Сыктывкар" от 01.10.2020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1/2020-16)</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54D18">
        <w:rPr>
          <w:rFonts w:ascii="Times New Roman" w:eastAsia="Times New Roman" w:hAnsi="Times New Roman" w:cs="Times New Roman"/>
          <w:i/>
          <w:sz w:val="28"/>
          <w:szCs w:val="28"/>
        </w:rPr>
        <w:t xml:space="preserve">1) - 11) исключены. - </w:t>
      </w:r>
      <w:hyperlink r:id="rId63" w:history="1">
        <w:r w:rsidRPr="00254D18">
          <w:rPr>
            <w:rFonts w:ascii="Times New Roman" w:eastAsia="Times New Roman" w:hAnsi="Times New Roman" w:cs="Times New Roman"/>
            <w:i/>
            <w:sz w:val="28"/>
            <w:szCs w:val="28"/>
          </w:rPr>
          <w:t>Решение</w:t>
        </w:r>
      </w:hyperlink>
      <w:r w:rsidRPr="00254D18">
        <w:rPr>
          <w:rFonts w:ascii="Times New Roman" w:eastAsia="Times New Roman" w:hAnsi="Times New Roman" w:cs="Times New Roman"/>
          <w:i/>
          <w:sz w:val="28"/>
          <w:szCs w:val="28"/>
        </w:rPr>
        <w:t xml:space="preserve"> Совета МО городского округа "Сыктывкар" от 01.10.2020 </w:t>
      </w:r>
      <w:r w:rsidR="00254D18">
        <w:rPr>
          <w:rFonts w:ascii="Times New Roman" w:eastAsia="Times New Roman" w:hAnsi="Times New Roman" w:cs="Times New Roman"/>
          <w:i/>
          <w:sz w:val="28"/>
          <w:szCs w:val="28"/>
        </w:rPr>
        <w:t>№</w:t>
      </w:r>
      <w:r w:rsidRPr="00254D18">
        <w:rPr>
          <w:rFonts w:ascii="Times New Roman" w:eastAsia="Times New Roman" w:hAnsi="Times New Roman" w:cs="Times New Roman"/>
          <w:i/>
          <w:sz w:val="28"/>
          <w:szCs w:val="28"/>
        </w:rPr>
        <w:t xml:space="preserve"> 1/2020-16.</w:t>
      </w:r>
    </w:p>
    <w:p w:rsidR="008F070E" w:rsidRPr="00254D18" w:rsidRDefault="008F070E" w:rsidP="00254D1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54D18">
        <w:rPr>
          <w:rFonts w:ascii="Times New Roman" w:eastAsia="Times New Roman" w:hAnsi="Times New Roman" w:cs="Times New Roman"/>
          <w:sz w:val="28"/>
          <w:szCs w:val="28"/>
        </w:rPr>
        <w:t>Совет города принимает решение о досрочном прекращении полномочий заместителя председателя Совета города большинством голосов от установленного Уставом числа депутатов.</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54D1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13. Секретарь Совета города</w:t>
      </w:r>
    </w:p>
    <w:p w:rsidR="008F070E" w:rsidRPr="006B4A3E"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64" w:history="1">
        <w:r w:rsidRPr="006B4A3E">
          <w:rPr>
            <w:rFonts w:ascii="Times New Roman" w:eastAsia="Times New Roman" w:hAnsi="Times New Roman" w:cs="Times New Roman"/>
            <w:i/>
            <w:sz w:val="28"/>
            <w:szCs w:val="28"/>
          </w:rPr>
          <w:t>решения</w:t>
        </w:r>
      </w:hyperlink>
      <w:r w:rsidRPr="006B4A3E">
        <w:rPr>
          <w:rFonts w:ascii="Times New Roman" w:eastAsia="Times New Roman" w:hAnsi="Times New Roman" w:cs="Times New Roman"/>
          <w:i/>
          <w:sz w:val="28"/>
          <w:szCs w:val="28"/>
        </w:rPr>
        <w:t xml:space="preserve"> Совета МО городского округа "Сыктывкар" от 28.02.2017 </w:t>
      </w:r>
      <w:r w:rsid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17/2017-206)</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Совет города на первом своем заседании открытым голосованием избирает секретаря Совета города большинством голосов от установленного Уставом числа депутатов.</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Секретарь Совета города осуществляет контроль за достоверностью составления протоколов (стенографических отчетов) заседаний Совета города, при необходимости в ходе проведения совместных заседаний постоянных комиссий Совета города и заседаний Совета города регистрирует поступающие заявления и предложения.</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Секретарь Совета города в любое время может быть освобожден решением Совета города от должности путем открытого или тайного голосования. Вопрос об освобождении от должности включается в повестку заседания по инициативе председателя Совета города, группы депутатов либо депутата, если за это предложение проголосовало большинство от присутствующих депутатов.</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 xml:space="preserve">Полномочия секретаря Совета города также прекращаются досрочно в случаях, предусмотренных федеральными законами и </w:t>
      </w:r>
      <w:hyperlink r:id="rId65" w:history="1">
        <w:r w:rsidRPr="006B4A3E">
          <w:rPr>
            <w:rFonts w:ascii="Times New Roman" w:eastAsia="Times New Roman" w:hAnsi="Times New Roman" w:cs="Times New Roman"/>
            <w:sz w:val="28"/>
            <w:szCs w:val="28"/>
          </w:rPr>
          <w:t>Уставом</w:t>
        </w:r>
      </w:hyperlink>
      <w:r w:rsidRPr="006B4A3E">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66" w:history="1">
        <w:r w:rsidRPr="006B4A3E">
          <w:rPr>
            <w:rFonts w:ascii="Times New Roman" w:eastAsia="Times New Roman" w:hAnsi="Times New Roman" w:cs="Times New Roman"/>
            <w:i/>
            <w:sz w:val="28"/>
            <w:szCs w:val="28"/>
          </w:rPr>
          <w:t>решения</w:t>
        </w:r>
      </w:hyperlink>
      <w:r w:rsidRPr="006B4A3E">
        <w:rPr>
          <w:rFonts w:ascii="Times New Roman" w:eastAsia="Times New Roman" w:hAnsi="Times New Roman" w:cs="Times New Roman"/>
          <w:i/>
          <w:sz w:val="28"/>
          <w:szCs w:val="28"/>
        </w:rPr>
        <w:t xml:space="preserve"> Совета МО городского округа "Сыктывкар" от </w:t>
      </w:r>
      <w:r w:rsidRPr="006B4A3E">
        <w:rPr>
          <w:rFonts w:ascii="Times New Roman" w:eastAsia="Times New Roman" w:hAnsi="Times New Roman" w:cs="Times New Roman"/>
          <w:i/>
          <w:sz w:val="28"/>
          <w:szCs w:val="28"/>
        </w:rPr>
        <w:lastRenderedPageBreak/>
        <w:t xml:space="preserve">01.10.2020 </w:t>
      </w:r>
      <w:r w:rsid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1/2020-16)</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1) - 11) исключены. - </w:t>
      </w:r>
      <w:hyperlink r:id="rId67" w:history="1">
        <w:r w:rsidRPr="006B4A3E">
          <w:rPr>
            <w:rFonts w:ascii="Times New Roman" w:eastAsia="Times New Roman" w:hAnsi="Times New Roman" w:cs="Times New Roman"/>
            <w:i/>
            <w:sz w:val="28"/>
            <w:szCs w:val="28"/>
          </w:rPr>
          <w:t>Решение</w:t>
        </w:r>
      </w:hyperlink>
      <w:r w:rsidRPr="006B4A3E">
        <w:rPr>
          <w:rFonts w:ascii="Times New Roman" w:eastAsia="Times New Roman" w:hAnsi="Times New Roman" w:cs="Times New Roman"/>
          <w:i/>
          <w:sz w:val="28"/>
          <w:szCs w:val="28"/>
        </w:rPr>
        <w:t xml:space="preserve"> Совета МО городского округа "Сыктывкар" от 01.10.2020 </w:t>
      </w:r>
      <w:r w:rsid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1/2020-16.</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Совет города принимает решение о досрочном прекращении полномочий секретаря Совета города большинством голосов от установленного Уставом числа депутатов.</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68" w:history="1">
        <w:r w:rsidRPr="006B4A3E">
          <w:rPr>
            <w:rFonts w:ascii="Times New Roman" w:eastAsia="Times New Roman" w:hAnsi="Times New Roman" w:cs="Times New Roman"/>
            <w:i/>
            <w:sz w:val="28"/>
            <w:szCs w:val="28"/>
          </w:rPr>
          <w:t>решения</w:t>
        </w:r>
      </w:hyperlink>
      <w:r w:rsidRPr="006B4A3E">
        <w:rPr>
          <w:rFonts w:ascii="Times New Roman" w:eastAsia="Times New Roman" w:hAnsi="Times New Roman" w:cs="Times New Roman"/>
          <w:i/>
          <w:sz w:val="28"/>
          <w:szCs w:val="28"/>
        </w:rPr>
        <w:t xml:space="preserve"> Совета МО городского округа "Сыктывкар" от 01.10.2020 </w:t>
      </w:r>
      <w:r w:rsid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1/2020-16)</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6B4A3E">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14. Президиум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В состав президиума Совета города входят по должности председатель Совета города, заместители председателя Совета города, секретарь Совета города, председатель счетной комиссии Совета города и председатели постоянных комиссий Совета города.</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69" w:history="1">
        <w:r w:rsidRPr="006B4A3E">
          <w:rPr>
            <w:rFonts w:ascii="Times New Roman" w:eastAsia="Times New Roman" w:hAnsi="Times New Roman" w:cs="Times New Roman"/>
            <w:i/>
            <w:sz w:val="28"/>
            <w:szCs w:val="28"/>
          </w:rPr>
          <w:t>решения</w:t>
        </w:r>
      </w:hyperlink>
      <w:r w:rsidRPr="006B4A3E">
        <w:rPr>
          <w:rFonts w:ascii="Times New Roman" w:eastAsia="Times New Roman" w:hAnsi="Times New Roman" w:cs="Times New Roman"/>
          <w:i/>
          <w:sz w:val="28"/>
          <w:szCs w:val="28"/>
        </w:rPr>
        <w:t xml:space="preserve"> Совета МО городского округа "Сыктывкар" от 01.10.2020 </w:t>
      </w:r>
      <w:r w:rsid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1/2020-16)</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Формирование президиума оформляется решением Совета города.</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Президиум Совета города вправе до проведения совместных заседаний постоянных комиссий Совета города рассматривать проекты решений Совета города и вырабатывать по ним предложения, рассматривать другие вопросы по предложению председателя Совета города.</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70" w:history="1">
        <w:r w:rsidRPr="006B4A3E">
          <w:rPr>
            <w:rFonts w:ascii="Times New Roman" w:eastAsia="Times New Roman" w:hAnsi="Times New Roman" w:cs="Times New Roman"/>
            <w:i/>
            <w:sz w:val="28"/>
            <w:szCs w:val="28"/>
          </w:rPr>
          <w:t>решения</w:t>
        </w:r>
      </w:hyperlink>
      <w:r w:rsidRPr="006B4A3E">
        <w:rPr>
          <w:rFonts w:ascii="Times New Roman" w:eastAsia="Times New Roman" w:hAnsi="Times New Roman" w:cs="Times New Roman"/>
          <w:i/>
          <w:sz w:val="28"/>
          <w:szCs w:val="28"/>
        </w:rPr>
        <w:t xml:space="preserve"> Совета МО городского округа "Сыктывкар" от 28.02.2017 </w:t>
      </w:r>
      <w:r w:rsidR="006B4A3E" w:rsidRP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17/2017-206)</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6B4A3E">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15. Порядок проведения заседаний президиума Совета города</w:t>
      </w:r>
    </w:p>
    <w:p w:rsidR="006B4A3E" w:rsidRDefault="006B4A3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Заседания президиума проводятся по мере необходимости. Созывает заседания и председательствует на них председатель Совета города.</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71" w:history="1">
        <w:r w:rsidRPr="006B4A3E">
          <w:rPr>
            <w:rFonts w:ascii="Times New Roman" w:eastAsia="Times New Roman" w:hAnsi="Times New Roman" w:cs="Times New Roman"/>
            <w:i/>
            <w:sz w:val="28"/>
            <w:szCs w:val="28"/>
          </w:rPr>
          <w:t>решения</w:t>
        </w:r>
      </w:hyperlink>
      <w:r w:rsidRPr="006B4A3E">
        <w:rPr>
          <w:rFonts w:ascii="Times New Roman" w:eastAsia="Times New Roman" w:hAnsi="Times New Roman" w:cs="Times New Roman"/>
          <w:i/>
          <w:sz w:val="28"/>
          <w:szCs w:val="28"/>
        </w:rPr>
        <w:t xml:space="preserve"> Совета МО городского округа "Сыктывкар" от 28.02.2017 </w:t>
      </w:r>
      <w:r w:rsid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17/2017-206)</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Заседание президиума правомочно, если на нем присутствуют не менее двух третей от состава президиума.</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Абзац исключен. - </w:t>
      </w:r>
      <w:hyperlink r:id="rId72" w:history="1">
        <w:r w:rsidRPr="006B4A3E">
          <w:rPr>
            <w:rFonts w:ascii="Times New Roman" w:eastAsia="Times New Roman" w:hAnsi="Times New Roman" w:cs="Times New Roman"/>
            <w:i/>
            <w:sz w:val="28"/>
            <w:szCs w:val="28"/>
          </w:rPr>
          <w:t>Решение</w:t>
        </w:r>
      </w:hyperlink>
      <w:r w:rsidRPr="006B4A3E">
        <w:rPr>
          <w:rFonts w:ascii="Times New Roman" w:eastAsia="Times New Roman" w:hAnsi="Times New Roman" w:cs="Times New Roman"/>
          <w:i/>
          <w:sz w:val="28"/>
          <w:szCs w:val="28"/>
        </w:rPr>
        <w:t xml:space="preserve"> Совета МО городского округа "Сыктывкар" от 21.09.2007 N 4/09-92.</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Решения президиума принимаются большинством голосов от состава президиума. Протоколирование заседаний президиума обеспечивается аппаратом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6B4A3E">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16. Счетная комиссия Совета города</w:t>
      </w:r>
    </w:p>
    <w:p w:rsidR="008F070E" w:rsidRPr="006B4A3E"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73" w:history="1">
        <w:r w:rsidRPr="006B4A3E">
          <w:rPr>
            <w:rFonts w:ascii="Times New Roman" w:eastAsia="Times New Roman" w:hAnsi="Times New Roman" w:cs="Times New Roman"/>
            <w:i/>
            <w:sz w:val="28"/>
            <w:szCs w:val="28"/>
          </w:rPr>
          <w:t>решения</w:t>
        </w:r>
      </w:hyperlink>
      <w:r w:rsidRPr="006B4A3E">
        <w:rPr>
          <w:rFonts w:ascii="Times New Roman" w:eastAsia="Times New Roman" w:hAnsi="Times New Roman" w:cs="Times New Roman"/>
          <w:i/>
          <w:sz w:val="28"/>
          <w:szCs w:val="28"/>
        </w:rPr>
        <w:t xml:space="preserve"> Совета МО городского округа "Сыктывкар" от 29.03.2013 </w:t>
      </w:r>
      <w:r w:rsidR="006B4A3E" w:rsidRPr="006B4A3E">
        <w:rPr>
          <w:rFonts w:ascii="Times New Roman" w:eastAsia="Times New Roman" w:hAnsi="Times New Roman" w:cs="Times New Roman"/>
          <w:i/>
          <w:sz w:val="28"/>
          <w:szCs w:val="28"/>
        </w:rPr>
        <w:t xml:space="preserve">           №</w:t>
      </w:r>
      <w:r w:rsidRPr="006B4A3E">
        <w:rPr>
          <w:rFonts w:ascii="Times New Roman" w:eastAsia="Times New Roman" w:hAnsi="Times New Roman" w:cs="Times New Roman"/>
          <w:i/>
          <w:sz w:val="28"/>
          <w:szCs w:val="28"/>
        </w:rPr>
        <w:t xml:space="preserve"> 14/2013-252)</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 xml:space="preserve">Совет города на первом своем заседании из числа депутатов большинством голосов от установленного </w:t>
      </w:r>
      <w:hyperlink r:id="rId74" w:history="1">
        <w:r w:rsidRPr="006B4A3E">
          <w:rPr>
            <w:rFonts w:ascii="Times New Roman" w:eastAsia="Times New Roman" w:hAnsi="Times New Roman" w:cs="Times New Roman"/>
            <w:sz w:val="28"/>
            <w:szCs w:val="28"/>
          </w:rPr>
          <w:t>Уставом</w:t>
        </w:r>
      </w:hyperlink>
      <w:r w:rsidRPr="006B4A3E">
        <w:rPr>
          <w:rFonts w:ascii="Times New Roman" w:eastAsia="Times New Roman" w:hAnsi="Times New Roman" w:cs="Times New Roman"/>
          <w:sz w:val="28"/>
          <w:szCs w:val="28"/>
        </w:rPr>
        <w:t xml:space="preserve"> числа депутатов избирает </w:t>
      </w:r>
      <w:r w:rsidRPr="006B4A3E">
        <w:rPr>
          <w:rFonts w:ascii="Times New Roman" w:eastAsia="Times New Roman" w:hAnsi="Times New Roman" w:cs="Times New Roman"/>
          <w:sz w:val="28"/>
          <w:szCs w:val="28"/>
        </w:rPr>
        <w:lastRenderedPageBreak/>
        <w:t>счетную комиссию Совета города на срок полномочий Совета города.</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Счетная комиссия из своего состава открытым голосованием избирает председателя и секретаря комиссии большинством голосов от избранного состава счетной комиссии. По результатам голосования счетная комиссия составляет протокол, который подписывается всеми членами комиссии.</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 xml:space="preserve">Протокол счетной комиссии об избрании председателя и секретаря счетной комиссии утверждается решением Совета города большинством голосов от установленного </w:t>
      </w:r>
      <w:hyperlink r:id="rId75" w:history="1">
        <w:r w:rsidRPr="006B4A3E">
          <w:rPr>
            <w:rFonts w:ascii="Times New Roman" w:eastAsia="Times New Roman" w:hAnsi="Times New Roman" w:cs="Times New Roman"/>
            <w:sz w:val="28"/>
            <w:szCs w:val="28"/>
          </w:rPr>
          <w:t>Уставом</w:t>
        </w:r>
      </w:hyperlink>
      <w:r w:rsidRPr="006B4A3E">
        <w:rPr>
          <w:rFonts w:ascii="Times New Roman" w:eastAsia="Times New Roman" w:hAnsi="Times New Roman" w:cs="Times New Roman"/>
          <w:sz w:val="28"/>
          <w:szCs w:val="28"/>
        </w:rPr>
        <w:t xml:space="preserve"> числа депутатов Совета города.</w:t>
      </w:r>
    </w:p>
    <w:p w:rsidR="008F070E" w:rsidRPr="006B4A3E" w:rsidRDefault="008F070E" w:rsidP="006B4A3E">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6B4A3E">
        <w:rPr>
          <w:rFonts w:ascii="Times New Roman" w:eastAsia="Times New Roman" w:hAnsi="Times New Roman" w:cs="Times New Roman"/>
          <w:sz w:val="28"/>
          <w:szCs w:val="28"/>
        </w:rPr>
        <w:t>Полномочиями счетной комиссии является подсчет голосов на совместных заседаниях постоянных комиссий Совета города (при необходимости) и на заседаниях Совета города при тайном и поименном голосованиях, при необходимости - при открытом голосовании.</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6B4A3E">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17. Постоянные комиссии Совета города</w:t>
      </w:r>
    </w:p>
    <w:p w:rsidR="008F070E" w:rsidRPr="006B4A3E" w:rsidRDefault="008F070E" w:rsidP="00BF46A9">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6B4A3E">
        <w:rPr>
          <w:rFonts w:ascii="Times New Roman" w:eastAsia="Times New Roman" w:hAnsi="Times New Roman" w:cs="Times New Roman"/>
          <w:i/>
          <w:sz w:val="28"/>
          <w:szCs w:val="28"/>
        </w:rPr>
        <w:t xml:space="preserve">(в ред. </w:t>
      </w:r>
      <w:hyperlink r:id="rId76" w:history="1">
        <w:r w:rsidRPr="006B4A3E">
          <w:rPr>
            <w:rFonts w:ascii="Times New Roman" w:eastAsia="Times New Roman" w:hAnsi="Times New Roman" w:cs="Times New Roman"/>
            <w:i/>
            <w:sz w:val="28"/>
            <w:szCs w:val="28"/>
          </w:rPr>
          <w:t>решения</w:t>
        </w:r>
      </w:hyperlink>
      <w:r w:rsidRPr="006B4A3E">
        <w:rPr>
          <w:rFonts w:ascii="Times New Roman" w:eastAsia="Times New Roman" w:hAnsi="Times New Roman" w:cs="Times New Roman"/>
          <w:i/>
          <w:sz w:val="28"/>
          <w:szCs w:val="28"/>
        </w:rPr>
        <w:t xml:space="preserve"> Совета МО городского округа "Сыктывкар" от 29.03.2013 </w:t>
      </w:r>
      <w:r w:rsidR="006B4A3E">
        <w:rPr>
          <w:rFonts w:ascii="Times New Roman" w:eastAsia="Times New Roman" w:hAnsi="Times New Roman" w:cs="Times New Roman"/>
          <w:i/>
          <w:sz w:val="28"/>
          <w:szCs w:val="28"/>
        </w:rPr>
        <w:t>№</w:t>
      </w:r>
      <w:r w:rsidRPr="006B4A3E">
        <w:rPr>
          <w:rFonts w:ascii="Times New Roman" w:eastAsia="Times New Roman" w:hAnsi="Times New Roman" w:cs="Times New Roman"/>
          <w:i/>
          <w:sz w:val="28"/>
          <w:szCs w:val="28"/>
        </w:rPr>
        <w:t xml:space="preserve"> 14/2013-252)</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Совет города из числа депутатов избирает постоянные комиссии по отраслевым направлениям.</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Перечень и количественный состав постоянных комиссий утверждаются Советом города по предложению председателя Совета города после соответствующей процедуры обсуждений с депутатами Совета города.</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77"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28.02.2017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17/2017-206)</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Формирование составов постоянных комиссий производится на добровольной основе депутатов в пределах численности постоянных комиссий, установленной решением Совета города.</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Депутат обязан быть членом с правом решающего голоса только в одной из постоянных комиссий Совета. Депутат Совета города, не являющийся членом постоянной комиссии с правом решающего голоса, вправе участвовать в работе других постоянных комиссий с правом совещательного голоса.</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Постоянные комиссии проводят свою работу по плану (примерному), согласованному с председателем Совета города и утвержденному на заседании постоянной комиссии.</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78"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28.02.2017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17/2017-206)</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С целью обеспечения кворума заседания постоянной комиссии депутат - член постоянной комиссии обязан информировать председателя постоянной комиссии или аппарат Совета города о невозможности принятия участия в заседании комиссии. Уважительной причиной отсутствия на заседании постоянной комиссии являются болезнь и отпуск.</w:t>
      </w:r>
    </w:p>
    <w:p w:rsid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BF46A9" w:rsidRDefault="00BF46A9" w:rsidP="008F070E">
      <w:pPr>
        <w:widowControl w:val="0"/>
        <w:autoSpaceDE w:val="0"/>
        <w:autoSpaceDN w:val="0"/>
        <w:spacing w:after="0" w:line="240" w:lineRule="auto"/>
        <w:rPr>
          <w:rFonts w:ascii="Times New Roman" w:eastAsia="Times New Roman" w:hAnsi="Times New Roman" w:cs="Times New Roman"/>
          <w:sz w:val="28"/>
          <w:szCs w:val="28"/>
        </w:rPr>
      </w:pPr>
    </w:p>
    <w:p w:rsidR="00BF46A9" w:rsidRPr="008F070E" w:rsidRDefault="00BF46A9"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C108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lastRenderedPageBreak/>
        <w:t>Статья 18. Полномочия постоянных комиссий Совета города</w:t>
      </w:r>
    </w:p>
    <w:p w:rsidR="008F070E" w:rsidRPr="002C1088" w:rsidRDefault="008F070E" w:rsidP="002C1088">
      <w:pPr>
        <w:widowControl w:val="0"/>
        <w:autoSpaceDE w:val="0"/>
        <w:autoSpaceDN w:val="0"/>
        <w:spacing w:after="0" w:line="240" w:lineRule="auto"/>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79"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29.03.2013 N 14/2013-252)</w:t>
      </w:r>
    </w:p>
    <w:p w:rsidR="008F070E" w:rsidRPr="008F070E"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Основными полномочиями постоянных комиссий Совета города является предварительное рассмотрение (изучение) проектов решений Совета города по отраслевым направлениям, подлежащих рассмотрению и принятию на заседаниях Совета города.</w:t>
      </w:r>
    </w:p>
    <w:p w:rsidR="008F070E" w:rsidRPr="008F070E"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Постоянные комиссии вправе на своих заседаниях рассматривать вопросы, затрагивающие интересы населения городского округа, по отраслевым направлениям, находящимся в компетенции структурных (функциональных) органов администрации городского округа, уведомив главу городского округа - руководителя администрации.</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80"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28.02.2017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17/2017-206)</w:t>
      </w:r>
    </w:p>
    <w:p w:rsidR="008F070E" w:rsidRPr="008F070E"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Постоянным комиссиям (при необходимости) решением Совета города могут быть предоставлены другие полномочия в пределах компетенции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C108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19. Порядок работы постоянных комиссий Совета города</w:t>
      </w:r>
    </w:p>
    <w:p w:rsidR="008F070E" w:rsidRPr="002C1088"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81"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29.03.2013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14/2013-252)</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Заседание постоянной комиссии проводится председателем постоянной комиссии или его заместителем (председательствующий на заседании) по мере необходимости, но не реже одного раза в квартал.</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Повестку дня заседания постоянной комиссии, дату проведения заседания постоянной комиссии определяет председатель постоянной комиссии по согласованию с председателем Совета города.</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82"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28.02.2017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17/2017-206)</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Аппарат Совета города извещает депутатов о дате заседания и повестке дня постоянной комиссии не позднее, чем за 5 дней до заседания.</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Заседания постоянных комиссий Совета города проводятся открыто, за исключением случаев, установленных федеральными законами. По решению постоянной комиссии заседание может быть закрытым в той его части, в которой рассматриваются сведения, относящиеся к информации ограниченного доступа.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законодательством. Депутаты Совета города с правом совещательного голоса вправе присутствовать на закрытом заседании комиссии.</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83"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01.10.2020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1/2020-16)</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 xml:space="preserve">Граждане (физические лица), представители организаций (юридических лиц), общественных объединений, органов государственной власти и органов </w:t>
      </w:r>
      <w:r w:rsidRPr="002C1088">
        <w:rPr>
          <w:rFonts w:ascii="Times New Roman" w:eastAsia="Times New Roman" w:hAnsi="Times New Roman" w:cs="Times New Roman"/>
          <w:sz w:val="28"/>
          <w:szCs w:val="28"/>
        </w:rPr>
        <w:lastRenderedPageBreak/>
        <w:t xml:space="preserve">местного самоуправления (далее - заинтересованные лица) вправе присутствовать на заседании постоянной комиссии, если заседание комиссии не является закрытым, в порядке, аналогичном порядку, установленному </w:t>
      </w:r>
      <w:hyperlink w:anchor="P457" w:history="1">
        <w:r w:rsidRPr="002C1088">
          <w:rPr>
            <w:rFonts w:ascii="Times New Roman" w:eastAsia="Times New Roman" w:hAnsi="Times New Roman" w:cs="Times New Roman"/>
            <w:sz w:val="28"/>
            <w:szCs w:val="28"/>
          </w:rPr>
          <w:t>статьей 33</w:t>
        </w:r>
      </w:hyperlink>
      <w:r w:rsidRPr="002C1088">
        <w:rPr>
          <w:rFonts w:ascii="Times New Roman" w:eastAsia="Times New Roman" w:hAnsi="Times New Roman" w:cs="Times New Roman"/>
          <w:sz w:val="28"/>
          <w:szCs w:val="28"/>
        </w:rPr>
        <w:t xml:space="preserve"> настоящего Регламента.</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84"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01.10.2020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1/2020-16)</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Заседание постоянной комиссии правомочно, если на нем присутствует большинство от избранного числа членов постоянной комиссии.</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По вопросам, затрагивающим интересы населения городского округа, рассмотренным на заседании постоянной комиссии, постоянная комиссия принимает (утверждает) рекомендации большинством голосов от присутствующих членов постоянной комиссии. Принятые (утвержденные) рекомендации в виде выписки из протокола заседания постоянной комиссии аппарат Совета города направляет руководителям, по материалам которых рассматривался вопрос, и заместителям главы городского округа - руководителя администрации по соответствующим направлениям деятельности. Рекомендации постоянной комиссии подлежат обязательному рассмотрению администрацией городского округа, ее отраслевыми (функциональными), территориальными органами, информация о результатах рассмотрения и принятых мерах должна быть направлена в адрес постоянной комиссии в письменном виде в 10-дневный срок со дня получения рекомендаций постоянной комиссии.</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85"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28.02.2017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17/2017-206)</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По результатам рассмотрения проектов решений Совета города, подлежащих рассмотрению и принятию на заседании Совета города, постоянная комиссия вправе дать предложения докладчикам проектов решений Совета города по доработке проекта решения, либо одобрить проект решения Совета города.</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Результаты рассмотрения вопросов на заседании постоянной комиссии отражаются в протоколе заседания постоянной комиссии (стенографическом отчете). Протокол заседания постоянной комиссии подписывает председательствующий на комиссии.</w:t>
      </w:r>
    </w:p>
    <w:p w:rsidR="008F070E" w:rsidRPr="002C1088" w:rsidRDefault="008F070E" w:rsidP="002C1088">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2C1088">
        <w:rPr>
          <w:rFonts w:ascii="Times New Roman" w:eastAsia="Times New Roman" w:hAnsi="Times New Roman" w:cs="Times New Roman"/>
          <w:sz w:val="28"/>
          <w:szCs w:val="28"/>
        </w:rPr>
        <w:t xml:space="preserve">Положения о постоянных комиссиях утверждаются решением Совета города большинством голосов от установленного </w:t>
      </w:r>
      <w:hyperlink r:id="rId86" w:history="1">
        <w:r w:rsidRPr="002C1088">
          <w:rPr>
            <w:rFonts w:ascii="Times New Roman" w:eastAsia="Times New Roman" w:hAnsi="Times New Roman" w:cs="Times New Roman"/>
            <w:sz w:val="28"/>
            <w:szCs w:val="28"/>
          </w:rPr>
          <w:t>Уставом</w:t>
        </w:r>
      </w:hyperlink>
      <w:r w:rsidRPr="002C1088">
        <w:rPr>
          <w:rFonts w:ascii="Times New Roman" w:eastAsia="Times New Roman" w:hAnsi="Times New Roman" w:cs="Times New Roman"/>
          <w:sz w:val="28"/>
          <w:szCs w:val="28"/>
        </w:rPr>
        <w:t xml:space="preserve"> числа депутатов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C1088">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20. Председатели постоянных комиссий Совета города</w:t>
      </w:r>
    </w:p>
    <w:p w:rsidR="008F070E" w:rsidRPr="002C1088"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87"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28.02.2017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17/2017-206)</w:t>
      </w:r>
    </w:p>
    <w:p w:rsidR="008F070E" w:rsidRPr="008F070E" w:rsidRDefault="008F070E" w:rsidP="002C108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Кандидат на должность председателя постоянной комиссии Совета города избирается из состава членов комиссии открытым голосованием большинством голосов от избранного числа членов постоянной комиссии.</w:t>
      </w:r>
    </w:p>
    <w:p w:rsidR="008F070E" w:rsidRPr="008F070E" w:rsidRDefault="008F070E" w:rsidP="00BF46A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Совет города утверждает председателя постоянной комиссии по </w:t>
      </w:r>
      <w:r w:rsidRPr="008F070E">
        <w:rPr>
          <w:rFonts w:ascii="Times New Roman" w:eastAsia="Times New Roman" w:hAnsi="Times New Roman" w:cs="Times New Roman"/>
          <w:sz w:val="28"/>
          <w:szCs w:val="28"/>
        </w:rPr>
        <w:lastRenderedPageBreak/>
        <w:t>предложению членов постоянной комиссии большинством голосов от установленного Уставом числа депутатов Совета города.</w:t>
      </w:r>
    </w:p>
    <w:p w:rsidR="008F070E" w:rsidRPr="008F070E" w:rsidRDefault="008F070E" w:rsidP="00BF46A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Председатель постоянной комиссии Совета города по решению Совета города может осуществлять полномочия на постоянной либо непостоянной основе. В случае осуществления полномочий на постоянной основе председателю постоянной комиссии устанавливаются гарантии осуществления полномочий в соответствии с законодательством Российской Федерации, Республики Коми и </w:t>
      </w:r>
      <w:hyperlink r:id="rId88" w:history="1">
        <w:r w:rsidRPr="008A7F64">
          <w:rPr>
            <w:rFonts w:ascii="Times New Roman" w:eastAsia="Times New Roman" w:hAnsi="Times New Roman" w:cs="Times New Roman"/>
            <w:sz w:val="28"/>
            <w:szCs w:val="28"/>
          </w:rPr>
          <w:t>Уставом</w:t>
        </w:r>
      </w:hyperlink>
      <w:r w:rsidRPr="008F070E">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8F070E" w:rsidRDefault="008F070E" w:rsidP="002C108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Председатель постоянной комиссии подотчетен председателю Совета города и Совету города.</w:t>
      </w:r>
    </w:p>
    <w:p w:rsidR="008F070E" w:rsidRPr="008F070E" w:rsidRDefault="008F070E" w:rsidP="002C108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Председатель постоянной комиссии Совета города в любое время может быть освобожден решением Совета города от должности путем открытого голосования. Вопрос об освобождении от должности включается в повестку заседания Совета города по инициативе председателя Совета города, группы депутатов либо депутата, если за это предложение проголосовало большинство от присутствующих депутатов.</w:t>
      </w:r>
    </w:p>
    <w:p w:rsidR="008F070E" w:rsidRPr="008F070E" w:rsidRDefault="008F070E" w:rsidP="002C108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Полномочия председателя постоянной комиссии Совета города также прекращаются досрочно в случаях, предусмотренных федеральными законами и </w:t>
      </w:r>
      <w:hyperlink r:id="rId89" w:history="1">
        <w:r w:rsidRPr="008A7F64">
          <w:rPr>
            <w:rFonts w:ascii="Times New Roman" w:eastAsia="Times New Roman" w:hAnsi="Times New Roman" w:cs="Times New Roman"/>
            <w:sz w:val="28"/>
            <w:szCs w:val="28"/>
          </w:rPr>
          <w:t>Уставом</w:t>
        </w:r>
      </w:hyperlink>
      <w:r w:rsidRPr="008A7F64">
        <w:rPr>
          <w:rFonts w:ascii="Times New Roman" w:eastAsia="Times New Roman" w:hAnsi="Times New Roman" w:cs="Times New Roman"/>
          <w:sz w:val="28"/>
          <w:szCs w:val="28"/>
        </w:rPr>
        <w:t xml:space="preserve"> </w:t>
      </w:r>
      <w:r w:rsidRPr="008F070E">
        <w:rPr>
          <w:rFonts w:ascii="Times New Roman" w:eastAsia="Times New Roman" w:hAnsi="Times New Roman" w:cs="Times New Roman"/>
          <w:sz w:val="28"/>
          <w:szCs w:val="28"/>
        </w:rPr>
        <w:t>муниципального образования городского округа "Сыктывкар".</w:t>
      </w:r>
    </w:p>
    <w:p w:rsidR="008F070E" w:rsidRPr="002C1088" w:rsidRDefault="008F070E" w:rsidP="002C1088">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(в ред. </w:t>
      </w:r>
      <w:hyperlink r:id="rId90" w:history="1">
        <w:r w:rsidRPr="002C1088">
          <w:rPr>
            <w:rFonts w:ascii="Times New Roman" w:eastAsia="Times New Roman" w:hAnsi="Times New Roman" w:cs="Times New Roman"/>
            <w:i/>
            <w:sz w:val="28"/>
            <w:szCs w:val="28"/>
          </w:rPr>
          <w:t>решения</w:t>
        </w:r>
      </w:hyperlink>
      <w:r w:rsidRPr="002C1088">
        <w:rPr>
          <w:rFonts w:ascii="Times New Roman" w:eastAsia="Times New Roman" w:hAnsi="Times New Roman" w:cs="Times New Roman"/>
          <w:i/>
          <w:sz w:val="28"/>
          <w:szCs w:val="28"/>
        </w:rPr>
        <w:t xml:space="preserve"> Совета МО городского округа "Сыктывкар" от 01.10.2020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1/2020-16)</w:t>
      </w:r>
    </w:p>
    <w:p w:rsidR="008F070E" w:rsidRPr="002C1088" w:rsidRDefault="008F070E" w:rsidP="002C1088">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2C1088">
        <w:rPr>
          <w:rFonts w:ascii="Times New Roman" w:eastAsia="Times New Roman" w:hAnsi="Times New Roman" w:cs="Times New Roman"/>
          <w:i/>
          <w:sz w:val="28"/>
          <w:szCs w:val="28"/>
        </w:rPr>
        <w:t xml:space="preserve">1) - 11) исключены. - </w:t>
      </w:r>
      <w:hyperlink r:id="rId91" w:history="1">
        <w:r w:rsidRPr="002C1088">
          <w:rPr>
            <w:rFonts w:ascii="Times New Roman" w:eastAsia="Times New Roman" w:hAnsi="Times New Roman" w:cs="Times New Roman"/>
            <w:i/>
            <w:sz w:val="28"/>
            <w:szCs w:val="28"/>
          </w:rPr>
          <w:t>Решение</w:t>
        </w:r>
      </w:hyperlink>
      <w:r w:rsidRPr="002C1088">
        <w:rPr>
          <w:rFonts w:ascii="Times New Roman" w:eastAsia="Times New Roman" w:hAnsi="Times New Roman" w:cs="Times New Roman"/>
          <w:i/>
          <w:sz w:val="28"/>
          <w:szCs w:val="28"/>
        </w:rPr>
        <w:t xml:space="preserve"> Совета МО городского округа "Сыктывкар" от 01.10.2020 </w:t>
      </w:r>
      <w:r w:rsidR="002C1088">
        <w:rPr>
          <w:rFonts w:ascii="Times New Roman" w:eastAsia="Times New Roman" w:hAnsi="Times New Roman" w:cs="Times New Roman"/>
          <w:i/>
          <w:sz w:val="28"/>
          <w:szCs w:val="28"/>
        </w:rPr>
        <w:t>№</w:t>
      </w:r>
      <w:r w:rsidRPr="002C1088">
        <w:rPr>
          <w:rFonts w:ascii="Times New Roman" w:eastAsia="Times New Roman" w:hAnsi="Times New Roman" w:cs="Times New Roman"/>
          <w:i/>
          <w:sz w:val="28"/>
          <w:szCs w:val="28"/>
        </w:rPr>
        <w:t xml:space="preserve"> 1/2020-16.</w:t>
      </w:r>
    </w:p>
    <w:p w:rsidR="008F070E" w:rsidRPr="008F070E" w:rsidRDefault="008F070E" w:rsidP="002C1088">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Совет города принимает решение о досрочном прекращении полномочий председателя постоянной комиссии Совета города большинством голосов от установленного Уставом числа депутатов.</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21. Полномочия председателя постоянной комиссии Совета города</w:t>
      </w:r>
    </w:p>
    <w:p w:rsidR="008F070E" w:rsidRPr="009710FA"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92"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29.03.2013 </w:t>
      </w:r>
      <w:r w:rsidR="009710FA" w:rsidRP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14/2013-252)</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Председатель постоянной комиссии Совета города осуществляет следующие полномочия:</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организует работу постоянной комиссии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председательствует на заседании постоянной комиссии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формирует и согласовывает с председателем Совета города повестку дня заседания постоянной комиссии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93"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28.02.2017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17/2017-206)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определяет список лиц, приглашенных на заседание постоянной комиссии Совета города;</w:t>
      </w:r>
    </w:p>
    <w:p w:rsidR="008F070E" w:rsidRPr="009710FA" w:rsidRDefault="008F070E" w:rsidP="009710FA">
      <w:pPr>
        <w:widowControl w:val="0"/>
        <w:autoSpaceDE w:val="0"/>
        <w:autoSpaceDN w:val="0"/>
        <w:spacing w:after="0" w:line="240" w:lineRule="auto"/>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lastRenderedPageBreak/>
        <w:t>- запрашивает необходимые справочно-информативные материалы;</w:t>
      </w:r>
    </w:p>
    <w:p w:rsidR="008F070E" w:rsidRPr="009710FA" w:rsidRDefault="008F070E" w:rsidP="009710FA">
      <w:pPr>
        <w:widowControl w:val="0"/>
        <w:autoSpaceDE w:val="0"/>
        <w:autoSpaceDN w:val="0"/>
        <w:spacing w:after="0" w:line="240" w:lineRule="auto"/>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дает поручения членам постоянной комиссии Совета города;</w:t>
      </w:r>
    </w:p>
    <w:p w:rsidR="008F070E" w:rsidRPr="009710FA" w:rsidRDefault="008F070E" w:rsidP="008F070E">
      <w:pPr>
        <w:widowControl w:val="0"/>
        <w:autoSpaceDE w:val="0"/>
        <w:autoSpaceDN w:val="0"/>
        <w:spacing w:before="220" w:after="0" w:line="240" w:lineRule="auto"/>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информирует членов комиссии о выполнении решений, результатах рассмотрения предложений постоянной комиссии;</w:t>
      </w:r>
    </w:p>
    <w:p w:rsidR="008F070E" w:rsidRPr="009710FA" w:rsidRDefault="008F070E" w:rsidP="009710FA">
      <w:pPr>
        <w:widowControl w:val="0"/>
        <w:autoSpaceDE w:val="0"/>
        <w:autoSpaceDN w:val="0"/>
        <w:spacing w:after="0" w:line="240" w:lineRule="auto"/>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представляет постоянную комиссию перед Советом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BF46A9"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22. Заместители председателя постоянной комиссии</w:t>
      </w:r>
    </w:p>
    <w:p w:rsidR="008F070E" w:rsidRP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 xml:space="preserve"> Совета города</w:t>
      </w:r>
    </w:p>
    <w:p w:rsidR="008F070E" w:rsidRPr="009710FA"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94"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28.02.2017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17/2017-206)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Заместитель председателя постоянной комиссии Совета города исполняет обязанности председателя постоянной комиссии в его отсутствие по поручению председателя постоянной комиссии либо по предложению членов постоянной комиссии, утвержденному Советом города большинством голосов от установленного Уставом числа депутатов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Заместитель председателя постоянной комиссии Совета города в любое время может быть освобожден решением Совета города от должности путем открытого голосования. Вопрос об освобождении от должности включается в повестку заседания Совета города по инициативе председателя Совета города, группы депутатов либо депутата, если за это предложение проголосовало большинство от присутствующих депутатов.</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Полномочия заместителя председателя постоянной комиссии Совета города также прекращаются досрочно в случаях, предусмотренных федеральными законами и </w:t>
      </w:r>
      <w:hyperlink r:id="rId95" w:history="1">
        <w:r w:rsidRPr="009710FA">
          <w:rPr>
            <w:rFonts w:ascii="Times New Roman" w:eastAsia="Times New Roman" w:hAnsi="Times New Roman" w:cs="Times New Roman"/>
            <w:sz w:val="28"/>
            <w:szCs w:val="28"/>
          </w:rPr>
          <w:t>Уставом</w:t>
        </w:r>
      </w:hyperlink>
      <w:r w:rsidRPr="009710FA">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96"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01.10.2020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1/2020-16)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1) - 11) исключены. - </w:t>
      </w:r>
      <w:hyperlink r:id="rId97" w:history="1">
        <w:r w:rsidRPr="009710FA">
          <w:rPr>
            <w:rFonts w:ascii="Times New Roman" w:eastAsia="Times New Roman" w:hAnsi="Times New Roman" w:cs="Times New Roman"/>
            <w:i/>
            <w:sz w:val="28"/>
            <w:szCs w:val="28"/>
          </w:rPr>
          <w:t>Решение</w:t>
        </w:r>
      </w:hyperlink>
      <w:r w:rsidRPr="009710FA">
        <w:rPr>
          <w:rFonts w:ascii="Times New Roman" w:eastAsia="Times New Roman" w:hAnsi="Times New Roman" w:cs="Times New Roman"/>
          <w:i/>
          <w:sz w:val="28"/>
          <w:szCs w:val="28"/>
        </w:rPr>
        <w:t xml:space="preserve"> Совета МО городского округа "Сыктывкар" от 01.10.2020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1/2020-16.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Совет города принимает решение о досрочном прекращении полномочий заместителя председателя постоянной комиссии Совета города большинством голосов от установленного Уставом числа депутатов.</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23. Аппарат Совета города</w:t>
      </w:r>
    </w:p>
    <w:p w:rsidR="008F070E" w:rsidRPr="009710FA"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98"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29.03.2013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14/2013-252)</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Аппарат Совета города обеспечивает деятельность Совета города в соответствии с Положением об аппарате Совета города, утвержденным решением Совета города, и должностными инструкциями, утвержденными председателем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99"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28.02.2017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17/2017-206)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Аппарат Совета города осуществляет свою деятельность на постоянной основе и независим от сроков полномочий Совета города.</w:t>
      </w:r>
    </w:p>
    <w:p w:rsidR="008F070E" w:rsidRP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lastRenderedPageBreak/>
        <w:t>Статья 24. Временные комиссии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Для решения отдельных вопросов Совет города может создавать временные комиссии из числа депутатов и иных лиц (специалистов, ученых, экспертов).</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Задачи и порядок деятельности временной комиссии определяются решением Совета города при создании временной комиссии.</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Временная комиссия имеет право требовать и получать от органов местного самоуправления и организаций, подведомственных органам местного самоуправления, необходимые документы и материалы, а также обладает другими полномочиями, предоставленными ей Советом города.</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Комиссия прекращает свою деятельность после выполнения возложенных на нее задач или досрочно по решению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25. Депутатские фракции</w:t>
      </w:r>
    </w:p>
    <w:p w:rsidR="008F070E" w:rsidRPr="009710FA"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00"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29.03.2013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14/2013-252)</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1. Для совместной деятельности и выражения единой позиции по вопросам, рассматриваемым Советом города, депутаты входят в депутатские объединения Совета города (группы, фракции) (далее - депутатская фракция).</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Внутренняя деятельность депутатских фракций организуется самостоятельно.</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Для регистрации депутатской фракции в Совет города предоставляется письменное уведомление о создании депутатской фракции, ее составе.</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Депутатские фракции информируют председателя Совета города о своих решениях по вопросам, рассматриваемым на заседаниях Совета города. Решения по требованию депутатских фракций могут доводиться до сведения всех депутатов Совета города в письменном виде либо в устной форме на совместных заседаниях постоянных комиссий Совета города, заседаниях Совета города лицом, уполномоченным выступать от имени депутатской фракции.</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1" w:name="P326"/>
      <w:bookmarkEnd w:id="1"/>
      <w:r w:rsidRPr="008F070E">
        <w:rPr>
          <w:rFonts w:ascii="Times New Roman" w:eastAsia="Times New Roman" w:hAnsi="Times New Roman" w:cs="Times New Roman"/>
          <w:sz w:val="28"/>
          <w:szCs w:val="28"/>
        </w:rPr>
        <w:t>2. Депутаты, избранные в составе списков кандидатов, выдвинутых политическими партиями (их региональными отделениями или иными структурными подразделениями) (далее - выдвинутые политическими партиями), входят во фракции Совета города.</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Фракция включает в себя всех депутатов, избранных в составе соответствующего списка кандидатов. Во фракции могут входить также депутаты, избранные по одномандатным избирательным округам.</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В случае прекращения деятельности политической партии в связи с ее ликвидацией или реорганизацией деятельность ее фракции в Совете города, а также членство депутатов в этой фракции прекращается со дня внесения в единый государственный реестр юридических лиц соответствующей записи. Депутат Совета города, входивший в состав фракции, деятельность которой в </w:t>
      </w:r>
      <w:r w:rsidRPr="008F070E">
        <w:rPr>
          <w:rFonts w:ascii="Times New Roman" w:eastAsia="Times New Roman" w:hAnsi="Times New Roman" w:cs="Times New Roman"/>
          <w:sz w:val="28"/>
          <w:szCs w:val="28"/>
        </w:rPr>
        <w:lastRenderedPageBreak/>
        <w:t>Совете города прекращена, и вступивший в политическую партию, которая имеет свою фракцию в Совете города, входит в данную фракцию и не вправе выйти из нее.</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Депутат, избранный в составе списка кандидатов, выдвинутого политической партией, может быть членом только той политической партии, в составе списка кандидатов которой он был избран, и не вправе выйти из фракции Совета города, в которой он состоит.</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Депутат, избранный по одномандатному избирательному округу и входящий во фракцию, может быть членом только той политической партии, во фракцию которой он входит.</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Несоблюдение требований </w:t>
      </w:r>
      <w:hyperlink w:anchor="P326" w:history="1">
        <w:r w:rsidRPr="009710FA">
          <w:rPr>
            <w:rFonts w:ascii="Times New Roman" w:eastAsia="Times New Roman" w:hAnsi="Times New Roman" w:cs="Times New Roman"/>
            <w:sz w:val="28"/>
            <w:szCs w:val="28"/>
          </w:rPr>
          <w:t>части 2</w:t>
        </w:r>
      </w:hyperlink>
      <w:r w:rsidRPr="009710FA">
        <w:rPr>
          <w:rFonts w:ascii="Times New Roman" w:eastAsia="Times New Roman" w:hAnsi="Times New Roman" w:cs="Times New Roman"/>
          <w:sz w:val="28"/>
          <w:szCs w:val="28"/>
        </w:rPr>
        <w:t xml:space="preserve"> настоящей статьи влечет за собой прекращение депутатских полномочий.</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26. Организационно-правовая форма работы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Заседания Совета города являются основной организационно-правовой формой работы Совета города, обеспечивающей коллективное обсуждение вопросов местного самоуправления, относящихся к ведению городского округа.</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В условиях ухудшения санитарно-эпидемиологической обстановки, при которых должно быть исключено массовое скопление людей, при наличии технической возможности, позволяющей идентифицировать личность депутатов, заседания Совета города по вопросам, требующим срочного решения, проводятся путем использования видео-конференц-связи.</w:t>
      </w:r>
    </w:p>
    <w:p w:rsidR="008F070E" w:rsidRPr="009710FA" w:rsidRDefault="008F070E" w:rsidP="00BF46A9">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(абзац введен </w:t>
      </w:r>
      <w:hyperlink r:id="rId101" w:history="1">
        <w:r w:rsidRPr="009710FA">
          <w:rPr>
            <w:rFonts w:ascii="Times New Roman" w:eastAsia="Times New Roman" w:hAnsi="Times New Roman" w:cs="Times New Roman"/>
            <w:i/>
            <w:sz w:val="28"/>
            <w:szCs w:val="28"/>
          </w:rPr>
          <w:t>решением</w:t>
        </w:r>
      </w:hyperlink>
      <w:r w:rsidRPr="009710FA">
        <w:rPr>
          <w:rFonts w:ascii="Times New Roman" w:eastAsia="Times New Roman" w:hAnsi="Times New Roman" w:cs="Times New Roman"/>
          <w:i/>
          <w:sz w:val="28"/>
          <w:szCs w:val="28"/>
        </w:rPr>
        <w:t xml:space="preserve"> Совета МО городского округа "Сыктывкар" от 08.04.2020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47/2020-681)</w:t>
      </w:r>
    </w:p>
    <w:p w:rsidR="008F070E" w:rsidRPr="008F070E" w:rsidRDefault="008F070E" w:rsidP="00BF46A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Депутаты Совета города, участвующие в заседании Совета города, проводимого путем использования видео-конференц-связи, считаются присутствующими на заседании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(абзац введен </w:t>
      </w:r>
      <w:hyperlink r:id="rId102" w:history="1">
        <w:r w:rsidRPr="009710FA">
          <w:rPr>
            <w:rFonts w:ascii="Times New Roman" w:eastAsia="Times New Roman" w:hAnsi="Times New Roman" w:cs="Times New Roman"/>
            <w:i/>
            <w:sz w:val="28"/>
            <w:szCs w:val="28"/>
          </w:rPr>
          <w:t>решением</w:t>
        </w:r>
      </w:hyperlink>
      <w:r w:rsidRPr="009710FA">
        <w:rPr>
          <w:rFonts w:ascii="Times New Roman" w:eastAsia="Times New Roman" w:hAnsi="Times New Roman" w:cs="Times New Roman"/>
          <w:i/>
          <w:sz w:val="28"/>
          <w:szCs w:val="28"/>
        </w:rPr>
        <w:t xml:space="preserve"> Совета МО городского округа "Сыктывкар" от 08.04.2020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47/2020-681)</w:t>
      </w:r>
    </w:p>
    <w:p w:rsidR="008F070E" w:rsidRPr="008F070E"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Заседания Совета города правомочны, если на них присутствует не менее двух третей депутатов от избранного числа депутатов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На заседаниях Совета города рассматриваются проекты решений, внесенные в порядке, установленном </w:t>
      </w:r>
      <w:hyperlink w:anchor="P425" w:history="1">
        <w:r w:rsidRPr="009710FA">
          <w:rPr>
            <w:rFonts w:ascii="Times New Roman" w:eastAsia="Times New Roman" w:hAnsi="Times New Roman" w:cs="Times New Roman"/>
            <w:sz w:val="28"/>
            <w:szCs w:val="28"/>
          </w:rPr>
          <w:t>статьями 31</w:t>
        </w:r>
      </w:hyperlink>
      <w:r w:rsidRPr="009710FA">
        <w:rPr>
          <w:rFonts w:ascii="Times New Roman" w:eastAsia="Times New Roman" w:hAnsi="Times New Roman" w:cs="Times New Roman"/>
          <w:sz w:val="28"/>
          <w:szCs w:val="28"/>
        </w:rPr>
        <w:t xml:space="preserve"> и </w:t>
      </w:r>
      <w:hyperlink w:anchor="P431" w:history="1">
        <w:r w:rsidRPr="009710FA">
          <w:rPr>
            <w:rFonts w:ascii="Times New Roman" w:eastAsia="Times New Roman" w:hAnsi="Times New Roman" w:cs="Times New Roman"/>
            <w:sz w:val="28"/>
            <w:szCs w:val="28"/>
          </w:rPr>
          <w:t>32</w:t>
        </w:r>
      </w:hyperlink>
      <w:r w:rsidRPr="009710FA">
        <w:rPr>
          <w:rFonts w:ascii="Times New Roman" w:eastAsia="Times New Roman" w:hAnsi="Times New Roman" w:cs="Times New Roman"/>
          <w:sz w:val="28"/>
          <w:szCs w:val="28"/>
        </w:rPr>
        <w:t xml:space="preserve"> настоящего Регламента, и предварительно рассмотренные на совместных заседаниях постоянных комиссий Совета города, по которым принимаются решения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На заседаниях Совета города решаются другие вопросы, отнесенные к компетенции Совета города, в соответствии с </w:t>
      </w:r>
      <w:hyperlink r:id="rId103" w:history="1">
        <w:r w:rsidRPr="009710FA">
          <w:rPr>
            <w:rFonts w:ascii="Times New Roman" w:eastAsia="Times New Roman" w:hAnsi="Times New Roman" w:cs="Times New Roman"/>
            <w:sz w:val="28"/>
            <w:szCs w:val="28"/>
          </w:rPr>
          <w:t>Уставом</w:t>
        </w:r>
      </w:hyperlink>
      <w:r w:rsidRPr="009710FA">
        <w:rPr>
          <w:rFonts w:ascii="Times New Roman" w:eastAsia="Times New Roman" w:hAnsi="Times New Roman" w:cs="Times New Roman"/>
          <w:sz w:val="28"/>
          <w:szCs w:val="28"/>
        </w:rPr>
        <w:t xml:space="preserve"> муниципального образования городского округа "Сыктывкар", законодательством Российской Федерации и Республики Коми.</w:t>
      </w:r>
    </w:p>
    <w:p w:rsidR="008F070E" w:rsidRPr="009710FA" w:rsidRDefault="008F070E" w:rsidP="00C6017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Очередные заседания Совета города созываются по мере необходимости их проведения, но не реже одного раза в квартал, и </w:t>
      </w:r>
      <w:r w:rsidRPr="009710FA">
        <w:rPr>
          <w:rFonts w:ascii="Times New Roman" w:eastAsia="Times New Roman" w:hAnsi="Times New Roman" w:cs="Times New Roman"/>
          <w:sz w:val="28"/>
          <w:szCs w:val="28"/>
        </w:rPr>
        <w:lastRenderedPageBreak/>
        <w:t>проводятся председателем Совета города или заместителем председателя Совета города по поручению председателя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04"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28.02.2017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17/2017-206)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Заседания, созываемые с целью срочного решения вопросов местного значения, являются внеочередными.</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05"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29.03.2013 </w:t>
      </w:r>
      <w:r w:rsidR="009710FA" w:rsidRP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14/2013-252)</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Для предварительного обсуждения вопросов повестки дня, выявления и согласования мнений депутатов Совет города может проводить рабочие заседания, на которых не принимаются какие-либо решения и не применяются нормы настоящего Регламента.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06"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01.10.2020 </w:t>
      </w:r>
      <w:r w:rsidR="009710FA" w:rsidRP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1/2020-16)</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27. Совместные заседания постоянных комиссий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07"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29.03.2013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14/2013-252)</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С целью предварительного рассмотрения (изучения) проектов решений, внесенных в Совет города в соответствии со </w:t>
      </w:r>
      <w:hyperlink w:anchor="P425" w:history="1">
        <w:r w:rsidRPr="009710FA">
          <w:rPr>
            <w:rFonts w:ascii="Times New Roman" w:eastAsia="Times New Roman" w:hAnsi="Times New Roman" w:cs="Times New Roman"/>
            <w:sz w:val="28"/>
            <w:szCs w:val="28"/>
          </w:rPr>
          <w:t>статьями 31</w:t>
        </w:r>
      </w:hyperlink>
      <w:r w:rsidRPr="009710FA">
        <w:rPr>
          <w:rFonts w:ascii="Times New Roman" w:eastAsia="Times New Roman" w:hAnsi="Times New Roman" w:cs="Times New Roman"/>
          <w:sz w:val="28"/>
          <w:szCs w:val="28"/>
        </w:rPr>
        <w:t xml:space="preserve">, </w:t>
      </w:r>
      <w:hyperlink w:anchor="P431" w:history="1">
        <w:r w:rsidRPr="009710FA">
          <w:rPr>
            <w:rFonts w:ascii="Times New Roman" w:eastAsia="Times New Roman" w:hAnsi="Times New Roman" w:cs="Times New Roman"/>
            <w:sz w:val="28"/>
            <w:szCs w:val="28"/>
          </w:rPr>
          <w:t>32</w:t>
        </w:r>
      </w:hyperlink>
      <w:r w:rsidRPr="009710FA">
        <w:rPr>
          <w:rFonts w:ascii="Times New Roman" w:eastAsia="Times New Roman" w:hAnsi="Times New Roman" w:cs="Times New Roman"/>
          <w:sz w:val="28"/>
          <w:szCs w:val="28"/>
        </w:rPr>
        <w:t xml:space="preserve"> настоящего Регламента, проводятся совместные заседания постоянных комиссий.</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08"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28.02.2017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17/2017-206)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Депутат Совета города обязан присутствовать на совместных заседаниях постоянных комиссий. О невозможности присутствовать на совместном заседании постоянных комиссий депутат информирует аппарат Совета города. Уважительной причиной для отсутствия на совместных заседаниях постоянных комиссий считается болезнь и отпуск депутата.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Совместные заседания постоянных комиссий Совета города проводятся открыто, за исключением случаев, установленных федеральными законами. По решению Совета города заседание может быть закрытым в той его части, в которой рассматриваются сведения, относящиеся к информации ограниченного доступа.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законодательством.</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09"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01.10.2020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1/2020-16)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Заинтересованные лица вправе присутствовать на совместном заседании постоянных комиссий Совета города, если совместное заседание постоянных комиссий не является закрытым, в порядке, аналогичном порядку, установленному </w:t>
      </w:r>
      <w:hyperlink w:anchor="P457" w:history="1">
        <w:r w:rsidRPr="009710FA">
          <w:rPr>
            <w:rFonts w:ascii="Times New Roman" w:eastAsia="Times New Roman" w:hAnsi="Times New Roman" w:cs="Times New Roman"/>
            <w:sz w:val="28"/>
            <w:szCs w:val="28"/>
          </w:rPr>
          <w:t>статьей 33</w:t>
        </w:r>
      </w:hyperlink>
      <w:r w:rsidRPr="009710FA">
        <w:rPr>
          <w:rFonts w:ascii="Times New Roman" w:eastAsia="Times New Roman" w:hAnsi="Times New Roman" w:cs="Times New Roman"/>
          <w:sz w:val="28"/>
          <w:szCs w:val="28"/>
        </w:rPr>
        <w:t xml:space="preserve"> настоящего Регламента.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(абзац введен </w:t>
      </w:r>
      <w:hyperlink r:id="rId110" w:history="1">
        <w:r w:rsidRPr="009710FA">
          <w:rPr>
            <w:rFonts w:ascii="Times New Roman" w:eastAsia="Times New Roman" w:hAnsi="Times New Roman" w:cs="Times New Roman"/>
            <w:i/>
            <w:sz w:val="28"/>
            <w:szCs w:val="28"/>
          </w:rPr>
          <w:t>решением</w:t>
        </w:r>
      </w:hyperlink>
      <w:r w:rsidRPr="009710FA">
        <w:rPr>
          <w:rFonts w:ascii="Times New Roman" w:eastAsia="Times New Roman" w:hAnsi="Times New Roman" w:cs="Times New Roman"/>
          <w:i/>
          <w:sz w:val="28"/>
          <w:szCs w:val="28"/>
        </w:rPr>
        <w:t xml:space="preserve"> Совета МО городского округа "Сыктывкар" </w:t>
      </w:r>
      <w:r w:rsidRPr="009710FA">
        <w:rPr>
          <w:rFonts w:ascii="Times New Roman" w:eastAsia="Times New Roman" w:hAnsi="Times New Roman" w:cs="Times New Roman"/>
          <w:i/>
          <w:sz w:val="28"/>
          <w:szCs w:val="28"/>
        </w:rPr>
        <w:lastRenderedPageBreak/>
        <w:t xml:space="preserve">от 01.10.2020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1/2020-16)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Повестку дня совместного заседания постоянных комиссий, дату проведения совместного заседания постоянных комиссий и список приглашенных на совместное заседание постоянных комиссий определяет председатель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11"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28.02.2017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17/2017-206)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Ведет совместное заседание постоянных комиссий председатель Совета города, или по поручению председателя Совета города - заместитель председателя Совета города.</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9710FA">
        <w:rPr>
          <w:rFonts w:ascii="Times New Roman" w:eastAsia="Times New Roman" w:hAnsi="Times New Roman" w:cs="Times New Roman"/>
          <w:i/>
          <w:sz w:val="28"/>
          <w:szCs w:val="28"/>
        </w:rPr>
        <w:t xml:space="preserve">(в ред. </w:t>
      </w:r>
      <w:hyperlink r:id="rId112" w:history="1">
        <w:r w:rsidRPr="009710FA">
          <w:rPr>
            <w:rFonts w:ascii="Times New Roman" w:eastAsia="Times New Roman" w:hAnsi="Times New Roman" w:cs="Times New Roman"/>
            <w:i/>
            <w:sz w:val="28"/>
            <w:szCs w:val="28"/>
          </w:rPr>
          <w:t>решения</w:t>
        </w:r>
      </w:hyperlink>
      <w:r w:rsidRPr="009710FA">
        <w:rPr>
          <w:rFonts w:ascii="Times New Roman" w:eastAsia="Times New Roman" w:hAnsi="Times New Roman" w:cs="Times New Roman"/>
          <w:i/>
          <w:sz w:val="28"/>
          <w:szCs w:val="28"/>
        </w:rPr>
        <w:t xml:space="preserve"> Совета МО городского округа "Сыктывкар" от 01.10.2020 </w:t>
      </w:r>
      <w:r w:rsidR="009710FA">
        <w:rPr>
          <w:rFonts w:ascii="Times New Roman" w:eastAsia="Times New Roman" w:hAnsi="Times New Roman" w:cs="Times New Roman"/>
          <w:i/>
          <w:sz w:val="28"/>
          <w:szCs w:val="28"/>
        </w:rPr>
        <w:t>№</w:t>
      </w:r>
      <w:r w:rsidRPr="009710FA">
        <w:rPr>
          <w:rFonts w:ascii="Times New Roman" w:eastAsia="Times New Roman" w:hAnsi="Times New Roman" w:cs="Times New Roman"/>
          <w:i/>
          <w:sz w:val="28"/>
          <w:szCs w:val="28"/>
        </w:rPr>
        <w:t xml:space="preserve"> 1/2020-16)</w:t>
      </w:r>
    </w:p>
    <w:p w:rsidR="008F070E" w:rsidRPr="009710FA"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Решения (предложения) по рассматриваемым на совместных заседаниях постоянных комиссий вопросам принимаются большинством голосов от присутствующих на заседании депутатов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8F070E">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Глава III</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ПОРЯДОК ПОДГОТОВКИ И ПРОВЕДЕНИЯ ЗАСЕДАНИЙ СОВЕТА</w:t>
      </w: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МУНИЦИПАЛЬНОГО ОБРАЗОВАНИЯ ГОРОДСКОГО ОКРУГА "СЫКТЫВКАР"</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9710FA">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28. Порядок проведения первого заседания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CB2448" w:rsidRDefault="008F070E" w:rsidP="009710F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Первое заседание вновь избранного Совета города созывается председателем Совета города предыдущего созыва не позднее </w:t>
      </w:r>
      <w:r w:rsidR="00DF532C" w:rsidRPr="00CB2448">
        <w:rPr>
          <w:rFonts w:ascii="Times New Roman" w:eastAsia="Times New Roman" w:hAnsi="Times New Roman" w:cs="Times New Roman"/>
          <w:sz w:val="28"/>
          <w:szCs w:val="28"/>
        </w:rPr>
        <w:t>тридцати дней</w:t>
      </w:r>
      <w:r w:rsidRPr="00CB2448">
        <w:rPr>
          <w:rFonts w:ascii="Times New Roman" w:eastAsia="Times New Roman" w:hAnsi="Times New Roman" w:cs="Times New Roman"/>
          <w:sz w:val="28"/>
          <w:szCs w:val="28"/>
        </w:rPr>
        <w:t xml:space="preserve"> после регистрации избранных депутатов избирательной комиссией.</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CB2448">
        <w:rPr>
          <w:rFonts w:ascii="Times New Roman" w:eastAsia="Times New Roman" w:hAnsi="Times New Roman" w:cs="Times New Roman"/>
          <w:i/>
          <w:sz w:val="28"/>
          <w:szCs w:val="28"/>
        </w:rPr>
        <w:t xml:space="preserve">(в ред. </w:t>
      </w:r>
      <w:hyperlink r:id="rId113" w:history="1">
        <w:r w:rsidRPr="00CB2448">
          <w:rPr>
            <w:rFonts w:ascii="Times New Roman" w:eastAsia="Times New Roman" w:hAnsi="Times New Roman" w:cs="Times New Roman"/>
            <w:i/>
            <w:sz w:val="28"/>
            <w:szCs w:val="28"/>
          </w:rPr>
          <w:t>решени</w:t>
        </w:r>
        <w:r w:rsidR="00DF532C" w:rsidRPr="00CB2448">
          <w:rPr>
            <w:rFonts w:ascii="Times New Roman" w:eastAsia="Times New Roman" w:hAnsi="Times New Roman" w:cs="Times New Roman"/>
            <w:i/>
            <w:sz w:val="28"/>
            <w:szCs w:val="28"/>
          </w:rPr>
          <w:t>й</w:t>
        </w:r>
      </w:hyperlink>
      <w:r w:rsidRPr="00CB2448">
        <w:rPr>
          <w:rFonts w:ascii="Times New Roman" w:eastAsia="Times New Roman" w:hAnsi="Times New Roman" w:cs="Times New Roman"/>
          <w:i/>
          <w:sz w:val="28"/>
          <w:szCs w:val="28"/>
        </w:rPr>
        <w:t xml:space="preserve"> Совета МО городского округа "Сыктывкар" от 28.02.2017 </w:t>
      </w:r>
      <w:r w:rsidR="00E5453B" w:rsidRPr="00CB2448">
        <w:rPr>
          <w:rFonts w:ascii="Times New Roman" w:eastAsia="Times New Roman" w:hAnsi="Times New Roman" w:cs="Times New Roman"/>
          <w:i/>
          <w:sz w:val="28"/>
          <w:szCs w:val="28"/>
        </w:rPr>
        <w:t>№</w:t>
      </w:r>
      <w:r w:rsidRPr="00CB2448">
        <w:rPr>
          <w:rFonts w:ascii="Times New Roman" w:eastAsia="Times New Roman" w:hAnsi="Times New Roman" w:cs="Times New Roman"/>
          <w:i/>
          <w:sz w:val="28"/>
          <w:szCs w:val="28"/>
        </w:rPr>
        <w:t xml:space="preserve"> 17/2017-206</w:t>
      </w:r>
      <w:r w:rsidR="00DF532C" w:rsidRPr="00CB2448">
        <w:rPr>
          <w:rFonts w:ascii="Times New Roman" w:eastAsia="Times New Roman" w:hAnsi="Times New Roman" w:cs="Times New Roman"/>
          <w:i/>
          <w:sz w:val="28"/>
          <w:szCs w:val="28"/>
        </w:rPr>
        <w:t xml:space="preserve">, от </w:t>
      </w:r>
      <w:r w:rsidR="00DF532C" w:rsidRPr="00CB2448">
        <w:rPr>
          <w:rFonts w:ascii="Times New Roman" w:eastAsia="Times New Roman" w:hAnsi="Times New Roman" w:cs="Times New Roman"/>
          <w:i/>
          <w:sz w:val="28"/>
          <w:szCs w:val="28"/>
        </w:rPr>
        <w:t>04.12.2025 № 01/2025 – 10</w:t>
      </w:r>
      <w:r w:rsidRPr="00CB2448">
        <w:rPr>
          <w:rFonts w:ascii="Times New Roman" w:eastAsia="Times New Roman" w:hAnsi="Times New Roman" w:cs="Times New Roman"/>
          <w:i/>
          <w:sz w:val="28"/>
          <w:szCs w:val="28"/>
        </w:rPr>
        <w:t>)</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Открывает первое заседание Совета города нового созыва председатель Совета города предыдущего созыва и предоставляет слово председателю избирательной комиссии для оглашения результатов выборов депутатов в Совет города нового созыва.</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w:t>
      </w:r>
      <w:hyperlink r:id="rId114" w:history="1">
        <w:r w:rsidRPr="00E5453B">
          <w:rPr>
            <w:rFonts w:ascii="Times New Roman" w:eastAsia="Times New Roman" w:hAnsi="Times New Roman" w:cs="Times New Roman"/>
            <w:i/>
            <w:sz w:val="28"/>
            <w:szCs w:val="28"/>
          </w:rPr>
          <w:t>решения</w:t>
        </w:r>
      </w:hyperlink>
      <w:r w:rsidRPr="00E5453B">
        <w:rPr>
          <w:rFonts w:ascii="Times New Roman" w:eastAsia="Times New Roman" w:hAnsi="Times New Roman" w:cs="Times New Roman"/>
          <w:i/>
          <w:sz w:val="28"/>
          <w:szCs w:val="28"/>
        </w:rPr>
        <w:t xml:space="preserve"> Совета МО городского округа "Сыктывкар" от 28.02.2017 </w:t>
      </w:r>
      <w:r w:rsidR="00E5453B" w:rsidRPr="00E5453B">
        <w:rPr>
          <w:rFonts w:ascii="Times New Roman" w:eastAsia="Times New Roman" w:hAnsi="Times New Roman" w:cs="Times New Roman"/>
          <w:i/>
          <w:sz w:val="28"/>
          <w:szCs w:val="28"/>
        </w:rPr>
        <w:t xml:space="preserve">№ </w:t>
      </w:r>
      <w:r w:rsidRPr="00E5453B">
        <w:rPr>
          <w:rFonts w:ascii="Times New Roman" w:eastAsia="Times New Roman" w:hAnsi="Times New Roman" w:cs="Times New Roman"/>
          <w:i/>
          <w:sz w:val="28"/>
          <w:szCs w:val="28"/>
        </w:rPr>
        <w:t>17/2017-206)</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После информации председателя избирательной комиссии о результатах выборов депутатов в Совет муниципального образования городского округа "Сыктывкар" нового созыва председатель Совета города, срок полномочий которого заканчивается, вручает удостоверения депутатам Совета города нового созыва.</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w:t>
      </w:r>
      <w:hyperlink r:id="rId115" w:history="1">
        <w:r w:rsidRPr="00E5453B">
          <w:rPr>
            <w:rFonts w:ascii="Times New Roman" w:eastAsia="Times New Roman" w:hAnsi="Times New Roman" w:cs="Times New Roman"/>
            <w:i/>
            <w:sz w:val="28"/>
            <w:szCs w:val="28"/>
          </w:rPr>
          <w:t>решения</w:t>
        </w:r>
      </w:hyperlink>
      <w:r w:rsidRPr="00E5453B">
        <w:rPr>
          <w:rFonts w:ascii="Times New Roman" w:eastAsia="Times New Roman" w:hAnsi="Times New Roman" w:cs="Times New Roman"/>
          <w:i/>
          <w:sz w:val="28"/>
          <w:szCs w:val="28"/>
        </w:rPr>
        <w:t xml:space="preserve"> Совета МО городского округа "Сыктывкар" от 01.10.2020 </w:t>
      </w:r>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1/2020-16)</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Депутаты собственноручно вписывают свою фамилию, имя и отчество в списке, который удостоверяет о получении удостоверения депутата Совета </w:t>
      </w:r>
      <w:r w:rsidRPr="009710FA">
        <w:rPr>
          <w:rFonts w:ascii="Times New Roman" w:eastAsia="Times New Roman" w:hAnsi="Times New Roman" w:cs="Times New Roman"/>
          <w:sz w:val="28"/>
          <w:szCs w:val="28"/>
        </w:rPr>
        <w:lastRenderedPageBreak/>
        <w:t>города.</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решений Совета МО городского округа "Сыктывкар" от 29.03.2013 </w:t>
      </w:r>
      <w:hyperlink r:id="rId116" w:history="1">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14/2013-252</w:t>
        </w:r>
      </w:hyperlink>
      <w:r w:rsidRPr="00E5453B">
        <w:rPr>
          <w:rFonts w:ascii="Times New Roman" w:eastAsia="Times New Roman" w:hAnsi="Times New Roman" w:cs="Times New Roman"/>
          <w:i/>
          <w:sz w:val="28"/>
          <w:szCs w:val="28"/>
        </w:rPr>
        <w:t>, от 01.10.2020</w:t>
      </w:r>
      <w:r w:rsidR="00E5453B">
        <w:rPr>
          <w:rFonts w:ascii="Times New Roman" w:eastAsia="Times New Roman" w:hAnsi="Times New Roman" w:cs="Times New Roman"/>
          <w:i/>
          <w:sz w:val="28"/>
          <w:szCs w:val="28"/>
        </w:rPr>
        <w:t xml:space="preserve"> №</w:t>
      </w:r>
      <w:hyperlink r:id="rId117" w:history="1">
        <w:r w:rsidRPr="00E5453B">
          <w:rPr>
            <w:rFonts w:ascii="Times New Roman" w:eastAsia="Times New Roman" w:hAnsi="Times New Roman" w:cs="Times New Roman"/>
            <w:i/>
            <w:sz w:val="28"/>
            <w:szCs w:val="28"/>
          </w:rPr>
          <w:t xml:space="preserve"> 1/2020-16</w:t>
        </w:r>
      </w:hyperlink>
      <w:r w:rsidRPr="00E5453B">
        <w:rPr>
          <w:rFonts w:ascii="Times New Roman" w:eastAsia="Times New Roman" w:hAnsi="Times New Roman" w:cs="Times New Roman"/>
          <w:i/>
          <w:sz w:val="28"/>
          <w:szCs w:val="28"/>
        </w:rPr>
        <w:t>)</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После вручения удостоверений депутатам председатель Совета города, срок полномочий которого заканчивается, предлагает депутатам нового созыва избрать председательствующего на первом заседании Совета города нового созыва, как правило, старшего по возрасту из состава избранных депутатов.</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w:t>
      </w:r>
      <w:hyperlink r:id="rId118" w:history="1">
        <w:r w:rsidRPr="00E5453B">
          <w:rPr>
            <w:rFonts w:ascii="Times New Roman" w:eastAsia="Times New Roman" w:hAnsi="Times New Roman" w:cs="Times New Roman"/>
            <w:i/>
            <w:sz w:val="28"/>
            <w:szCs w:val="28"/>
          </w:rPr>
          <w:t>решения</w:t>
        </w:r>
      </w:hyperlink>
      <w:r w:rsidRPr="00E5453B">
        <w:rPr>
          <w:rFonts w:ascii="Times New Roman" w:eastAsia="Times New Roman" w:hAnsi="Times New Roman" w:cs="Times New Roman"/>
          <w:i/>
          <w:sz w:val="28"/>
          <w:szCs w:val="28"/>
        </w:rPr>
        <w:t xml:space="preserve"> Совета МО городского округа "Сыктывкар" от 01.10.2020 </w:t>
      </w:r>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1/2020-16)</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Председательствующий на первом заседании Совета города, избранный из состава депутатов нового созыва, ведет заседание Совета города до момента избрания председателя Совета города.</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w:t>
      </w:r>
      <w:hyperlink r:id="rId119" w:history="1">
        <w:r w:rsidRPr="00E5453B">
          <w:rPr>
            <w:rFonts w:ascii="Times New Roman" w:eastAsia="Times New Roman" w:hAnsi="Times New Roman" w:cs="Times New Roman"/>
            <w:i/>
            <w:sz w:val="28"/>
            <w:szCs w:val="28"/>
          </w:rPr>
          <w:t>решения</w:t>
        </w:r>
      </w:hyperlink>
      <w:r w:rsidRPr="00E5453B">
        <w:rPr>
          <w:rFonts w:ascii="Times New Roman" w:eastAsia="Times New Roman" w:hAnsi="Times New Roman" w:cs="Times New Roman"/>
          <w:i/>
          <w:sz w:val="28"/>
          <w:szCs w:val="28"/>
        </w:rPr>
        <w:t xml:space="preserve"> Совета МО городского округа "Сыктывкар" от 28.02.2017 </w:t>
      </w:r>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17/2017-206)</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В проект повестки дня первого заседания Совета города включаются следующие вопросы:</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избрание счетной комиссии Совета города;</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утверждение протокола счетной комиссии Совета города;</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утверждение председателя и секретаря счетной комиссии Совета города;</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избрание председателя Совета города;</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w:t>
      </w:r>
      <w:hyperlink r:id="rId120" w:history="1">
        <w:r w:rsidRPr="00E5453B">
          <w:rPr>
            <w:rFonts w:ascii="Times New Roman" w:eastAsia="Times New Roman" w:hAnsi="Times New Roman" w:cs="Times New Roman"/>
            <w:i/>
            <w:sz w:val="28"/>
            <w:szCs w:val="28"/>
          </w:rPr>
          <w:t>решения</w:t>
        </w:r>
      </w:hyperlink>
      <w:r w:rsidRPr="00E5453B">
        <w:rPr>
          <w:rFonts w:ascii="Times New Roman" w:eastAsia="Times New Roman" w:hAnsi="Times New Roman" w:cs="Times New Roman"/>
          <w:i/>
          <w:sz w:val="28"/>
          <w:szCs w:val="28"/>
        </w:rPr>
        <w:t xml:space="preserve"> Совета МО городского округа "Сыктывкар" от 28.02.2017 </w:t>
      </w:r>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17/2017-206)</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избрание секретаря Совета города;</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избрание заместителей председателя Совета города;</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другие вопросы.</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 xml:space="preserve">После избрания председателя Совета города вновь избранный председатель Совета города объявляет о перерыве (переносе) первого заседания Совета города до вступления в должность председателя Совета города в соответствии с </w:t>
      </w:r>
      <w:hyperlink r:id="rId121" w:history="1">
        <w:r w:rsidRPr="009710FA">
          <w:rPr>
            <w:rFonts w:ascii="Times New Roman" w:eastAsia="Times New Roman" w:hAnsi="Times New Roman" w:cs="Times New Roman"/>
            <w:sz w:val="28"/>
            <w:szCs w:val="28"/>
          </w:rPr>
          <w:t>Уставом</w:t>
        </w:r>
      </w:hyperlink>
      <w:r w:rsidRPr="009710FA">
        <w:rPr>
          <w:rFonts w:ascii="Times New Roman" w:eastAsia="Times New Roman" w:hAnsi="Times New Roman" w:cs="Times New Roman"/>
          <w:sz w:val="28"/>
          <w:szCs w:val="28"/>
        </w:rPr>
        <w:t xml:space="preserve"> муниципального образования городского округа "Сыктывкар" и настоящим Регламентом.</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w:t>
      </w:r>
      <w:hyperlink r:id="rId122" w:history="1">
        <w:r w:rsidRPr="00E5453B">
          <w:rPr>
            <w:rFonts w:ascii="Times New Roman" w:eastAsia="Times New Roman" w:hAnsi="Times New Roman" w:cs="Times New Roman"/>
            <w:i/>
            <w:sz w:val="28"/>
            <w:szCs w:val="28"/>
          </w:rPr>
          <w:t>решения</w:t>
        </w:r>
      </w:hyperlink>
      <w:r w:rsidRPr="00E5453B">
        <w:rPr>
          <w:rFonts w:ascii="Times New Roman" w:eastAsia="Times New Roman" w:hAnsi="Times New Roman" w:cs="Times New Roman"/>
          <w:i/>
          <w:sz w:val="28"/>
          <w:szCs w:val="28"/>
        </w:rPr>
        <w:t xml:space="preserve"> Совета МО городского округа "Сыктывкар" от 28.02.2017 </w:t>
      </w:r>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17/2017-206)</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Решения Совета города, принятые до избрания председателя Совета города, подписываются председательствующим на заседании Совета города.</w:t>
      </w:r>
    </w:p>
    <w:p w:rsidR="008F070E" w:rsidRPr="00E5453B" w:rsidRDefault="008F070E" w:rsidP="009710FA">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решений Совета МО городского округа "Сыктывкар" от 25.03.2011 </w:t>
      </w:r>
      <w:hyperlink r:id="rId123" w:history="1">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01/2011-14</w:t>
        </w:r>
      </w:hyperlink>
      <w:r w:rsidRPr="00E5453B">
        <w:rPr>
          <w:rFonts w:ascii="Times New Roman" w:eastAsia="Times New Roman" w:hAnsi="Times New Roman" w:cs="Times New Roman"/>
          <w:i/>
          <w:sz w:val="28"/>
          <w:szCs w:val="28"/>
        </w:rPr>
        <w:t xml:space="preserve">, от 28.02.2017 </w:t>
      </w:r>
      <w:hyperlink r:id="rId124" w:history="1">
        <w:r w:rsidR="00E5453B">
          <w:rPr>
            <w:rFonts w:ascii="Times New Roman" w:eastAsia="Times New Roman" w:hAnsi="Times New Roman" w:cs="Times New Roman"/>
            <w:i/>
            <w:sz w:val="28"/>
            <w:szCs w:val="28"/>
          </w:rPr>
          <w:t>№</w:t>
        </w:r>
        <w:r w:rsidRPr="00E5453B">
          <w:rPr>
            <w:rFonts w:ascii="Times New Roman" w:eastAsia="Times New Roman" w:hAnsi="Times New Roman" w:cs="Times New Roman"/>
            <w:i/>
            <w:sz w:val="28"/>
            <w:szCs w:val="28"/>
          </w:rPr>
          <w:t xml:space="preserve"> 17/2017-206</w:t>
        </w:r>
      </w:hyperlink>
      <w:r w:rsidRPr="00E5453B">
        <w:rPr>
          <w:rFonts w:ascii="Times New Roman" w:eastAsia="Times New Roman" w:hAnsi="Times New Roman" w:cs="Times New Roman"/>
          <w:i/>
          <w:sz w:val="28"/>
          <w:szCs w:val="28"/>
        </w:rPr>
        <w:t>)</w:t>
      </w:r>
    </w:p>
    <w:p w:rsidR="008F070E" w:rsidRPr="009710FA" w:rsidRDefault="008F070E" w:rsidP="00E5453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0FA">
        <w:rPr>
          <w:rFonts w:ascii="Times New Roman" w:eastAsia="Times New Roman" w:hAnsi="Times New Roman" w:cs="Times New Roman"/>
          <w:sz w:val="28"/>
          <w:szCs w:val="28"/>
        </w:rPr>
        <w:t>Организационно-техническое обеспечение первого заседания Совета города, подготовку проектов решений Совета города и ведение протоколов заседания Совета города обеспечивает аппарат Совета города.</w:t>
      </w:r>
    </w:p>
    <w:p w:rsidR="00C60175" w:rsidRDefault="00C60175" w:rsidP="007576F3">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BF46A9" w:rsidRDefault="00BF46A9" w:rsidP="007576F3">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BF46A9" w:rsidRDefault="00BF46A9" w:rsidP="007576F3">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8F070E" w:rsidRDefault="008F070E" w:rsidP="007576F3">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lastRenderedPageBreak/>
        <w:t>Статья 29. Очередные заседания Совета города</w:t>
      </w:r>
    </w:p>
    <w:p w:rsidR="008F070E" w:rsidRPr="007576F3" w:rsidRDefault="008F070E" w:rsidP="007576F3">
      <w:pPr>
        <w:widowControl w:val="0"/>
        <w:autoSpaceDE w:val="0"/>
        <w:autoSpaceDN w:val="0"/>
        <w:spacing w:after="0" w:line="240" w:lineRule="auto"/>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25"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29.03.2013 N 14/2013-252)</w:t>
      </w:r>
    </w:p>
    <w:p w:rsidR="008F070E" w:rsidRPr="008F070E"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Председатель Совета города издает распоряжение о созыве очередного заседания Совета города не позднее, чем за 15 дней до заседания Совета города.</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26"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28.02.2017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17/2017-206)</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Распоряжение о созыве заседания Совета города должно содержать основную повестку дня заседания Совета города, дату, время, место проведения заседания Совета города.</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Аппарат Совета города не позднее, чем за 12 дней до заседания Совета города извещает депутатов Совета города по телефону и направляет на электронную почту депутатов распоряжение председателя Совета города о созыве очередного заседания Совета города.</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27"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28.02.2017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17/2017-206)</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Распоряжение председателя Совета города о созыве очередного заседания Совета города доводится до сведения главы городского округа - руководителя администрации, заместителей руководителя администрации, должностных лиц, являющихся исполнителями рассматриваемых проектов решений Совета города, в средства массовой информации для опубликования, размещается на официальном сайте Совета города в информационно-телекоммуникационной сети "Интернет".</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28"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01.10.2020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1/2020-16)</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Депутатам Совета города распоряжение о созыве очередного заседания Совета города (дополнительно) доводится посредством раскладки в почтовые ящики депутатов, которые находятся в определенном для этого месте в помещении Совета города. В почтовые ящики депутатов также раскладываются проекты решений Совета города, подлежащие рассмотрению на заседаниях Совета города и на заседаниях его постоянных комиссий, и другая информация.</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29"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01.10.2020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1/2020-16)</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576F3">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30. Внеочередные заседания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По вопросам, относящимся к компетенции Совета города и требующим срочного их решения, созываются внеочередные заседания Совета города.</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30"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28.02.2017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17/2017-206)</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 xml:space="preserve">Внеочередные заседания Совета города могут проводиться по инициативе главы городского округа - руководителя администрации, </w:t>
      </w:r>
      <w:r w:rsidRPr="007576F3">
        <w:rPr>
          <w:rFonts w:ascii="Times New Roman" w:eastAsia="Times New Roman" w:hAnsi="Times New Roman" w:cs="Times New Roman"/>
          <w:sz w:val="28"/>
          <w:szCs w:val="28"/>
        </w:rPr>
        <w:lastRenderedPageBreak/>
        <w:t>председателя Совета города или не менее половины избранных депутатов Совета города.</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31"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28.02.2017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17/2017-206)</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Правом созыва внеочередного заседания Совета города обладает только председатель Совета города.</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32"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01.10.2020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1/2020-16)</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Внеочередное заседание Совета города может проводиться и в день оповещения депутатов о проведении внеочередного заседания Совета города. Оповещение депутатов обеспечивается аппаратом Совета города по телефону, распоряжение председателя Совета города о созыве внеочередного заседания Совета города раскладывается в почтовые ящики депутатов до начала проведения внеочередного заседания Совета города.</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33"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28.02.2017 </w:t>
      </w:r>
      <w:r w:rsidR="007576F3">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17/2017-206)</w:t>
      </w:r>
    </w:p>
    <w:p w:rsidR="008F070E" w:rsidRPr="007576F3"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576F3">
        <w:rPr>
          <w:rFonts w:ascii="Times New Roman" w:eastAsia="Times New Roman" w:hAnsi="Times New Roman" w:cs="Times New Roman"/>
          <w:sz w:val="28"/>
          <w:szCs w:val="28"/>
        </w:rPr>
        <w:t>Внеочередное заседание Совета города правомочно, если на нем присутствует не менее двух третей депутатов от избранного числа депутатов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576F3">
      <w:pPr>
        <w:widowControl w:val="0"/>
        <w:autoSpaceDE w:val="0"/>
        <w:autoSpaceDN w:val="0"/>
        <w:spacing w:after="0" w:line="240" w:lineRule="auto"/>
        <w:jc w:val="center"/>
        <w:outlineLvl w:val="2"/>
        <w:rPr>
          <w:rFonts w:ascii="Times New Roman" w:eastAsia="Times New Roman" w:hAnsi="Times New Roman" w:cs="Times New Roman"/>
          <w:b/>
          <w:sz w:val="28"/>
          <w:szCs w:val="28"/>
        </w:rPr>
      </w:pPr>
      <w:bookmarkStart w:id="2" w:name="P425"/>
      <w:bookmarkEnd w:id="2"/>
      <w:r w:rsidRPr="008F070E">
        <w:rPr>
          <w:rFonts w:ascii="Times New Roman" w:eastAsia="Times New Roman" w:hAnsi="Times New Roman" w:cs="Times New Roman"/>
          <w:b/>
          <w:sz w:val="28"/>
          <w:szCs w:val="28"/>
        </w:rPr>
        <w:t>Статья 31. Право внесения проектов решений Совета города</w:t>
      </w:r>
    </w:p>
    <w:p w:rsidR="008F070E" w:rsidRPr="007576F3"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7576F3">
        <w:rPr>
          <w:rFonts w:ascii="Times New Roman" w:eastAsia="Times New Roman" w:hAnsi="Times New Roman" w:cs="Times New Roman"/>
          <w:i/>
          <w:sz w:val="28"/>
          <w:szCs w:val="28"/>
        </w:rPr>
        <w:t xml:space="preserve">(в ред. </w:t>
      </w:r>
      <w:hyperlink r:id="rId134" w:history="1">
        <w:r w:rsidRPr="007576F3">
          <w:rPr>
            <w:rFonts w:ascii="Times New Roman" w:eastAsia="Times New Roman" w:hAnsi="Times New Roman" w:cs="Times New Roman"/>
            <w:i/>
            <w:sz w:val="28"/>
            <w:szCs w:val="28"/>
          </w:rPr>
          <w:t>решения</w:t>
        </w:r>
      </w:hyperlink>
      <w:r w:rsidRPr="007576F3">
        <w:rPr>
          <w:rFonts w:ascii="Times New Roman" w:eastAsia="Times New Roman" w:hAnsi="Times New Roman" w:cs="Times New Roman"/>
          <w:i/>
          <w:sz w:val="28"/>
          <w:szCs w:val="28"/>
        </w:rPr>
        <w:t xml:space="preserve"> Совета МО городского округа "Сыктывкар" от 28.02.2017 </w:t>
      </w:r>
      <w:r w:rsidR="00551FBD">
        <w:rPr>
          <w:rFonts w:ascii="Times New Roman" w:eastAsia="Times New Roman" w:hAnsi="Times New Roman" w:cs="Times New Roman"/>
          <w:i/>
          <w:sz w:val="28"/>
          <w:szCs w:val="28"/>
        </w:rPr>
        <w:t>№</w:t>
      </w:r>
      <w:r w:rsidRPr="007576F3">
        <w:rPr>
          <w:rFonts w:ascii="Times New Roman" w:eastAsia="Times New Roman" w:hAnsi="Times New Roman" w:cs="Times New Roman"/>
          <w:i/>
          <w:sz w:val="28"/>
          <w:szCs w:val="28"/>
        </w:rPr>
        <w:t xml:space="preserve"> 17/2017-206)</w:t>
      </w:r>
    </w:p>
    <w:p w:rsidR="008F070E" w:rsidRPr="008F070E" w:rsidRDefault="008F070E" w:rsidP="007576F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Правом внесения на рассмотрение Совета города проектов решений Совета города обладают глава городского округа - руководитель администрации, председатель Совета города, постоянные комиссии Совета города, депутаты Совета города, группа граждан, общественные объединения, органы территориального общественного самоуправления, прокурор города Сыктывкара.</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Администрация Эжвинского района муниципального образования городского округа "Сыктывкар" вправе вносить проекты решений при условии их согласования с главой городского округа - руководителем администрации.</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551FBD">
      <w:pPr>
        <w:widowControl w:val="0"/>
        <w:autoSpaceDE w:val="0"/>
        <w:autoSpaceDN w:val="0"/>
        <w:spacing w:after="0" w:line="240" w:lineRule="auto"/>
        <w:jc w:val="center"/>
        <w:outlineLvl w:val="2"/>
        <w:rPr>
          <w:rFonts w:ascii="Times New Roman" w:eastAsia="Times New Roman" w:hAnsi="Times New Roman" w:cs="Times New Roman"/>
          <w:b/>
          <w:sz w:val="28"/>
          <w:szCs w:val="28"/>
        </w:rPr>
      </w:pPr>
      <w:bookmarkStart w:id="3" w:name="P431"/>
      <w:bookmarkEnd w:id="3"/>
      <w:r w:rsidRPr="008F070E">
        <w:rPr>
          <w:rFonts w:ascii="Times New Roman" w:eastAsia="Times New Roman" w:hAnsi="Times New Roman" w:cs="Times New Roman"/>
          <w:b/>
          <w:sz w:val="28"/>
          <w:szCs w:val="28"/>
        </w:rPr>
        <w:t>Статья 32. Порядок внесения проектов решений в Совет города</w:t>
      </w:r>
    </w:p>
    <w:p w:rsidR="008F070E" w:rsidRPr="00551FBD"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w:t>
      </w:r>
      <w:hyperlink r:id="rId135" w:history="1">
        <w:r w:rsidRPr="00551FBD">
          <w:rPr>
            <w:rFonts w:ascii="Times New Roman" w:eastAsia="Times New Roman" w:hAnsi="Times New Roman" w:cs="Times New Roman"/>
            <w:i/>
            <w:sz w:val="28"/>
            <w:szCs w:val="28"/>
          </w:rPr>
          <w:t>решения</w:t>
        </w:r>
      </w:hyperlink>
      <w:r w:rsidRPr="00551FBD">
        <w:rPr>
          <w:rFonts w:ascii="Times New Roman" w:eastAsia="Times New Roman" w:hAnsi="Times New Roman" w:cs="Times New Roman"/>
          <w:i/>
          <w:sz w:val="28"/>
          <w:szCs w:val="28"/>
        </w:rPr>
        <w:t xml:space="preserve"> Совета МО городского округа "Сыктывкар" от 29.03.2013 </w:t>
      </w:r>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14/2013-252)</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Проекты решений Совета города, внесенные главой городского округа - руководителем администрации, должны быть зарегистрированы в Совете города не позднее, чем за 15 дней до дня заседания Совета города.</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w:t>
      </w:r>
      <w:hyperlink r:id="rId136" w:history="1">
        <w:r w:rsidRPr="00551FBD">
          <w:rPr>
            <w:rFonts w:ascii="Times New Roman" w:eastAsia="Times New Roman" w:hAnsi="Times New Roman" w:cs="Times New Roman"/>
            <w:i/>
            <w:sz w:val="28"/>
            <w:szCs w:val="28"/>
          </w:rPr>
          <w:t>решения</w:t>
        </w:r>
      </w:hyperlink>
      <w:r w:rsidRPr="00551FBD">
        <w:rPr>
          <w:rFonts w:ascii="Times New Roman" w:eastAsia="Times New Roman" w:hAnsi="Times New Roman" w:cs="Times New Roman"/>
          <w:i/>
          <w:sz w:val="28"/>
          <w:szCs w:val="28"/>
        </w:rPr>
        <w:t xml:space="preserve"> Совета МО городского округа "Сыктывкар" от 28.02.2017 </w:t>
      </w:r>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17/2017-206)</w:t>
      </w:r>
    </w:p>
    <w:p w:rsidR="008F070E" w:rsidRPr="00551FBD"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В обязательном порядке в проекте решения Совета города должны быть следующие реквизиты:</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lastRenderedPageBreak/>
        <w:t>- проект решения внесен (ФИО и должность должностного лица);</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 проект подготовлен (ФИО и должность ответственного лица);</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 проект согласован (ФИО и должности должностных лиц).</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Проекты решений Совета города должны быть согласованы руководителем структурного подразделения администрации городского округа по правовым вопросам.</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Проекты решений Совета города, связанные с финансированием из бюджета городского округа, должны быть согласованы руководителем финансового органа, обеспечивающего исполнение бюджета муниципального образования городского округа "Сыктывкар";</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 предполагаемый срок вступления документа в силу.</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К проекту решения Совета города в обязательном порядке прилагаются:</w:t>
      </w:r>
    </w:p>
    <w:p w:rsid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 пояснительная записка к проекту решения Совета города, подписанная руководителем структурного подразделения органа местного самоуправления, подготовившего проект решения;</w:t>
      </w:r>
    </w:p>
    <w:p w:rsidR="00EF7E27" w:rsidRDefault="00EF7E27" w:rsidP="00EF7E27">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EF7E27">
        <w:rPr>
          <w:rFonts w:ascii="Times New Roman" w:eastAsia="Calibri" w:hAnsi="Times New Roman" w:cs="Times New Roman"/>
          <w:sz w:val="28"/>
          <w:szCs w:val="28"/>
          <w:lang w:eastAsia="en-US"/>
        </w:rPr>
        <w:t>- финансово-экономическое обоснование, содержащее финансово-экономическую оценку проекта решения, принятие и дальнейшая реализация которого может оказывать влияние на изменение доходной и (или) расходной части бюджета муниципального образования городского округа «Сыктывкар»;</w:t>
      </w:r>
    </w:p>
    <w:p w:rsidR="00EF7E27" w:rsidRPr="00551FBD" w:rsidRDefault="00EF7E27" w:rsidP="00EF7E27">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w:t>
      </w:r>
      <w:hyperlink r:id="rId137" w:history="1">
        <w:r w:rsidRPr="00551FBD">
          <w:rPr>
            <w:rFonts w:ascii="Times New Roman" w:eastAsia="Times New Roman" w:hAnsi="Times New Roman" w:cs="Times New Roman"/>
            <w:i/>
            <w:sz w:val="28"/>
            <w:szCs w:val="28"/>
          </w:rPr>
          <w:t>решения</w:t>
        </w:r>
      </w:hyperlink>
      <w:r w:rsidRPr="00551FBD">
        <w:rPr>
          <w:rFonts w:ascii="Times New Roman" w:eastAsia="Times New Roman" w:hAnsi="Times New Roman" w:cs="Times New Roman"/>
          <w:i/>
          <w:sz w:val="28"/>
          <w:szCs w:val="28"/>
        </w:rPr>
        <w:t xml:space="preserve"> Совета МО городского округа "Сыктывкар" от </w:t>
      </w:r>
      <w:r>
        <w:rPr>
          <w:rFonts w:ascii="Times New Roman" w:eastAsia="Times New Roman" w:hAnsi="Times New Roman" w:cs="Times New Roman"/>
          <w:i/>
          <w:sz w:val="28"/>
          <w:szCs w:val="28"/>
        </w:rPr>
        <w:t>08.12.2022</w:t>
      </w:r>
      <w:r w:rsidRPr="00551FBD">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19/2022 - 299</w:t>
      </w:r>
      <w:r w:rsidRPr="00551FBD">
        <w:rPr>
          <w:rFonts w:ascii="Times New Roman" w:eastAsia="Times New Roman" w:hAnsi="Times New Roman" w:cs="Times New Roman"/>
          <w:i/>
          <w:sz w:val="28"/>
          <w:szCs w:val="28"/>
        </w:rPr>
        <w:t>)</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 извлечения из нормативных правовых актов, во исполнение которых подготовлен проект решения Совета города (при необходимости).</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Проекты решений по вопросам местного значения, находящимся в компетенции администрации городского округа, внесенные Советом города, постоянными комиссиями Совета города, депутатами Совета города, органами территориального общественного самоуправления, группами граждан, общественными объединениями, направляются председателем Совета города на согласование главе городского округа - руководителю администрации.</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w:t>
      </w:r>
      <w:hyperlink r:id="rId138" w:history="1">
        <w:r w:rsidRPr="00551FBD">
          <w:rPr>
            <w:rFonts w:ascii="Times New Roman" w:eastAsia="Times New Roman" w:hAnsi="Times New Roman" w:cs="Times New Roman"/>
            <w:i/>
            <w:sz w:val="28"/>
            <w:szCs w:val="28"/>
          </w:rPr>
          <w:t>решения</w:t>
        </w:r>
      </w:hyperlink>
      <w:r w:rsidRPr="00551FBD">
        <w:rPr>
          <w:rFonts w:ascii="Times New Roman" w:eastAsia="Times New Roman" w:hAnsi="Times New Roman" w:cs="Times New Roman"/>
          <w:i/>
          <w:sz w:val="28"/>
          <w:szCs w:val="28"/>
        </w:rPr>
        <w:t xml:space="preserve"> Совета МО городского округа "Сыктывкар" от 28.02.2017 </w:t>
      </w:r>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17/2017-206)</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Проекты решений, внесенные постоянными комиссиями Совета города, депутатами Совета города, связанные с деятельностью Совета города, согласовываются с председателем Совета города.</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решений Совета МО городского округа "Сыктывкар" от 28.02.2017 </w:t>
      </w:r>
      <w:hyperlink r:id="rId139" w:history="1">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17/2017-206</w:t>
        </w:r>
      </w:hyperlink>
      <w:r w:rsidRPr="00551FBD">
        <w:rPr>
          <w:rFonts w:ascii="Times New Roman" w:eastAsia="Times New Roman" w:hAnsi="Times New Roman" w:cs="Times New Roman"/>
          <w:i/>
          <w:sz w:val="28"/>
          <w:szCs w:val="28"/>
        </w:rPr>
        <w:t xml:space="preserve">, от 01.10.2020 </w:t>
      </w:r>
      <w:hyperlink r:id="rId140" w:history="1">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1/2020-16</w:t>
        </w:r>
      </w:hyperlink>
      <w:r w:rsidRPr="00551FBD">
        <w:rPr>
          <w:rFonts w:ascii="Times New Roman" w:eastAsia="Times New Roman" w:hAnsi="Times New Roman" w:cs="Times New Roman"/>
          <w:i/>
          <w:sz w:val="28"/>
          <w:szCs w:val="28"/>
        </w:rPr>
        <w:t>)</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 xml:space="preserve">Аппарат Совета города обязан зарегистрировать все поступившие в Совет города проекты решений, включить их в проект повестки дня совместного заседания постоянных комиссий Совета города и направить копии проектов решений в прокуратуру города Сыктывкара и Контрольно-счетную палату муниципального образования городского округа </w:t>
      </w:r>
      <w:r w:rsidRPr="00551FBD">
        <w:rPr>
          <w:rFonts w:ascii="Times New Roman" w:eastAsia="Times New Roman" w:hAnsi="Times New Roman" w:cs="Times New Roman"/>
          <w:sz w:val="28"/>
          <w:szCs w:val="28"/>
        </w:rPr>
        <w:lastRenderedPageBreak/>
        <w:t>"Сыктывкар" на экспертизу.</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w:t>
      </w:r>
      <w:hyperlink r:id="rId141" w:history="1">
        <w:r w:rsidRPr="00551FBD">
          <w:rPr>
            <w:rFonts w:ascii="Times New Roman" w:eastAsia="Times New Roman" w:hAnsi="Times New Roman" w:cs="Times New Roman"/>
            <w:i/>
            <w:sz w:val="28"/>
            <w:szCs w:val="28"/>
          </w:rPr>
          <w:t>решения</w:t>
        </w:r>
      </w:hyperlink>
      <w:r w:rsidRPr="00551FBD">
        <w:rPr>
          <w:rFonts w:ascii="Times New Roman" w:eastAsia="Times New Roman" w:hAnsi="Times New Roman" w:cs="Times New Roman"/>
          <w:i/>
          <w:sz w:val="28"/>
          <w:szCs w:val="28"/>
        </w:rPr>
        <w:t xml:space="preserve"> Совета МО городского округа "Сыктывкар" от 01.10.2020 </w:t>
      </w:r>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1/2020-16)</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Тексты проектов решений размещаются на официальном сайте Совета города в информационно-телекоммуникационной сети "Интернет" не позднее трех дней после их регистрации. После принятия решений Совета города проекты решений с официального сайта Совета города удаляются.</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решений Совета МО городского округа "Сыктывкар" от 28.02.2017 </w:t>
      </w:r>
      <w:hyperlink r:id="rId142" w:history="1">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17/2017-206</w:t>
        </w:r>
      </w:hyperlink>
      <w:r w:rsidRPr="00551FBD">
        <w:rPr>
          <w:rFonts w:ascii="Times New Roman" w:eastAsia="Times New Roman" w:hAnsi="Times New Roman" w:cs="Times New Roman"/>
          <w:i/>
          <w:sz w:val="28"/>
          <w:szCs w:val="28"/>
        </w:rPr>
        <w:t xml:space="preserve">, от 01.10.2020 </w:t>
      </w:r>
      <w:hyperlink r:id="rId143" w:history="1">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1/2020-16</w:t>
        </w:r>
      </w:hyperlink>
      <w:r w:rsidRPr="00551FBD">
        <w:rPr>
          <w:rFonts w:ascii="Times New Roman" w:eastAsia="Times New Roman" w:hAnsi="Times New Roman" w:cs="Times New Roman"/>
          <w:i/>
          <w:sz w:val="28"/>
          <w:szCs w:val="28"/>
        </w:rPr>
        <w:t>)</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1FBD">
        <w:rPr>
          <w:rFonts w:ascii="Times New Roman" w:eastAsia="Times New Roman" w:hAnsi="Times New Roman" w:cs="Times New Roman"/>
          <w:sz w:val="28"/>
          <w:szCs w:val="28"/>
        </w:rPr>
        <w:t>Другие поступившие в Совет города обращения организаций города, независимо от форм собственности, и граждан города регистрируются аппаратом Совета города и направляются на визу председателю Совета города. В случае если председатель Совета города ставит визу о включении обращения в повестку дня совместного заседания постоянных комиссий (заседания Совета города), рассмотрение обращения включается в соответствующую повестку дня.</w:t>
      </w:r>
    </w:p>
    <w:p w:rsidR="008F070E" w:rsidRPr="00551FBD" w:rsidRDefault="008F070E" w:rsidP="00551FB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w:t>
      </w:r>
      <w:hyperlink r:id="rId144" w:history="1">
        <w:r w:rsidRPr="00551FBD">
          <w:rPr>
            <w:rFonts w:ascii="Times New Roman" w:eastAsia="Times New Roman" w:hAnsi="Times New Roman" w:cs="Times New Roman"/>
            <w:i/>
            <w:sz w:val="28"/>
            <w:szCs w:val="28"/>
          </w:rPr>
          <w:t>решения</w:t>
        </w:r>
      </w:hyperlink>
      <w:r w:rsidRPr="00551FBD">
        <w:rPr>
          <w:rFonts w:ascii="Times New Roman" w:eastAsia="Times New Roman" w:hAnsi="Times New Roman" w:cs="Times New Roman"/>
          <w:i/>
          <w:sz w:val="28"/>
          <w:szCs w:val="28"/>
        </w:rPr>
        <w:t xml:space="preserve"> Совета МО городского округа "Сыктывкар" от 28.02.2017 </w:t>
      </w:r>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17/2017-206)</w:t>
      </w:r>
    </w:p>
    <w:p w:rsidR="00BF46A9" w:rsidRDefault="00BF46A9" w:rsidP="00551FBD">
      <w:pPr>
        <w:widowControl w:val="0"/>
        <w:autoSpaceDE w:val="0"/>
        <w:autoSpaceDN w:val="0"/>
        <w:spacing w:after="0" w:line="240" w:lineRule="auto"/>
        <w:jc w:val="center"/>
        <w:outlineLvl w:val="2"/>
        <w:rPr>
          <w:rFonts w:ascii="Times New Roman" w:eastAsia="Times New Roman" w:hAnsi="Times New Roman" w:cs="Times New Roman"/>
          <w:b/>
          <w:sz w:val="28"/>
          <w:szCs w:val="28"/>
        </w:rPr>
      </w:pPr>
      <w:bookmarkStart w:id="4" w:name="P457"/>
      <w:bookmarkEnd w:id="4"/>
    </w:p>
    <w:p w:rsidR="008F070E" w:rsidRPr="008F070E" w:rsidRDefault="008F070E" w:rsidP="00551FBD">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33. Порядок участия в работе заседаний Совета города</w:t>
      </w:r>
    </w:p>
    <w:p w:rsidR="008F070E" w:rsidRPr="00551FBD"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551FBD">
        <w:rPr>
          <w:rFonts w:ascii="Times New Roman" w:eastAsia="Times New Roman" w:hAnsi="Times New Roman" w:cs="Times New Roman"/>
          <w:i/>
          <w:sz w:val="28"/>
          <w:szCs w:val="28"/>
        </w:rPr>
        <w:t xml:space="preserve">(в ред. </w:t>
      </w:r>
      <w:hyperlink r:id="rId145" w:history="1">
        <w:r w:rsidRPr="00551FBD">
          <w:rPr>
            <w:rFonts w:ascii="Times New Roman" w:eastAsia="Times New Roman" w:hAnsi="Times New Roman" w:cs="Times New Roman"/>
            <w:i/>
            <w:sz w:val="28"/>
            <w:szCs w:val="28"/>
          </w:rPr>
          <w:t>решения</w:t>
        </w:r>
      </w:hyperlink>
      <w:r w:rsidRPr="00551FBD">
        <w:rPr>
          <w:rFonts w:ascii="Times New Roman" w:eastAsia="Times New Roman" w:hAnsi="Times New Roman" w:cs="Times New Roman"/>
          <w:i/>
          <w:sz w:val="28"/>
          <w:szCs w:val="28"/>
        </w:rPr>
        <w:t xml:space="preserve"> Совета МО городского округа "Сыктывкар" от 01.10.2020 </w:t>
      </w:r>
      <w:r w:rsidR="00551FBD">
        <w:rPr>
          <w:rFonts w:ascii="Times New Roman" w:eastAsia="Times New Roman" w:hAnsi="Times New Roman" w:cs="Times New Roman"/>
          <w:i/>
          <w:sz w:val="28"/>
          <w:szCs w:val="28"/>
        </w:rPr>
        <w:t>№</w:t>
      </w:r>
      <w:r w:rsidRPr="00551FBD">
        <w:rPr>
          <w:rFonts w:ascii="Times New Roman" w:eastAsia="Times New Roman" w:hAnsi="Times New Roman" w:cs="Times New Roman"/>
          <w:i/>
          <w:sz w:val="28"/>
          <w:szCs w:val="28"/>
        </w:rPr>
        <w:t xml:space="preserve"> 1/2020-16)</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Регистрацию депутатов, присутствующих на заседании Совета города, обеспечивает аппарат Совета города. Зарегистрированные депутаты имеют право покинуть зал до объявления перерыва только после предоставления им права на это большинством голосов от присутствующих депутатов.</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Депутат обязан присутствовать на заседаниях Совета города. О невозможности присутствовать на заседании Совета города депутат заблаговременно информирует аппарат Совета города. Уважительной причиной отсутствия на заседании Совета города является болезнь или отпуск депутата.</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На открытых заседаниях Совета города вправе присутствовать представители администрации городского округа, общественных объединений, эксперты и другие специалисты (далее - приглашенные лица) для предоставления необходимых сведений и заключений по рассматриваемым Советом города проектам решений и иным вопросам. Список приглашенных лиц утверждается председателем Совета города.</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Приглашенные лица по предложению или с разрешения председательствующего могут выступать на заседаниях, давать справки по рассматриваемым вопросам, обязаны соблюдать порядок, установленный настоящим Регламентом, и подчиняться распоряжениям председательствующего.</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Заинтересованные лица вправе присутствовать на заседании Совета города, если заседание не является закрытым.</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lastRenderedPageBreak/>
        <w:t xml:space="preserve">Для обеспечения возможности присутствия на заседаниях Совета города заинтересованное лицо направляет либо предоставляет лично в Совет города </w:t>
      </w:r>
      <w:hyperlink w:anchor="P790" w:history="1">
        <w:r w:rsidRPr="00551FBD">
          <w:rPr>
            <w:rFonts w:ascii="Times New Roman" w:eastAsia="Times New Roman" w:hAnsi="Times New Roman" w:cs="Times New Roman"/>
            <w:sz w:val="28"/>
            <w:szCs w:val="28"/>
          </w:rPr>
          <w:t>заявление</w:t>
        </w:r>
      </w:hyperlink>
      <w:r w:rsidRPr="00551FBD">
        <w:rPr>
          <w:rFonts w:ascii="Times New Roman" w:eastAsia="Times New Roman" w:hAnsi="Times New Roman" w:cs="Times New Roman"/>
          <w:sz w:val="28"/>
          <w:szCs w:val="28"/>
        </w:rPr>
        <w:t xml:space="preserve"> п</w:t>
      </w:r>
      <w:r w:rsidRPr="008F070E">
        <w:rPr>
          <w:rFonts w:ascii="Times New Roman" w:eastAsia="Times New Roman" w:hAnsi="Times New Roman" w:cs="Times New Roman"/>
          <w:sz w:val="28"/>
          <w:szCs w:val="28"/>
        </w:rPr>
        <w:t xml:space="preserve">о форме согласно приложению </w:t>
      </w:r>
      <w:r w:rsidR="00E729F0">
        <w:rPr>
          <w:rFonts w:ascii="Times New Roman" w:eastAsia="Times New Roman" w:hAnsi="Times New Roman" w:cs="Times New Roman"/>
          <w:sz w:val="28"/>
          <w:szCs w:val="28"/>
        </w:rPr>
        <w:t xml:space="preserve">№ 1 </w:t>
      </w:r>
      <w:r w:rsidRPr="008F070E">
        <w:rPr>
          <w:rFonts w:ascii="Times New Roman" w:eastAsia="Times New Roman" w:hAnsi="Times New Roman" w:cs="Times New Roman"/>
          <w:sz w:val="28"/>
          <w:szCs w:val="28"/>
        </w:rPr>
        <w:t>к настоящему Регламенту о предоставлении возможности присутствовать на заседании (далее - заявление), которое должно поступить в Совет города не позднее чем за семь дней до дня заседания, на котором желает присутствовать заинтересованное лицо.</w:t>
      </w:r>
    </w:p>
    <w:p w:rsidR="00E729F0" w:rsidRPr="008F070E" w:rsidRDefault="00E729F0" w:rsidP="00E729F0">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146"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w:t>
      </w:r>
      <w:r>
        <w:rPr>
          <w:rFonts w:ascii="Times New Roman" w:eastAsia="Times New Roman" w:hAnsi="Times New Roman" w:cs="Times New Roman"/>
          <w:i/>
          <w:sz w:val="28"/>
          <w:szCs w:val="28"/>
        </w:rPr>
        <w:t>30.06.2021</w:t>
      </w:r>
      <w:r w:rsidRPr="008F070E">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rPr>
        <w:t>7/2021-120</w:t>
      </w:r>
      <w:r w:rsidRPr="008F070E">
        <w:rPr>
          <w:rFonts w:ascii="Times New Roman" w:eastAsia="Times New Roman" w:hAnsi="Times New Roman" w:cs="Times New Roman"/>
          <w:i/>
          <w:sz w:val="28"/>
          <w:szCs w:val="28"/>
        </w:rPr>
        <w:t>)</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В случае представления заинтересованным лицом интересов организации (юридического лица), общественного объединения, органа государственной власти или органа местного самоуправления к заявлению прилагается документ, удостоверяющий полномочия представителя, либо на заявлении должна быть сделана запись о том, что заинтересованное лицо является представителем, заверенная подписью должностного лица и печатью (при наличии) соответствующей(его) организации, объединения или органа.</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Заявление регистрируется аппаратом Совета города в течение одного рабочего дня со дня его поступления. Заявление рассматривается руководителем аппарата Совета города в течение одного рабочего дня со дня его регистрации. Не позднее одного рабочего дня до дня проведения заседания аппарат Совета города по электронной почте или по телефону, указанными в заявлении, уведомляет заинтересованное лицо о предоставлении ему возможности присутствовать на заседании с разъяснением порядка пропуска на заседание либо извещает о причине невозможности принять заявление с указанием такой причины. Обработка персональных данных заинтересованных лиц осуществляется в соответствии с Федеральным </w:t>
      </w:r>
      <w:hyperlink r:id="rId147" w:history="1">
        <w:r w:rsidRPr="00551FBD">
          <w:rPr>
            <w:rFonts w:ascii="Times New Roman" w:eastAsia="Times New Roman" w:hAnsi="Times New Roman" w:cs="Times New Roman"/>
            <w:sz w:val="28"/>
            <w:szCs w:val="28"/>
          </w:rPr>
          <w:t>законом</w:t>
        </w:r>
      </w:hyperlink>
      <w:r w:rsidRPr="00551FBD">
        <w:rPr>
          <w:rFonts w:ascii="Times New Roman" w:eastAsia="Times New Roman" w:hAnsi="Times New Roman" w:cs="Times New Roman"/>
          <w:sz w:val="28"/>
          <w:szCs w:val="28"/>
        </w:rPr>
        <w:t xml:space="preserve"> о</w:t>
      </w:r>
      <w:r w:rsidRPr="008F070E">
        <w:rPr>
          <w:rFonts w:ascii="Times New Roman" w:eastAsia="Times New Roman" w:hAnsi="Times New Roman" w:cs="Times New Roman"/>
          <w:sz w:val="28"/>
          <w:szCs w:val="28"/>
        </w:rPr>
        <w:t xml:space="preserve">т 27.07.2006 </w:t>
      </w:r>
      <w:r w:rsidR="00551FBD">
        <w:rPr>
          <w:rFonts w:ascii="Times New Roman" w:eastAsia="Times New Roman" w:hAnsi="Times New Roman" w:cs="Times New Roman"/>
          <w:sz w:val="28"/>
          <w:szCs w:val="28"/>
        </w:rPr>
        <w:t>№</w:t>
      </w:r>
      <w:r w:rsidRPr="008F070E">
        <w:rPr>
          <w:rFonts w:ascii="Times New Roman" w:eastAsia="Times New Roman" w:hAnsi="Times New Roman" w:cs="Times New Roman"/>
          <w:sz w:val="28"/>
          <w:szCs w:val="28"/>
        </w:rPr>
        <w:t xml:space="preserve"> 152-ФЗ "О персональных данных".</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Заинтересованному лицу отказывается в приеме заявления в следующих случаях:</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1) непредставления заявления в установленный настоящей статьей срок;</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2) отсутствия документа, удостоверяющего полномочия представителя, либо отсутствия на заявлении записи о том, что заинтересованное лицо является представителем, заверенной подписью должностного лица и печатью (при наличии) соответствующей(его) организации, объединения или органа;</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3) отсутствия свободных мест для размещения.</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Количество присутствующих на одном заседании Совета города заинтересованных лиц не должно создавать препятствий в работе депутатов Совета города, аппарата Совета города и приглашенных лиц. Аппарат Совета города предусматривает необходимые условия для размещения заинтересованных лиц в месте проведения заседания.</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В месте проведения заседания оборудуются места для </w:t>
      </w:r>
      <w:r w:rsidRPr="008F070E">
        <w:rPr>
          <w:rFonts w:ascii="Times New Roman" w:eastAsia="Times New Roman" w:hAnsi="Times New Roman" w:cs="Times New Roman"/>
          <w:sz w:val="28"/>
          <w:szCs w:val="28"/>
        </w:rPr>
        <w:lastRenderedPageBreak/>
        <w:t>заинтересованных лиц. Количество мест рассчитывается исходя из количества зарегистрированных заинтересованных лиц, но общее число мест на заседаниях не должно быть менее трех. В случае превышения числа заинтересованных лиц, представивших заявление, числу свободных мест размещение производится аппаратом Совета города в порядке очереди по дате и времени получения заявления.</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Анонимные заявления и заявления, в которых не указаны контактные адреса и (или) телефоны, не рассматриваются, и ответы на них не даются.</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Возможность присутствовать на заседании Совета города и размещение в отведенном месте заинтересованному лицу обеспечиваются при предъявлении им паспорта либо иного документа, удостоверяющего его личность.</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Заинтересованное лицо, которому предоставлена возможность присутствовать на заседании Совета города, вправе занимать только специально отведенное ему место, не должно создавать помех в работе Совета города и его аппарата, обязано вести себя корректно и соблюдать порядок, установленный настоящим Регламентом.</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Заинтересованные лица, не соблюдающие требования, установленные настоящим Регламентом, удаляются из здания, где проходит заседание Совета города.</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Заинтересованному лицу отказывается в предоставлении возможности присутствовать на заседании в следующих случаях:</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1) отсутствие паспорта или иного документа, удостоверяющего личность, а в случае представления интересов организаций (юридических лиц), общественных объединений, государственных органов и органов местного самоуправления - документа, подтверждающего полномочия;</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2) непрохождение процедуры регистрации в соответствии с настоящей статьей.</w:t>
      </w:r>
    </w:p>
    <w:p w:rsidR="008F070E" w:rsidRPr="008F070E" w:rsidRDefault="008F070E" w:rsidP="00551FB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Аппарат Совета города перед началом заседания проводит процедуру регистрации заинтересованных лиц. В лист регистрации вносятся фамилия, имя и отчество. Листы регистрации приобщаются к материалам заседания. При регистрации заинтересованные лица информируются о своих правах и ответственности в связи с присутствием на заседании.</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85D7D">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34. Порядок проведения заседания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Заседание является правомочным, если на нем присутствуют не менее двух третей депутатов от избранного числа депутатов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Заседания Совета города проводятся открыто, за исключением случаев, установленных федеральными законами. По решению Совета города заседание может быть закрытым в той его части, в которой рассматриваются сведения, относящиеся к информации ограниченного доступа. Перечень сведений, относящихся к информации ограниченного доступа, а также порядок отнесения указанных сведений к информации ограниченного </w:t>
      </w:r>
      <w:r w:rsidRPr="00785D7D">
        <w:rPr>
          <w:rFonts w:ascii="Times New Roman" w:eastAsia="Times New Roman" w:hAnsi="Times New Roman" w:cs="Times New Roman"/>
          <w:sz w:val="28"/>
          <w:szCs w:val="28"/>
        </w:rPr>
        <w:lastRenderedPageBreak/>
        <w:t>доступа устанавливается федеральным законодательством.</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48"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"Сыктывкар" от 01.10.2020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1/2020-16)</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Заседание Совета города обеспечивается его электронной записью, сохранность которой обеспечивает аппарат Совета города в течение срока полномочий Совета города, по истечении срока полномочий Совета города, принявшего решения, электронная запись уничтожается.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(абзац введен </w:t>
      </w:r>
      <w:hyperlink r:id="rId149" w:history="1">
        <w:r w:rsidRPr="00785D7D">
          <w:rPr>
            <w:rFonts w:ascii="Times New Roman" w:eastAsia="Times New Roman" w:hAnsi="Times New Roman" w:cs="Times New Roman"/>
            <w:i/>
            <w:sz w:val="28"/>
            <w:szCs w:val="28"/>
          </w:rPr>
          <w:t>решением</w:t>
        </w:r>
      </w:hyperlink>
      <w:r w:rsidRPr="00785D7D">
        <w:rPr>
          <w:rFonts w:ascii="Times New Roman" w:eastAsia="Times New Roman" w:hAnsi="Times New Roman" w:cs="Times New Roman"/>
          <w:i/>
          <w:sz w:val="28"/>
          <w:szCs w:val="28"/>
        </w:rPr>
        <w:t xml:space="preserve"> Совета МО городского округа "Сыктывкар" от 01.10.2020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1/2020-16)</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Порядок и продолжительность работы заседаний Совета города определяется повесткой дня заседания Совета города, утвержденной председателем Совета города. При необходимости внесения изменений в повестку дня проводится открытое голосование большинством голосов от присутствующих депутатов.</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50"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"Сыктывкар" от 28.02.2017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17/2017-206)</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Заседание Совета города ведет председательствующий - председатель Совета города либо один из заместителей председателя Совета города по поручению председателя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51"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"Сыктывкар" от 28.02.2017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17/2017-206)</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Председательствующий на заседании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руководит общим ходом заседания согласно настоящему Регламенту;</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предоставляет слово для выступлений;</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ставит на голосование проекты решений Совета города, а также предложения депутатов в порядке их поступления, оглашает результаты голосования;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оглашает или поручает огласить секретарю Совета города обращения, вопросы, справки, заявления и предложения, поступившие секретарю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52"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"Сыктывкар" от 01.10.2020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1/2020-16)</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обеспечивает выполнение организационных решений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Председательствующий на заседании Совета города вправе:</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указывать на допущенные в ходе заседания нарушения требований настоящего Регламента;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в случае нарушения депутатом настоящего Регламента предупреждать депутата Совета города, а при повторном нарушении - лишать его слова;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удалять из зала заседания Совета города лиц, мешающих работе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Председательствующий на заседании Совета города не вправе высказывать собственное мнение по существу обсуждаемых вопросов, комментировать выступление депутатов, давать характеристику выступающим.</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lastRenderedPageBreak/>
        <w:t>Если председательствующий считает необходимым принять участие в обсуждении какого-либо вопроса, он записывается в общем порядке для выступления.</w:t>
      </w:r>
    </w:p>
    <w:p w:rsidR="008F070E" w:rsidRPr="00785D7D" w:rsidRDefault="008F070E" w:rsidP="00723B7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Участвуя в открытом голосовании, председательствующий голосует последним. В случае если при проведении голосования оказалось равенство голосов, решающим голосом является голос председательствующего на заседании Совета города.</w:t>
      </w:r>
    </w:p>
    <w:p w:rsidR="008F070E" w:rsidRPr="00785D7D" w:rsidRDefault="008F070E" w:rsidP="00723B7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Депутат и лица, принимающие участие в заседании Совета города, выступают на заседании Совета города после предоставления им слова председательствующим, при этом выступающие называют свою фамилию.</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Депутат может выступить по одному и тому же вопросу не более 2-х раз. Указанные ограничения не распространяются на случаи, когда депутат задает или отвечает на вопросы, а также дает справки и разъяснения.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Прения прекращаются по решению Совета города, принимаемому большинством от присутствующих депутатов. При постановке вопросов о прекращении прений председательствующий заседания информирует депутатов о числе записавшихся и выступивших, выясняет, кто еще настаивает на предоставлении слова и предоставляет возможность выступить депутату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После прекращения прений докладчик имеет право выступить с заключительным словом.</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В работе заседания объявляются перерывы через каждые полтора часа работы.</w:t>
      </w:r>
      <w:r w:rsidR="00785D7D">
        <w:rPr>
          <w:rFonts w:ascii="Times New Roman" w:eastAsia="Times New Roman" w:hAnsi="Times New Roman" w:cs="Times New Roman"/>
          <w:sz w:val="28"/>
          <w:szCs w:val="28"/>
        </w:rPr>
        <w:t xml:space="preserve"> П</w:t>
      </w:r>
      <w:r w:rsidRPr="00785D7D">
        <w:rPr>
          <w:rFonts w:ascii="Times New Roman" w:eastAsia="Times New Roman" w:hAnsi="Times New Roman" w:cs="Times New Roman"/>
          <w:sz w:val="28"/>
          <w:szCs w:val="28"/>
        </w:rPr>
        <w:t>родолжительность перерывов определяется председательствующим.</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Время для докладов, содокладов и заключительного слова устанавливается председательствующим заседания по согласованию с докладчиками и содокладчиками, но не более 20 минут для доклада и 10 минут для содоклада, выступающим в прениях предоставляется до 5 минут, на повторные выступления - до 3 минут.</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53"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w:t>
      </w:r>
      <w:r w:rsidR="00785D7D">
        <w:rPr>
          <w:rFonts w:ascii="Times New Roman" w:eastAsia="Times New Roman" w:hAnsi="Times New Roman" w:cs="Times New Roman"/>
          <w:i/>
          <w:sz w:val="28"/>
          <w:szCs w:val="28"/>
        </w:rPr>
        <w:t>вкар" от 01.10.2020 №</w:t>
      </w:r>
      <w:r w:rsidRPr="00785D7D">
        <w:rPr>
          <w:rFonts w:ascii="Times New Roman" w:eastAsia="Times New Roman" w:hAnsi="Times New Roman" w:cs="Times New Roman"/>
          <w:i/>
          <w:sz w:val="28"/>
          <w:szCs w:val="28"/>
        </w:rPr>
        <w:t xml:space="preserve"> 1/2020-16)</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BF46A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35. Порядок проведения голосования по проектам решений Совета города, поправкам к ним и процедурным вопросам</w:t>
      </w:r>
    </w:p>
    <w:p w:rsidR="008F070E" w:rsidRPr="00785D7D"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решений Совета МО городского округа "Сыктывкар" </w:t>
      </w:r>
      <w:r w:rsidR="00BF46A9" w:rsidRPr="00785D7D">
        <w:rPr>
          <w:rFonts w:ascii="Times New Roman" w:eastAsia="Times New Roman" w:hAnsi="Times New Roman" w:cs="Times New Roman"/>
          <w:i/>
          <w:sz w:val="28"/>
          <w:szCs w:val="28"/>
        </w:rPr>
        <w:t xml:space="preserve">от 29.03.2013 </w:t>
      </w:r>
      <w:r w:rsidR="00BF46A9">
        <w:rPr>
          <w:rFonts w:ascii="Times New Roman" w:eastAsia="Times New Roman" w:hAnsi="Times New Roman" w:cs="Times New Roman"/>
          <w:i/>
          <w:sz w:val="28"/>
          <w:szCs w:val="28"/>
        </w:rPr>
        <w:t>№</w:t>
      </w:r>
      <w:r w:rsidR="00BF46A9" w:rsidRPr="00785D7D">
        <w:rPr>
          <w:rFonts w:ascii="Times New Roman" w:eastAsia="Times New Roman" w:hAnsi="Times New Roman" w:cs="Times New Roman"/>
          <w:i/>
          <w:sz w:val="28"/>
          <w:szCs w:val="28"/>
        </w:rPr>
        <w:t xml:space="preserve"> 14/2013-252</w:t>
      </w:r>
      <w:r w:rsidR="00BF46A9">
        <w:rPr>
          <w:rFonts w:ascii="Times New Roman" w:eastAsia="Times New Roman" w:hAnsi="Times New Roman" w:cs="Times New Roman"/>
          <w:i/>
          <w:sz w:val="28"/>
          <w:szCs w:val="28"/>
        </w:rPr>
        <w:t xml:space="preserve">, </w:t>
      </w:r>
      <w:r w:rsidRPr="00785D7D">
        <w:rPr>
          <w:rFonts w:ascii="Times New Roman" w:eastAsia="Times New Roman" w:hAnsi="Times New Roman" w:cs="Times New Roman"/>
          <w:i/>
          <w:sz w:val="28"/>
          <w:szCs w:val="28"/>
        </w:rPr>
        <w:t xml:space="preserve">от 28.02.2017 </w:t>
      </w:r>
      <w:hyperlink r:id="rId154" w:history="1">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17/2017-206</w:t>
        </w:r>
      </w:hyperlink>
      <w:r w:rsidRPr="00785D7D">
        <w:rPr>
          <w:rFonts w:ascii="Times New Roman" w:eastAsia="Times New Roman" w:hAnsi="Times New Roman" w:cs="Times New Roman"/>
          <w:i/>
          <w:sz w:val="28"/>
          <w:szCs w:val="28"/>
        </w:rPr>
        <w:t xml:space="preserve">, от 01.10.2020 </w:t>
      </w:r>
      <w:hyperlink r:id="rId155" w:history="1">
        <w:r w:rsidRPr="00785D7D">
          <w:rPr>
            <w:rFonts w:ascii="Times New Roman" w:eastAsia="Times New Roman" w:hAnsi="Times New Roman" w:cs="Times New Roman"/>
            <w:i/>
            <w:sz w:val="28"/>
            <w:szCs w:val="28"/>
          </w:rPr>
          <w:t>N 1/2020-16</w:t>
        </w:r>
      </w:hyperlink>
      <w:r w:rsidRPr="00785D7D">
        <w:rPr>
          <w:rFonts w:ascii="Times New Roman" w:eastAsia="Times New Roman" w:hAnsi="Times New Roman" w:cs="Times New Roman"/>
          <w:i/>
          <w:sz w:val="28"/>
          <w:szCs w:val="28"/>
        </w:rPr>
        <w:t>)</w:t>
      </w:r>
    </w:p>
    <w:p w:rsidR="00723B79" w:rsidRDefault="00723B79"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Решения Совета городского округа, поправки к ним принимаются, как правило, тайным голосованием с использованием электронной системы голосования с представлением результатов голосования в виде цифровых данных: "За", "Против", "Воздержалось". Председатель Совета города, группа депутатов Совета города, депутат Совета города вправе дать предложение о проведении голосования другим способом (открытое голосование (поднятием руки), поименное голосование с использованием </w:t>
      </w:r>
      <w:r w:rsidRPr="00785D7D">
        <w:rPr>
          <w:rFonts w:ascii="Times New Roman" w:eastAsia="Times New Roman" w:hAnsi="Times New Roman" w:cs="Times New Roman"/>
          <w:sz w:val="28"/>
          <w:szCs w:val="28"/>
        </w:rPr>
        <w:lastRenderedPageBreak/>
        <w:t>электронной системы, поименное голосование путем поименного опроса депутатов, тайное голосование с использованием бюллетеней).</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56"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"Сыктывкар" от 01.10.2020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1/2020-16)</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Поступившее предложение о порядке проведения голосования относится к процедурным вопросам и принимается большинством голосов от присутствующих депутатов.</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К процедурным вопросам также относятся предложения: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об открытии заседания;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принятии повестки дня за основу;</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внесении изменений в повестку дня (внесение предложений по включению в повестку дня дополнительных вопросов, об исключении вопроса из повестки дня);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принятии повестки дня в целом;</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голосовании без обсуждения;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переносе рассмотрения проекта решения на следующее заседание;</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об изменении очередности выступлений;</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предоставлении дополнительного времени для выступления;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предоставлении слова лицам, приглашенным на заседание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об общем времени обсуждения вопроса повестки дня и его утверждении;</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переносе или прекращении прений по вопросу повестки дня заседания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возвращении к голосованию по неутвержденным проектам решений на проходящем заседании;</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перерыве в заседании, переносе заседания;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приглашении на заседание Совета города должностных лиц администрации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проведении рейтингового голосования;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даче согласия депутату покинуть зал заседания;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о закрытии заседания.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Процедурные вопросы ставятся на голосование в первую очередь по отношению к предложениям по проектам решений.</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Предложения по процедурным вопросам считаются принятыми, если за них проголосовало большинство от присутствующих депутатов.</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По процедурным вопросам проводится открытое (поднятием руки) либо тайное голосование с использованием электронной системы голосования, с представлением результатов голосования в виде цифровых данных.</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57"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"Сыктывкар" от 28.02.2017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17/2017-206)</w:t>
      </w:r>
    </w:p>
    <w:p w:rsid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723B79" w:rsidRPr="008F070E" w:rsidRDefault="00723B79"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85D7D">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lastRenderedPageBreak/>
        <w:t>Статья 36. Порядок проведения голосования по принятию Устава муниципального образования городского округа "Сыктывкар" и внесению изменений и дополнений в Устав муниципального образования городского округа "Сыктывкар"</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Голосование о принятии </w:t>
      </w:r>
      <w:hyperlink r:id="rId158" w:history="1">
        <w:r w:rsidRPr="00785D7D">
          <w:rPr>
            <w:rFonts w:ascii="Times New Roman" w:eastAsia="Times New Roman" w:hAnsi="Times New Roman" w:cs="Times New Roman"/>
            <w:sz w:val="28"/>
            <w:szCs w:val="28"/>
          </w:rPr>
          <w:t>Устава</w:t>
        </w:r>
      </w:hyperlink>
      <w:r w:rsidRPr="00785D7D">
        <w:rPr>
          <w:rFonts w:ascii="Times New Roman" w:eastAsia="Times New Roman" w:hAnsi="Times New Roman" w:cs="Times New Roman"/>
          <w:sz w:val="28"/>
          <w:szCs w:val="28"/>
        </w:rPr>
        <w:t xml:space="preserve"> муниципального образования городского округа "Сыктывкар" и о внесении изменений и дополнений в </w:t>
      </w:r>
      <w:hyperlink r:id="rId159" w:history="1">
        <w:r w:rsidRPr="00785D7D">
          <w:rPr>
            <w:rFonts w:ascii="Times New Roman" w:eastAsia="Times New Roman" w:hAnsi="Times New Roman" w:cs="Times New Roman"/>
            <w:sz w:val="28"/>
            <w:szCs w:val="28"/>
          </w:rPr>
          <w:t>Устав</w:t>
        </w:r>
      </w:hyperlink>
      <w:r w:rsidRPr="00785D7D">
        <w:rPr>
          <w:rFonts w:ascii="Times New Roman" w:eastAsia="Times New Roman" w:hAnsi="Times New Roman" w:cs="Times New Roman"/>
          <w:sz w:val="28"/>
          <w:szCs w:val="28"/>
        </w:rPr>
        <w:t xml:space="preserve"> муниципального образования городского округа "Сыктывкар" проводится, как правило, открыто и постатейно.</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Решение о принятии </w:t>
      </w:r>
      <w:hyperlink r:id="rId160" w:history="1">
        <w:r w:rsidRPr="00785D7D">
          <w:rPr>
            <w:rFonts w:ascii="Times New Roman" w:eastAsia="Times New Roman" w:hAnsi="Times New Roman" w:cs="Times New Roman"/>
            <w:sz w:val="28"/>
            <w:szCs w:val="28"/>
          </w:rPr>
          <w:t>Устава</w:t>
        </w:r>
      </w:hyperlink>
      <w:r w:rsidRPr="00785D7D">
        <w:rPr>
          <w:rFonts w:ascii="Times New Roman" w:eastAsia="Times New Roman" w:hAnsi="Times New Roman" w:cs="Times New Roman"/>
          <w:sz w:val="28"/>
          <w:szCs w:val="28"/>
        </w:rPr>
        <w:t xml:space="preserve"> муниципального образования городского округа "Сыктывкар" и решение о внесении изменений и дополнений в </w:t>
      </w:r>
      <w:hyperlink r:id="rId161" w:history="1">
        <w:r w:rsidRPr="00785D7D">
          <w:rPr>
            <w:rFonts w:ascii="Times New Roman" w:eastAsia="Times New Roman" w:hAnsi="Times New Roman" w:cs="Times New Roman"/>
            <w:sz w:val="28"/>
            <w:szCs w:val="28"/>
          </w:rPr>
          <w:t>Устав</w:t>
        </w:r>
      </w:hyperlink>
      <w:r w:rsidRPr="00785D7D">
        <w:rPr>
          <w:rFonts w:ascii="Times New Roman" w:eastAsia="Times New Roman" w:hAnsi="Times New Roman" w:cs="Times New Roman"/>
          <w:sz w:val="28"/>
          <w:szCs w:val="28"/>
        </w:rPr>
        <w:t xml:space="preserve"> муниципального образования городского округа "Сыктывкар" считается принятым, если за него проголосовало не менее двух третей депутатов от установленного </w:t>
      </w:r>
      <w:hyperlink r:id="rId162" w:history="1">
        <w:r w:rsidRPr="00785D7D">
          <w:rPr>
            <w:rFonts w:ascii="Times New Roman" w:eastAsia="Times New Roman" w:hAnsi="Times New Roman" w:cs="Times New Roman"/>
            <w:sz w:val="28"/>
            <w:szCs w:val="28"/>
          </w:rPr>
          <w:t>Уставом</w:t>
        </w:r>
      </w:hyperlink>
      <w:r w:rsidRPr="00785D7D">
        <w:rPr>
          <w:rFonts w:ascii="Times New Roman" w:eastAsia="Times New Roman" w:hAnsi="Times New Roman" w:cs="Times New Roman"/>
          <w:sz w:val="28"/>
          <w:szCs w:val="28"/>
        </w:rPr>
        <w:t xml:space="preserve"> муниципального образования городского округа "Сыктывкар" числа депутатов Совета города.</w:t>
      </w:r>
    </w:p>
    <w:p w:rsid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CB2448" w:rsidRPr="00CB2448" w:rsidRDefault="00CB2448" w:rsidP="00CB2448">
      <w:pPr>
        <w:autoSpaceDE w:val="0"/>
        <w:autoSpaceDN w:val="0"/>
        <w:adjustRightInd w:val="0"/>
        <w:spacing w:after="0" w:line="240" w:lineRule="auto"/>
        <w:ind w:firstLine="540"/>
        <w:jc w:val="both"/>
        <w:outlineLvl w:val="0"/>
        <w:rPr>
          <w:rFonts w:ascii="Times New Roman" w:eastAsia="Times New Roman" w:hAnsi="Times New Roman" w:cs="Times New Roman"/>
          <w:b/>
          <w:bCs/>
          <w:color w:val="00000A"/>
          <w:sz w:val="28"/>
          <w:szCs w:val="28"/>
        </w:rPr>
      </w:pPr>
      <w:r w:rsidRPr="00CB2448">
        <w:rPr>
          <w:rFonts w:ascii="Times New Roman" w:eastAsia="Times New Roman" w:hAnsi="Times New Roman" w:cs="Times New Roman"/>
          <w:b/>
          <w:bCs/>
          <w:color w:val="00000A"/>
          <w:sz w:val="28"/>
          <w:szCs w:val="28"/>
        </w:rPr>
        <w:t>Статья 36.1. Порядок проведения голосования по избранию главы городского округа - руководителя администрации</w:t>
      </w:r>
    </w:p>
    <w:p w:rsidR="00CB2448" w:rsidRPr="00CB2448" w:rsidRDefault="00CB2448" w:rsidP="00CB2448">
      <w:pPr>
        <w:spacing w:after="0" w:line="288" w:lineRule="atLeast"/>
        <w:ind w:firstLine="567"/>
        <w:jc w:val="both"/>
        <w:rPr>
          <w:rFonts w:ascii="Times New Roman" w:eastAsia="Times New Roman" w:hAnsi="Times New Roman" w:cs="Times New Roman"/>
          <w:i/>
          <w:sz w:val="28"/>
          <w:szCs w:val="28"/>
        </w:rPr>
      </w:pPr>
      <w:r w:rsidRPr="00CB2448">
        <w:rPr>
          <w:rFonts w:ascii="Times New Roman" w:eastAsia="Times New Roman" w:hAnsi="Times New Roman" w:cs="Times New Roman"/>
          <w:i/>
          <w:sz w:val="28"/>
          <w:szCs w:val="28"/>
        </w:rPr>
        <w:t> (</w:t>
      </w:r>
      <w:r w:rsidRPr="00CB2448">
        <w:rPr>
          <w:rFonts w:ascii="Times New Roman" w:eastAsia="Times New Roman" w:hAnsi="Times New Roman" w:cs="Times New Roman"/>
          <w:i/>
          <w:sz w:val="28"/>
          <w:szCs w:val="28"/>
        </w:rPr>
        <w:t xml:space="preserve">статья </w:t>
      </w:r>
      <w:r w:rsidRPr="00CB2448">
        <w:rPr>
          <w:rFonts w:ascii="Times New Roman" w:eastAsia="Times New Roman" w:hAnsi="Times New Roman" w:cs="Times New Roman"/>
          <w:i/>
          <w:sz w:val="28"/>
          <w:szCs w:val="28"/>
        </w:rPr>
        <w:t xml:space="preserve">введена </w:t>
      </w:r>
      <w:hyperlink r:id="rId163" w:history="1">
        <w:r w:rsidRPr="00CB2448">
          <w:rPr>
            <w:rFonts w:ascii="Times New Roman" w:eastAsia="Times New Roman" w:hAnsi="Times New Roman" w:cs="Times New Roman"/>
            <w:i/>
            <w:sz w:val="28"/>
            <w:szCs w:val="28"/>
          </w:rPr>
          <w:t>решением</w:t>
        </w:r>
      </w:hyperlink>
      <w:r w:rsidRPr="00CB2448">
        <w:rPr>
          <w:rFonts w:ascii="Times New Roman" w:eastAsia="Times New Roman" w:hAnsi="Times New Roman" w:cs="Times New Roman"/>
          <w:i/>
          <w:sz w:val="28"/>
          <w:szCs w:val="28"/>
        </w:rPr>
        <w:t xml:space="preserve"> Совета МО городского округа "Сыктывкар" от 04.12.2025 № № 01/2025 – 10)</w:t>
      </w:r>
    </w:p>
    <w:p w:rsidR="00CB2448" w:rsidRPr="00CB2448" w:rsidRDefault="00CB2448" w:rsidP="00CB2448">
      <w:pPr>
        <w:spacing w:after="0" w:line="240" w:lineRule="auto"/>
        <w:ind w:firstLine="539"/>
        <w:jc w:val="both"/>
        <w:rPr>
          <w:rFonts w:ascii="Times New Roman" w:eastAsia="Times New Roman" w:hAnsi="Times New Roman" w:cs="Times New Roman"/>
          <w:sz w:val="28"/>
          <w:szCs w:val="28"/>
        </w:rPr>
      </w:pPr>
    </w:p>
    <w:p w:rsidR="00CB2448" w:rsidRPr="00CB2448" w:rsidRDefault="00CB2448" w:rsidP="00CB2448">
      <w:pPr>
        <w:spacing w:after="0" w:line="240" w:lineRule="auto"/>
        <w:ind w:firstLine="539"/>
        <w:jc w:val="both"/>
        <w:rPr>
          <w:rFonts w:ascii="Times New Roman" w:eastAsia="Times New Roman" w:hAnsi="Times New Roman" w:cs="Times New Roman"/>
          <w:sz w:val="28"/>
          <w:szCs w:val="28"/>
        </w:rPr>
      </w:pPr>
      <w:r w:rsidRPr="00CB2448">
        <w:rPr>
          <w:rFonts w:ascii="Times New Roman" w:eastAsia="Times New Roman" w:hAnsi="Times New Roman" w:cs="Times New Roman"/>
          <w:sz w:val="28"/>
          <w:szCs w:val="28"/>
        </w:rPr>
        <w:t>После направления Главой Республики Коми в Совет города представления не менее чем по двум кандидатам на должность главы городского округа - руководителя администрации (далее – кандидат) заседание Совета города по вопросу принятия решения об избрании главы городского округа - руководителя администрации проводится не позднее 15 рабочих дней со дня получения такого представления.</w:t>
      </w:r>
    </w:p>
    <w:p w:rsidR="00CB2448" w:rsidRPr="00CB2448" w:rsidRDefault="00CB2448" w:rsidP="00CB2448">
      <w:pPr>
        <w:spacing w:after="0" w:line="240" w:lineRule="auto"/>
        <w:ind w:firstLine="539"/>
        <w:jc w:val="both"/>
        <w:rPr>
          <w:rFonts w:ascii="Times New Roman" w:eastAsia="Times New Roman" w:hAnsi="Times New Roman" w:cs="Times New Roman"/>
          <w:sz w:val="28"/>
          <w:szCs w:val="28"/>
        </w:rPr>
      </w:pPr>
      <w:r w:rsidRPr="00CB2448">
        <w:rPr>
          <w:rFonts w:ascii="Times New Roman" w:eastAsia="Times New Roman" w:hAnsi="Times New Roman" w:cs="Times New Roman"/>
          <w:sz w:val="28"/>
          <w:szCs w:val="28"/>
        </w:rPr>
        <w:t xml:space="preserve">Совет города уведомляет кандидатов о дне и времени заседания Совета города лично либо посредством телефонной связи. Уведомление осуществляется не позднее одного рабочего дня, следующего за днем издания председателем Совета города распоряжения о созыве заседания Совета города по вопросу принятия решения об избрании главы городского округа - руководителя администрации. </w:t>
      </w:r>
    </w:p>
    <w:p w:rsidR="00CB2448" w:rsidRPr="00CB2448" w:rsidRDefault="00CB2448" w:rsidP="00CB2448">
      <w:pPr>
        <w:spacing w:after="0" w:line="240" w:lineRule="auto"/>
        <w:ind w:firstLine="539"/>
        <w:jc w:val="both"/>
        <w:rPr>
          <w:rFonts w:ascii="Times New Roman" w:eastAsia="Times New Roman" w:hAnsi="Times New Roman" w:cs="Times New Roman"/>
          <w:color w:val="00000A"/>
          <w:sz w:val="28"/>
          <w:szCs w:val="28"/>
        </w:rPr>
      </w:pPr>
      <w:r w:rsidRPr="00CB2448">
        <w:rPr>
          <w:rFonts w:ascii="Times New Roman" w:eastAsia="Times New Roman" w:hAnsi="Times New Roman" w:cs="Times New Roman"/>
          <w:color w:val="00000A"/>
          <w:sz w:val="28"/>
          <w:szCs w:val="28"/>
        </w:rPr>
        <w:t>Заседание Совета города проводится с участием кандидатов, предложенных Главой Республики Коми, и включает представление ими своих программ.</w:t>
      </w:r>
    </w:p>
    <w:p w:rsidR="00CB2448" w:rsidRPr="00CB2448" w:rsidRDefault="00CB2448" w:rsidP="00CB2448">
      <w:pPr>
        <w:spacing w:after="0" w:line="240" w:lineRule="auto"/>
        <w:ind w:firstLine="539"/>
        <w:jc w:val="both"/>
        <w:rPr>
          <w:rFonts w:ascii="Times New Roman" w:eastAsia="Times New Roman" w:hAnsi="Times New Roman" w:cs="Times New Roman"/>
          <w:color w:val="00000A"/>
          <w:sz w:val="28"/>
          <w:szCs w:val="28"/>
        </w:rPr>
      </w:pPr>
      <w:r w:rsidRPr="00CB2448">
        <w:rPr>
          <w:rFonts w:ascii="Times New Roman" w:eastAsia="Times New Roman" w:hAnsi="Times New Roman" w:cs="Times New Roman"/>
          <w:color w:val="00000A"/>
          <w:sz w:val="28"/>
          <w:szCs w:val="28"/>
        </w:rPr>
        <w:t xml:space="preserve">В случае неявки кандидата на заседание Совета города по вопросу </w:t>
      </w:r>
      <w:r w:rsidRPr="00CB2448">
        <w:rPr>
          <w:rFonts w:ascii="Times New Roman" w:eastAsia="Times New Roman" w:hAnsi="Times New Roman" w:cs="Times New Roman"/>
          <w:sz w:val="28"/>
          <w:szCs w:val="28"/>
        </w:rPr>
        <w:t>принятия решения об избрании главы городского округа - руководителя администрации</w:t>
      </w:r>
      <w:r w:rsidRPr="00CB2448">
        <w:rPr>
          <w:rFonts w:ascii="Times New Roman" w:eastAsia="Times New Roman" w:hAnsi="Times New Roman" w:cs="Times New Roman"/>
          <w:color w:val="00000A"/>
          <w:sz w:val="28"/>
          <w:szCs w:val="28"/>
        </w:rPr>
        <w:t xml:space="preserve"> заседание Совета города по данному вопросу проводится в его отсутствие. </w:t>
      </w:r>
    </w:p>
    <w:p w:rsidR="00CB2448" w:rsidRPr="00CB2448" w:rsidRDefault="00CB2448" w:rsidP="00CB2448">
      <w:pPr>
        <w:spacing w:after="0" w:line="240" w:lineRule="auto"/>
        <w:ind w:firstLine="539"/>
        <w:jc w:val="both"/>
        <w:rPr>
          <w:rFonts w:ascii="Times New Roman" w:eastAsia="Times New Roman" w:hAnsi="Times New Roman" w:cs="Times New Roman"/>
          <w:color w:val="00000A"/>
          <w:sz w:val="28"/>
          <w:szCs w:val="28"/>
        </w:rPr>
      </w:pPr>
      <w:r w:rsidRPr="00CB2448">
        <w:rPr>
          <w:rFonts w:ascii="Times New Roman" w:eastAsia="Times New Roman" w:hAnsi="Times New Roman" w:cs="Times New Roman"/>
          <w:color w:val="00000A"/>
          <w:sz w:val="28"/>
          <w:szCs w:val="28"/>
        </w:rPr>
        <w:t xml:space="preserve">По кандидатам, представленным Главой Республики Коми для избрания на должность </w:t>
      </w:r>
      <w:r w:rsidRPr="00CB2448">
        <w:rPr>
          <w:rFonts w:ascii="Times New Roman" w:eastAsia="Times New Roman" w:hAnsi="Times New Roman" w:cs="Times New Roman"/>
          <w:sz w:val="28"/>
          <w:szCs w:val="28"/>
        </w:rPr>
        <w:t>главы городского округа - руководителя администрации</w:t>
      </w:r>
      <w:r w:rsidRPr="00CB2448">
        <w:rPr>
          <w:rFonts w:ascii="Times New Roman" w:eastAsia="Times New Roman" w:hAnsi="Times New Roman" w:cs="Times New Roman"/>
          <w:color w:val="00000A"/>
          <w:sz w:val="28"/>
          <w:szCs w:val="28"/>
        </w:rPr>
        <w:t xml:space="preserve">, проводится процедура тайного голосования с использованием бюллетеней. </w:t>
      </w:r>
    </w:p>
    <w:p w:rsidR="00CB2448" w:rsidRPr="00CB2448" w:rsidRDefault="00CB2448" w:rsidP="00CB2448">
      <w:pPr>
        <w:spacing w:after="0" w:line="240" w:lineRule="auto"/>
        <w:ind w:firstLine="539"/>
        <w:jc w:val="both"/>
        <w:rPr>
          <w:rFonts w:ascii="Times New Roman" w:eastAsia="Times New Roman" w:hAnsi="Times New Roman" w:cs="Times New Roman"/>
          <w:color w:val="00000A"/>
          <w:sz w:val="28"/>
          <w:szCs w:val="28"/>
        </w:rPr>
      </w:pPr>
      <w:r w:rsidRPr="00CB2448">
        <w:rPr>
          <w:rFonts w:ascii="Times New Roman" w:eastAsia="Times New Roman" w:hAnsi="Times New Roman" w:cs="Times New Roman"/>
          <w:color w:val="00000A"/>
          <w:sz w:val="28"/>
          <w:szCs w:val="28"/>
        </w:rPr>
        <w:lastRenderedPageBreak/>
        <w:t xml:space="preserve">Кандидат считается избранным на должность главы городского округа - руководителя администрации, если в результате голосования получил большинство голосов от установленного Уставом муниципального образования городского округа «Сыктывкар» числа депутатов Совета города. Каждый депутат может голосовать только за одного кандидата. </w:t>
      </w:r>
    </w:p>
    <w:p w:rsidR="00CB2448" w:rsidRPr="00CB2448" w:rsidRDefault="00CB2448" w:rsidP="00CB2448">
      <w:pPr>
        <w:spacing w:after="0" w:line="240" w:lineRule="auto"/>
        <w:ind w:firstLine="539"/>
        <w:jc w:val="both"/>
        <w:rPr>
          <w:rFonts w:ascii="Times New Roman" w:eastAsia="Times New Roman" w:hAnsi="Times New Roman" w:cs="Times New Roman"/>
          <w:color w:val="00000A"/>
          <w:sz w:val="28"/>
          <w:szCs w:val="28"/>
        </w:rPr>
      </w:pPr>
      <w:r w:rsidRPr="00CB2448">
        <w:rPr>
          <w:rFonts w:ascii="Times New Roman" w:eastAsia="Times New Roman" w:hAnsi="Times New Roman" w:cs="Times New Roman"/>
          <w:sz w:val="28"/>
          <w:szCs w:val="28"/>
        </w:rPr>
        <w:t xml:space="preserve">В случае если ни один из представленных Главой Республики Коми кандидатов не был избран Советом города, не позднее одного рабочего дня, следующего за днем проведения заседания Совета города, на котором рассматривался вопрос об избрании главы </w:t>
      </w:r>
      <w:r w:rsidRPr="00CB2448">
        <w:rPr>
          <w:rFonts w:ascii="Times New Roman" w:eastAsia="Times New Roman" w:hAnsi="Times New Roman" w:cs="Times New Roman"/>
          <w:color w:val="00000A"/>
          <w:sz w:val="28"/>
          <w:szCs w:val="28"/>
        </w:rPr>
        <w:t>городского округа - руководителя администрации</w:t>
      </w:r>
      <w:r w:rsidRPr="00CB2448">
        <w:rPr>
          <w:rFonts w:ascii="Times New Roman" w:eastAsia="Times New Roman" w:hAnsi="Times New Roman" w:cs="Times New Roman"/>
          <w:sz w:val="28"/>
          <w:szCs w:val="28"/>
        </w:rPr>
        <w:t xml:space="preserve">, в адрес Главы Республики Коми направляется письменное уведомление об отклонении представленных кандидатур. </w:t>
      </w:r>
    </w:p>
    <w:p w:rsidR="00CB2448" w:rsidRPr="00CB2448" w:rsidRDefault="00CB2448" w:rsidP="00CB2448">
      <w:pPr>
        <w:spacing w:after="0" w:line="240" w:lineRule="auto"/>
        <w:ind w:firstLine="539"/>
        <w:jc w:val="both"/>
        <w:rPr>
          <w:rFonts w:ascii="Times New Roman" w:eastAsia="Times New Roman" w:hAnsi="Times New Roman" w:cs="Times New Roman"/>
          <w:color w:val="00000A"/>
          <w:sz w:val="28"/>
          <w:szCs w:val="28"/>
        </w:rPr>
      </w:pPr>
      <w:r w:rsidRPr="00CB2448">
        <w:rPr>
          <w:rFonts w:ascii="Times New Roman" w:eastAsia="Times New Roman" w:hAnsi="Times New Roman" w:cs="Times New Roman"/>
          <w:color w:val="00000A"/>
          <w:sz w:val="28"/>
          <w:szCs w:val="28"/>
        </w:rPr>
        <w:t xml:space="preserve">Назначение на должность главы городского округа - руководителя администрации оформляется решением Совета города, которое должно быть опубликовано в средствах массовой информации не позднее 10 дней со дня его принятия. </w:t>
      </w:r>
    </w:p>
    <w:p w:rsidR="00CB2448" w:rsidRPr="00CB2448" w:rsidRDefault="00CB2448" w:rsidP="00CB2448">
      <w:pPr>
        <w:spacing w:after="0" w:line="288" w:lineRule="atLeast"/>
        <w:ind w:firstLine="540"/>
        <w:jc w:val="both"/>
        <w:rPr>
          <w:rFonts w:ascii="Times New Roman" w:eastAsia="Times New Roman" w:hAnsi="Times New Roman" w:cs="Times New Roman"/>
          <w:sz w:val="28"/>
          <w:szCs w:val="28"/>
        </w:rPr>
      </w:pPr>
      <w:r w:rsidRPr="00CB2448">
        <w:rPr>
          <w:rFonts w:ascii="Times New Roman" w:eastAsia="Times New Roman" w:hAnsi="Times New Roman" w:cs="Times New Roman"/>
          <w:color w:val="00000A"/>
          <w:sz w:val="28"/>
          <w:szCs w:val="28"/>
        </w:rPr>
        <w:t>В решении Совета города о назначении на должность главы городского округа - руководителя администрации устанавливаются срок, на который назначается лицо, избранное на должность главы городского округа - руководителя администрации, размер должностного оклада, размер ежемесячного денежного поощрения и иные гарантии осуществления его деятельности в соответствии с законодательством Российской Федерации, Республики Коми и нормативными правовыми актами муниципального образования городского округа «Сыктывкар».</w:t>
      </w:r>
    </w:p>
    <w:p w:rsidR="00CB2448" w:rsidRDefault="00CB2448" w:rsidP="00CB2448">
      <w:pPr>
        <w:spacing w:after="0" w:line="288" w:lineRule="atLeast"/>
        <w:ind w:firstLine="540"/>
        <w:jc w:val="both"/>
        <w:rPr>
          <w:rFonts w:ascii="Times New Roman" w:eastAsia="Times New Roman" w:hAnsi="Times New Roman" w:cs="Times New Roman"/>
          <w:sz w:val="24"/>
          <w:szCs w:val="24"/>
        </w:rPr>
      </w:pPr>
    </w:p>
    <w:p w:rsidR="00CB2448" w:rsidRPr="008F070E" w:rsidRDefault="00CB2448"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785D7D">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37. Порядок проведения тайного голосования с использованием бюллетеней</w:t>
      </w:r>
    </w:p>
    <w:p w:rsidR="008F070E" w:rsidRPr="00785D7D"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8F070E">
        <w:rPr>
          <w:rFonts w:ascii="Times New Roman" w:eastAsia="Times New Roman" w:hAnsi="Times New Roman" w:cs="Times New Roman"/>
          <w:sz w:val="28"/>
          <w:szCs w:val="28"/>
        </w:rPr>
        <w:t>(</w:t>
      </w:r>
      <w:r w:rsidRPr="00785D7D">
        <w:rPr>
          <w:rFonts w:ascii="Times New Roman" w:eastAsia="Times New Roman" w:hAnsi="Times New Roman" w:cs="Times New Roman"/>
          <w:i/>
          <w:sz w:val="28"/>
          <w:szCs w:val="28"/>
        </w:rPr>
        <w:t xml:space="preserve">в ред. </w:t>
      </w:r>
      <w:hyperlink r:id="rId164"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округа "Сыктывкар" от 29.03.2013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14/2013-252)</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785D7D"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Абзац исключен. - </w:t>
      </w:r>
      <w:hyperlink r:id="rId165" w:history="1">
        <w:r w:rsidRPr="00785D7D">
          <w:rPr>
            <w:rFonts w:ascii="Times New Roman" w:eastAsia="Times New Roman" w:hAnsi="Times New Roman" w:cs="Times New Roman"/>
            <w:i/>
            <w:sz w:val="28"/>
            <w:szCs w:val="28"/>
          </w:rPr>
          <w:t>Решение</w:t>
        </w:r>
      </w:hyperlink>
      <w:r w:rsidRPr="00785D7D">
        <w:rPr>
          <w:rFonts w:ascii="Times New Roman" w:eastAsia="Times New Roman" w:hAnsi="Times New Roman" w:cs="Times New Roman"/>
          <w:i/>
          <w:sz w:val="28"/>
          <w:szCs w:val="28"/>
        </w:rPr>
        <w:t xml:space="preserve"> Совета МО городского округа "Сыктывкар" от 29.03.2013 </w:t>
      </w:r>
      <w:r w:rsidR="00785D7D">
        <w:rPr>
          <w:rFonts w:ascii="Times New Roman" w:eastAsia="Times New Roman" w:hAnsi="Times New Roman" w:cs="Times New Roman"/>
          <w:i/>
          <w:sz w:val="28"/>
          <w:szCs w:val="28"/>
        </w:rPr>
        <w:t>№</w:t>
      </w:r>
      <w:r w:rsidRPr="00785D7D">
        <w:rPr>
          <w:rFonts w:ascii="Times New Roman" w:eastAsia="Times New Roman" w:hAnsi="Times New Roman" w:cs="Times New Roman"/>
          <w:i/>
          <w:sz w:val="28"/>
          <w:szCs w:val="28"/>
        </w:rPr>
        <w:t xml:space="preserve"> 14/2013-252.</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Перед проведением тайного голосования с использованием бюллетеней счетная комиссия Совета города предоставляет депутатам список, в котором указывается: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785D7D">
        <w:rPr>
          <w:rFonts w:ascii="Times New Roman" w:eastAsia="Times New Roman" w:hAnsi="Times New Roman" w:cs="Times New Roman"/>
          <w:i/>
          <w:sz w:val="28"/>
          <w:szCs w:val="28"/>
        </w:rPr>
        <w:t xml:space="preserve">(в ред. </w:t>
      </w:r>
      <w:hyperlink r:id="rId166" w:history="1">
        <w:r w:rsidRPr="00785D7D">
          <w:rPr>
            <w:rFonts w:ascii="Times New Roman" w:eastAsia="Times New Roman" w:hAnsi="Times New Roman" w:cs="Times New Roman"/>
            <w:i/>
            <w:sz w:val="28"/>
            <w:szCs w:val="28"/>
          </w:rPr>
          <w:t>решения</w:t>
        </w:r>
      </w:hyperlink>
      <w:r w:rsidRPr="00785D7D">
        <w:rPr>
          <w:rFonts w:ascii="Times New Roman" w:eastAsia="Times New Roman" w:hAnsi="Times New Roman" w:cs="Times New Roman"/>
          <w:i/>
          <w:sz w:val="28"/>
          <w:szCs w:val="28"/>
        </w:rPr>
        <w:t xml:space="preserve"> Совета МО городского ок</w:t>
      </w:r>
      <w:r w:rsidR="00785D7D">
        <w:rPr>
          <w:rFonts w:ascii="Times New Roman" w:eastAsia="Times New Roman" w:hAnsi="Times New Roman" w:cs="Times New Roman"/>
          <w:i/>
          <w:sz w:val="28"/>
          <w:szCs w:val="28"/>
        </w:rPr>
        <w:t>руга "Сыктывкар" от 29.03.2013 №</w:t>
      </w:r>
      <w:r w:rsidRPr="00785D7D">
        <w:rPr>
          <w:rFonts w:ascii="Times New Roman" w:eastAsia="Times New Roman" w:hAnsi="Times New Roman" w:cs="Times New Roman"/>
          <w:i/>
          <w:sz w:val="28"/>
          <w:szCs w:val="28"/>
        </w:rPr>
        <w:t xml:space="preserve"> 14/2013-252)</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1) вопрос, по которому проводится тайное голосование;</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2) дата проведения тайного голосования;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3) ФИО депутатов, получивших бюллетень для тайного голосования;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4) графа для подписи депутата, удостоверяющей о получении бюллетеня для тайного голосования;</w:t>
      </w:r>
    </w:p>
    <w:p w:rsidR="008F070E"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5) подпись председателя и секретаря счетной комиссии.</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 xml:space="preserve">В списке, предоставленном счетной комиссией Совета города, депутаты Совета города собственноручно вписывают свою фамилию, имя, </w:t>
      </w:r>
      <w:r w:rsidRPr="00785D7D">
        <w:rPr>
          <w:rFonts w:ascii="Times New Roman" w:eastAsia="Times New Roman" w:hAnsi="Times New Roman" w:cs="Times New Roman"/>
          <w:sz w:val="28"/>
          <w:szCs w:val="28"/>
        </w:rPr>
        <w:lastRenderedPageBreak/>
        <w:t>отчество, после чего счетная комиссия в присутствии всех депутатов, принимавших участие в заседании Совета города, под роспись депутата Совета города выдает ему бюллетень для тайного голосования, в котором обозначены варианты принятия решения. Бюллетень для тайного голосования должен быть заверен печатью Совета города и подписан председателем и секретарем счетной комиссии.</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Перед проведением тайного голосования счетная комиссия открывает урну для тайного голосования таким образом, чтобы все присутствующие в зале заседания Совета города удостоверились в том, что урна для тайного голосования пуста.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Урна для тайного голосования опечатывается счетной комиссией в присутствии всех присутствующих в зале заседания Совета города и устанавливается на видном месте в зале заседания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Перед началом голосования председатель счетной комиссии объявляет порядок проведения голосования.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Процедура тайного голосования (волеизъявление депутатов) обеспечивается за специально оборудованной для тайного голосования ширмой, находящейся в зале заседания Совета города, за которую депутаты, в порядке заполнения списка депутатов, и получивших бюллетень для тайного голосования, по одному заходят для заполнения бюллетеня.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После заполнения бюллетеня депутат опускает бюллетень в урну для тайного голосования, сложив бюллетень так, чтобы волеизъявление депутата Совета города присутствующими в зале заседания Совета города замечено не было.</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Оставшиеся бюллетени после выдачи всем принимавшим участие в тайном голосовании депутатам погашаются председателем счетной комиссии в зале заседания Совета города в присутствии всех находящихся в зале заседания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По окончании процедуры голосования счетная комиссия в присутствии всех находящихся в зале заседания Совета города вскрывает урну и ведет подсчет бюллетеней, при этом счетная комиссия открывает бюллетени так, чтобы результаты голосования, отмеченные в бюллетенях, были обозримы для присутствующих в зале заседания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Недействительными при подсчете голосов считаются бюллетени неустановленной формы, бюллетени, по которым невозможно определить волеизъявление депутата, а при избрании должностных лиц также бюллетени, в которых оставлены два и более кандидата на одну должность. Дополнения, внесенные голосующими в бюллетени, при подсчете голосов не учитываются.</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Место работы счетной комиссии должно находиться в зале заседания Совета города и должно быть освобождено от каких-либо других документов, рядом со счетной комиссией не должны находиться другие лица. Работа счетной комиссии должна быть видима для всех присутствующих в зале заседания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lastRenderedPageBreak/>
        <w:t>По окончании подсчета голосов по проведению тайного голосования счетная комиссия составляет протокол, протокол счетной комиссии подписывается всеми членами счетной комиссии, и председатель счетной комиссии объявляет результаты голосования. Протокол счетной комиссии утверждается решением Совета города.</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При нарушении процедуры голосования, которое могло повлиять на результаты голосования, Совет города большинством голосов от числа присутствующих депутатов может принять решение о повторном голосовании.</w:t>
      </w:r>
    </w:p>
    <w:p w:rsidR="008F070E" w:rsidRPr="00785D7D" w:rsidRDefault="008F070E" w:rsidP="00785D7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85D7D">
        <w:rPr>
          <w:rFonts w:ascii="Times New Roman" w:eastAsia="Times New Roman" w:hAnsi="Times New Roman" w:cs="Times New Roman"/>
          <w:sz w:val="28"/>
          <w:szCs w:val="28"/>
        </w:rPr>
        <w:t>После принятия по результатам тайного голосования решения Совета города бюллетени уничтожаются при всех присутствующих в зале заседания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Default="008F070E" w:rsidP="002E64D7">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38. Порядок проведения поименного голосования</w:t>
      </w:r>
    </w:p>
    <w:p w:rsidR="00C60175" w:rsidRPr="008F070E" w:rsidRDefault="00C60175" w:rsidP="002E64D7">
      <w:pPr>
        <w:widowControl w:val="0"/>
        <w:autoSpaceDE w:val="0"/>
        <w:autoSpaceDN w:val="0"/>
        <w:spacing w:after="0" w:line="240" w:lineRule="auto"/>
        <w:jc w:val="center"/>
        <w:outlineLvl w:val="2"/>
        <w:rPr>
          <w:rFonts w:ascii="Times New Roman" w:eastAsia="Times New Roman" w:hAnsi="Times New Roman" w:cs="Times New Roman"/>
          <w:b/>
          <w:sz w:val="28"/>
          <w:szCs w:val="28"/>
        </w:rPr>
      </w:pP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Поименное голосование проводится по решению Совета города, принимаемому большинством голосов от числа присутствующих депутатов. Поименное голосование проводится путем поименного опроса депутатов. При этом счетная комиссия отмечает в списке депутатов Совета города результаты поименного голосования. Список с результатами поименного голосования подписывается всеми членами счетной комиссии, заверяется печатью Совета города. Поименное голосование по кандидатурам не проводится.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По результатам поименного голосования принимается решение большинством голосов от установленного </w:t>
      </w:r>
      <w:hyperlink r:id="rId167" w:history="1">
        <w:r w:rsidRPr="002E64D7">
          <w:rPr>
            <w:rFonts w:ascii="Times New Roman" w:eastAsia="Times New Roman" w:hAnsi="Times New Roman" w:cs="Times New Roman"/>
            <w:sz w:val="28"/>
            <w:szCs w:val="28"/>
          </w:rPr>
          <w:t>Уставом</w:t>
        </w:r>
      </w:hyperlink>
      <w:r w:rsidRPr="002E64D7">
        <w:rPr>
          <w:rFonts w:ascii="Times New Roman" w:eastAsia="Times New Roman" w:hAnsi="Times New Roman" w:cs="Times New Roman"/>
          <w:sz w:val="28"/>
          <w:szCs w:val="28"/>
        </w:rPr>
        <w:t xml:space="preserve"> муниципального образования городского округа "Сыктывкар" числа депутатов Совета города. Результаты поименного голосования по решению Совета города могут быть опубликованы в средствах массовой информации.</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В случае если на заседании Совета города одновременно внесены предложения о проведении как поименного, так и тайного голосования с использованием бюллетеней - на голосование выносится вначале предложение о проведении поименного голосования.</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E64D7">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39. Порядок обсуждения и принятия решений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По вопросам местного самоуправления, находящимся в компетенции Совета города, Совет города принимает решения.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Процедура обсуждения на заседании Совета города проектов решений, внесенных в соответствии со </w:t>
      </w:r>
      <w:hyperlink w:anchor="P425" w:history="1">
        <w:r w:rsidRPr="002E64D7">
          <w:rPr>
            <w:rFonts w:ascii="Times New Roman" w:eastAsia="Times New Roman" w:hAnsi="Times New Roman" w:cs="Times New Roman"/>
            <w:sz w:val="28"/>
            <w:szCs w:val="28"/>
          </w:rPr>
          <w:t>статьями 31</w:t>
        </w:r>
      </w:hyperlink>
      <w:r w:rsidRPr="002E64D7">
        <w:rPr>
          <w:rFonts w:ascii="Times New Roman" w:eastAsia="Times New Roman" w:hAnsi="Times New Roman" w:cs="Times New Roman"/>
          <w:sz w:val="28"/>
          <w:szCs w:val="28"/>
        </w:rPr>
        <w:t xml:space="preserve"> и </w:t>
      </w:r>
      <w:hyperlink w:anchor="P431" w:history="1">
        <w:r w:rsidRPr="002E64D7">
          <w:rPr>
            <w:rFonts w:ascii="Times New Roman" w:eastAsia="Times New Roman" w:hAnsi="Times New Roman" w:cs="Times New Roman"/>
            <w:sz w:val="28"/>
            <w:szCs w:val="28"/>
          </w:rPr>
          <w:t>32</w:t>
        </w:r>
      </w:hyperlink>
      <w:r w:rsidRPr="002E64D7">
        <w:rPr>
          <w:rFonts w:ascii="Times New Roman" w:eastAsia="Times New Roman" w:hAnsi="Times New Roman" w:cs="Times New Roman"/>
          <w:sz w:val="28"/>
          <w:szCs w:val="28"/>
        </w:rPr>
        <w:t xml:space="preserve"> настоящего Регламента, и других вопросов включает:</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выступление докладчиков;</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выступление содокладчика (если таковой есть);</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вопросы депутатов к докладчику и ответы на них;</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выступления в прениях;</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lastRenderedPageBreak/>
        <w:t>- заключительное слово докладчика;</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при необходимости - принятие решения Совета города в первом чтении. Если решение не будет принято "в первом чтении", проект решения отправляется на доработку, при этом процедура его повторного рассмотрения аналогична описываемой выше общей процедуре;</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голосование по принятию решения "за основу";</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оглашение поправок, поданных в установленном порядке;</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выступления авторов поправок;</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голосование по поправкам;</w:t>
      </w:r>
    </w:p>
    <w:p w:rsidR="008F070E" w:rsidRPr="002E64D7" w:rsidRDefault="008F070E" w:rsidP="00723B7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принятие решения "в целом".</w:t>
      </w:r>
    </w:p>
    <w:p w:rsidR="008F070E" w:rsidRPr="002E64D7" w:rsidRDefault="008F070E" w:rsidP="00723B7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Совета города принимаются в коллегиальном порядке открытым (в том числе поименным) или тайным голосованием.</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Депутат Совета города обязан лично осуществлять свое право на голосование и при этом иметь лишь один голос по одному и тому же вопросу.</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Проект решения, голосуемый "за основу" и не набравший необходимого количества голосов депутатов Совета города, считается отклоненным и снимается с дальнейшего рассмотрения. Если проект решения принят "за основу", председательствующий ставит на голосование поправки в порядке их поступления.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68"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w:t>
      </w:r>
      <w:r w:rsidR="002E64D7">
        <w:rPr>
          <w:rFonts w:ascii="Times New Roman" w:eastAsia="Times New Roman" w:hAnsi="Times New Roman" w:cs="Times New Roman"/>
          <w:i/>
          <w:sz w:val="28"/>
          <w:szCs w:val="28"/>
        </w:rPr>
        <w:t>руга "Сыктывкар" от 28.02.2017 №</w:t>
      </w:r>
      <w:r w:rsidRPr="002E64D7">
        <w:rPr>
          <w:rFonts w:ascii="Times New Roman" w:eastAsia="Times New Roman" w:hAnsi="Times New Roman" w:cs="Times New Roman"/>
          <w:i/>
          <w:sz w:val="28"/>
          <w:szCs w:val="28"/>
        </w:rPr>
        <w:t xml:space="preserve"> 17/2017-206)</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Поправки, набравшие необходимое количество голосов депутатов Совета города, считаются принятыми, остальные поправки - отклоненными. После голосования по поправкам председательствующий ставит на голосование проект решения "в целом" с учетом поправок. Проект решения с учетом поправок, не набравший необходимого количества голосов депутатов Совета города, считается отклоненным и снимается с дальнейшего рассмотрения.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69"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округа "Сыктывкар" от 28.02.2017 </w:t>
      </w:r>
      <w:r w:rsidR="002E64D7">
        <w:rPr>
          <w:rFonts w:ascii="Times New Roman" w:eastAsia="Times New Roman" w:hAnsi="Times New Roman" w:cs="Times New Roman"/>
          <w:i/>
          <w:sz w:val="28"/>
          <w:szCs w:val="28"/>
        </w:rPr>
        <w:t>№</w:t>
      </w:r>
      <w:r w:rsidRPr="002E64D7">
        <w:rPr>
          <w:rFonts w:ascii="Times New Roman" w:eastAsia="Times New Roman" w:hAnsi="Times New Roman" w:cs="Times New Roman"/>
          <w:i/>
          <w:sz w:val="28"/>
          <w:szCs w:val="28"/>
        </w:rPr>
        <w:t xml:space="preserve"> 17/2017-206)</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Если к проекту решения Совета города имеется несколько взаимоисключающих поправок, по каждой из них проводится голосование, после чего поправка, набравшая наибольшее число голосов "за", необходимых для принятия, ставится на голосование для принятия решения Совета города "в целом".</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70"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округа "Сыктывкар" от 28.02.2017 </w:t>
      </w:r>
      <w:r w:rsidR="002E64D7">
        <w:rPr>
          <w:rFonts w:ascii="Times New Roman" w:eastAsia="Times New Roman" w:hAnsi="Times New Roman" w:cs="Times New Roman"/>
          <w:i/>
          <w:sz w:val="28"/>
          <w:szCs w:val="28"/>
        </w:rPr>
        <w:t>№</w:t>
      </w:r>
      <w:r w:rsidRPr="002E64D7">
        <w:rPr>
          <w:rFonts w:ascii="Times New Roman" w:eastAsia="Times New Roman" w:hAnsi="Times New Roman" w:cs="Times New Roman"/>
          <w:i/>
          <w:sz w:val="28"/>
          <w:szCs w:val="28"/>
        </w:rPr>
        <w:t xml:space="preserve"> 17/2017-206)</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Все поправки, как поданные заранее, так и внесенные непосредственно на заседании Совета города, отражаются в протоколе с указанием автора (авторов) и не должны содержать каких-либо сокращений, аббревиатур или иных символов.</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После объявления председательствующим о начале голосования никто не вправе прервать голосование.</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lastRenderedPageBreak/>
        <w:t>По окончании подсчета голосов председательствующий объявляет результаты голосования.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Совета города, поправки к ним считаются принятыми, если за них проголосовало большинство депутатов от установленного Уставом числа депутатов Совета города.</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71"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округа "Сыктывкар" от 28.02.2017 </w:t>
      </w:r>
      <w:r w:rsidR="002E64D7">
        <w:rPr>
          <w:rFonts w:ascii="Times New Roman" w:eastAsia="Times New Roman" w:hAnsi="Times New Roman" w:cs="Times New Roman"/>
          <w:i/>
          <w:sz w:val="28"/>
          <w:szCs w:val="28"/>
        </w:rPr>
        <w:t>№</w:t>
      </w:r>
      <w:r w:rsidRPr="002E64D7">
        <w:rPr>
          <w:rFonts w:ascii="Times New Roman" w:eastAsia="Times New Roman" w:hAnsi="Times New Roman" w:cs="Times New Roman"/>
          <w:i/>
          <w:sz w:val="28"/>
          <w:szCs w:val="28"/>
        </w:rPr>
        <w:t xml:space="preserve"> 17/2017-206)</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Решение Совета города по принятию </w:t>
      </w:r>
      <w:hyperlink r:id="rId172" w:history="1">
        <w:r w:rsidRPr="002E64D7">
          <w:rPr>
            <w:rFonts w:ascii="Times New Roman" w:eastAsia="Times New Roman" w:hAnsi="Times New Roman" w:cs="Times New Roman"/>
            <w:sz w:val="28"/>
            <w:szCs w:val="28"/>
          </w:rPr>
          <w:t>Устава</w:t>
        </w:r>
      </w:hyperlink>
      <w:r w:rsidRPr="002E64D7">
        <w:rPr>
          <w:rFonts w:ascii="Times New Roman" w:eastAsia="Times New Roman" w:hAnsi="Times New Roman" w:cs="Times New Roman"/>
          <w:sz w:val="28"/>
          <w:szCs w:val="28"/>
        </w:rPr>
        <w:t xml:space="preserve"> муниципального образования городского округа "Сыктывкар" и решения Совета города по внесению изменений и дополнений в </w:t>
      </w:r>
      <w:hyperlink r:id="rId173" w:history="1">
        <w:r w:rsidRPr="002E64D7">
          <w:rPr>
            <w:rFonts w:ascii="Times New Roman" w:eastAsia="Times New Roman" w:hAnsi="Times New Roman" w:cs="Times New Roman"/>
            <w:sz w:val="28"/>
            <w:szCs w:val="28"/>
          </w:rPr>
          <w:t>Устав</w:t>
        </w:r>
      </w:hyperlink>
      <w:r w:rsidRPr="002E64D7">
        <w:rPr>
          <w:rFonts w:ascii="Times New Roman" w:eastAsia="Times New Roman" w:hAnsi="Times New Roman" w:cs="Times New Roman"/>
          <w:sz w:val="28"/>
          <w:szCs w:val="28"/>
        </w:rPr>
        <w:t xml:space="preserve"> муниципального образования городского округа "Сыктывкар" считаются принятыми, если за них проголосовало не менее двух третей депутатов от установленного </w:t>
      </w:r>
      <w:hyperlink r:id="rId174" w:history="1">
        <w:r w:rsidRPr="002E64D7">
          <w:rPr>
            <w:rFonts w:ascii="Times New Roman" w:eastAsia="Times New Roman" w:hAnsi="Times New Roman" w:cs="Times New Roman"/>
            <w:sz w:val="28"/>
            <w:szCs w:val="28"/>
          </w:rPr>
          <w:t>Уставом</w:t>
        </w:r>
      </w:hyperlink>
      <w:r w:rsidRPr="002E64D7">
        <w:rPr>
          <w:rFonts w:ascii="Times New Roman" w:eastAsia="Times New Roman" w:hAnsi="Times New Roman" w:cs="Times New Roman"/>
          <w:sz w:val="28"/>
          <w:szCs w:val="28"/>
        </w:rPr>
        <w:t xml:space="preserve"> муниципального образования городского округа числа депутатов Совета города.</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Решение Совета города по утверждению Регламента работы Совета муниципального образования городского округа "Сыктывкар" и решения Совета города о внесении изменений и дополнений в Регламент работы Совета муниципального образования городского округа "Сыктывкар" считаются принятыми, если за них за них проголосовало большинство голосов от установленного </w:t>
      </w:r>
      <w:hyperlink r:id="rId175" w:history="1">
        <w:r w:rsidRPr="002E64D7">
          <w:rPr>
            <w:rFonts w:ascii="Times New Roman" w:eastAsia="Times New Roman" w:hAnsi="Times New Roman" w:cs="Times New Roman"/>
            <w:sz w:val="28"/>
            <w:szCs w:val="28"/>
          </w:rPr>
          <w:t>Уставом</w:t>
        </w:r>
      </w:hyperlink>
      <w:r w:rsidRPr="002E64D7">
        <w:rPr>
          <w:rFonts w:ascii="Times New Roman" w:eastAsia="Times New Roman" w:hAnsi="Times New Roman" w:cs="Times New Roman"/>
          <w:sz w:val="28"/>
          <w:szCs w:val="28"/>
        </w:rPr>
        <w:t xml:space="preserve"> числа депутатов Совета города.</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Совета города могут быть обжалованы в судебном порядке или опротестованы в порядке прокурорского надзора в соответствии с действующим законодательством.</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E64D7">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40. Порядок переноса заседания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В случае, когда вопросы повестки дня заседания Совета города полностью не рассмотрены, принимается решение о переносе заседания Совета города и дне продолжения данного заседания Совета города.</w:t>
      </w:r>
    </w:p>
    <w:p w:rsidR="008F070E" w:rsidRPr="008F070E"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Предложение о переносе заседания Совета города вносится председательствующим или депутатами Совета города. Решение о переносе заседания Совета города и дате, времени возобновления работы заседания Совета города принимается одновременно большинством голосов от числа депутатов, присутствующих на заседании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E64D7">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41. Порядок ведения протокола заседания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Протокол заседания Совета города (стенографический отчет) включает:</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76"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округа "Сыктывкар" от 29.03.2013 </w:t>
      </w:r>
      <w:r w:rsidR="002E64D7">
        <w:rPr>
          <w:rFonts w:ascii="Times New Roman" w:eastAsia="Times New Roman" w:hAnsi="Times New Roman" w:cs="Times New Roman"/>
          <w:i/>
          <w:sz w:val="28"/>
          <w:szCs w:val="28"/>
        </w:rPr>
        <w:t>№</w:t>
      </w:r>
      <w:r w:rsidRPr="002E64D7">
        <w:rPr>
          <w:rFonts w:ascii="Times New Roman" w:eastAsia="Times New Roman" w:hAnsi="Times New Roman" w:cs="Times New Roman"/>
          <w:i/>
          <w:sz w:val="28"/>
          <w:szCs w:val="28"/>
        </w:rPr>
        <w:t xml:space="preserve"> 14/2013-252)</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наименование Совета города, дату проведения заседания;</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 установленное </w:t>
      </w:r>
      <w:hyperlink r:id="rId177" w:history="1">
        <w:r w:rsidRPr="002E64D7">
          <w:rPr>
            <w:rFonts w:ascii="Times New Roman" w:eastAsia="Times New Roman" w:hAnsi="Times New Roman" w:cs="Times New Roman"/>
            <w:sz w:val="28"/>
            <w:szCs w:val="28"/>
          </w:rPr>
          <w:t>Уставом</w:t>
        </w:r>
      </w:hyperlink>
      <w:r w:rsidRPr="002E64D7">
        <w:rPr>
          <w:rFonts w:ascii="Times New Roman" w:eastAsia="Times New Roman" w:hAnsi="Times New Roman" w:cs="Times New Roman"/>
          <w:sz w:val="28"/>
          <w:szCs w:val="28"/>
        </w:rPr>
        <w:t xml:space="preserve"> число депутатов, число избранных и присутствующих на заседании Совета города депутатов, по отсутствующим депутатам указывается фамилия, имя, отчество;</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lastRenderedPageBreak/>
        <w:t>- повестку дня заседания, фамилии выступающих депутатов, фамилии и должностные реквизиты иных лиц, выступающих на заседании;</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краткое содержание выступлений (конкретных предложений по рассматриваемым вопросам);</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результаты голосования по каждому обсуждаемому решению Совета города с указанием числа голосов "за", "против", "воздержался";</w:t>
      </w:r>
    </w:p>
    <w:p w:rsidR="008F070E" w:rsidRPr="002E64D7" w:rsidRDefault="008F070E" w:rsidP="008A7F6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переданные секретарю на заседании Совета города письменные предложения и замечания депутатов, по тем или иным причинам не сумевших выступить на заседании, а также вопросы, поступившие от депутатов Совета города в письменном виде.</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Протоколы заседания Совета города оформляются аппаратом Совета города в 15-дневный срок после окончания заседания.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Протокол заседания Совета города подписывается председательствующим на заседании Совета города и секретарем Совета города.</w:t>
      </w:r>
    </w:p>
    <w:p w:rsidR="008A7F64" w:rsidRPr="008F070E" w:rsidRDefault="008A7F64"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8F070E">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Глава IV</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НОРМАТИВНЫЕ ПРАВОВЫЕ АКТЫ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2E64D7">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42. Правовые акты Совета города и порядок обеспечения их сохранности</w:t>
      </w:r>
    </w:p>
    <w:p w:rsidR="008F070E" w:rsidRPr="002E64D7"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78"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округа "Сыктывкар" от 28.02.2017 </w:t>
      </w:r>
      <w:r w:rsidR="002E64D7">
        <w:rPr>
          <w:rFonts w:ascii="Times New Roman" w:eastAsia="Times New Roman" w:hAnsi="Times New Roman" w:cs="Times New Roman"/>
          <w:i/>
          <w:sz w:val="28"/>
          <w:szCs w:val="28"/>
        </w:rPr>
        <w:t>№</w:t>
      </w:r>
      <w:r w:rsidRPr="002E64D7">
        <w:rPr>
          <w:rFonts w:ascii="Times New Roman" w:eastAsia="Times New Roman" w:hAnsi="Times New Roman" w:cs="Times New Roman"/>
          <w:i/>
          <w:sz w:val="28"/>
          <w:szCs w:val="28"/>
        </w:rPr>
        <w:t xml:space="preserve"> 17/2017-206)</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Совета города, принятые в пределах его компетенции, обязательны для исполнения всеми гражданами, учреждениями и организациями независимо от форм собственности, расположенными на территории городского округа.</w:t>
      </w:r>
    </w:p>
    <w:p w:rsidR="008F070E" w:rsidRPr="002E64D7" w:rsidRDefault="008F070E" w:rsidP="00BF46A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затрагивающие интересы населения городского округа, публикуются в печатном средстве массовой информации, установленном Советом города, в полном объеме в течение месяца со дня принятия и вступают в силу со дня официального опубликования, если иное не указано в самом решении.</w:t>
      </w:r>
    </w:p>
    <w:p w:rsidR="008F070E" w:rsidRPr="002E64D7" w:rsidRDefault="008F070E" w:rsidP="00BF46A9">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79"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округа "Сыктывкар" от 01.10.2020 </w:t>
      </w:r>
      <w:r w:rsidR="002E64D7">
        <w:rPr>
          <w:rFonts w:ascii="Times New Roman" w:eastAsia="Times New Roman" w:hAnsi="Times New Roman" w:cs="Times New Roman"/>
          <w:i/>
          <w:sz w:val="28"/>
          <w:szCs w:val="28"/>
        </w:rPr>
        <w:t>№</w:t>
      </w:r>
      <w:r w:rsidRPr="002E64D7">
        <w:rPr>
          <w:rFonts w:ascii="Times New Roman" w:eastAsia="Times New Roman" w:hAnsi="Times New Roman" w:cs="Times New Roman"/>
          <w:i/>
          <w:sz w:val="28"/>
          <w:szCs w:val="28"/>
        </w:rPr>
        <w:t xml:space="preserve"> 1/2020-16)</w:t>
      </w:r>
    </w:p>
    <w:p w:rsidR="008F070E" w:rsidRPr="002E64D7" w:rsidRDefault="008F070E" w:rsidP="00BF46A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Совета города подлежат размещению на официальном сайте Совета города в информационно-телекоммуникационной сети "Интернет".</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Совета города, подлинность которых подтверждается гербовой печатью Совета города, рассылаются исполнителям в течение 7 дней после проведения заседания Совета города.</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принятые на заседании Совета города, подписываются председателем Совета города, скрепляются гербовой печатью Совета города, вместе с протоколом заседания Совета города нумеруются, прошиваются и опечатываются с указанием количества листов.</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lastRenderedPageBreak/>
        <w:t>Нормативный правовой акт, принятый Советом города, направляется главе городского округа - руководителю администрации для подписания и обнародования в течение 10 дней. Глава городского округа - руководитель администрации имеет право отклонить нормативный правовой акт, принятый Советом города. В этом случае указанный нормативный правовой акт в течение 10 дней возвращается в Совет города с мотивированным обоснованием его отклонения либо с предложениями о внесении в него изменений и дополнений. Если глава городского округа - руководитель администрации отклонит нормативный правовой акт, он вновь рассматривается Советом города.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города, он подлежит подписанию главой городского округа - руководителем администрации в течение семи дней и обнародованию.</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Сохранность проектов решений, решений и протоколов заседаний Совета города обеспечивает аппарат Совета города в соответствии с локальными правовыми актами.</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По требованию депутатов Совета города копии решений и протоколов заседаний Совета города (стенографического отчета) предоставляются им для ознакомления и копирования.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Срок действия решений Совета города не зависит от срока полномочий Совета города, принявшего решения.</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Решения Совета города действуют в течение срока, если таковой указан в самом решении Совета города.</w:t>
      </w:r>
    </w:p>
    <w:p w:rsidR="008F070E" w:rsidRPr="002E64D7" w:rsidRDefault="008F070E" w:rsidP="002E64D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Решение Совета города, в котором срок его действия не указан, действует до принятия решения Совета города о его отмене или признании утратившим силу.</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8F070E">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Глава V</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ПОРЯДОК ОСУЩЕСТВЛЕНИЯ СОВЕТОМ ГОРОДА ПРАВА ЗАКОНОДАТЕЛЬНОЙ</w:t>
      </w: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ИНИЦИАТИВЫ В ГОСУДАРСТВЕННОМ СОВЕТЕ РЕСПУБЛИКИ КОМИ</w:t>
      </w:r>
    </w:p>
    <w:p w:rsidR="008F070E" w:rsidRPr="00BF46A9" w:rsidRDefault="008F070E" w:rsidP="008F070E">
      <w:pPr>
        <w:widowControl w:val="0"/>
        <w:autoSpaceDE w:val="0"/>
        <w:autoSpaceDN w:val="0"/>
        <w:spacing w:after="0" w:line="240" w:lineRule="auto"/>
        <w:rPr>
          <w:rFonts w:ascii="Times New Roman" w:eastAsia="Times New Roman" w:hAnsi="Times New Roman" w:cs="Times New Roman"/>
          <w:sz w:val="16"/>
          <w:szCs w:val="16"/>
        </w:rPr>
      </w:pPr>
    </w:p>
    <w:p w:rsidR="008F070E" w:rsidRPr="008F070E" w:rsidRDefault="008F070E" w:rsidP="002E64D7">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43. Осуществление Советом города права законодательной инициативы в Государственном Совете Республики Коми</w:t>
      </w:r>
    </w:p>
    <w:p w:rsidR="008F070E" w:rsidRPr="002E64D7"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2E64D7">
        <w:rPr>
          <w:rFonts w:ascii="Times New Roman" w:eastAsia="Times New Roman" w:hAnsi="Times New Roman" w:cs="Times New Roman"/>
          <w:i/>
          <w:sz w:val="28"/>
          <w:szCs w:val="28"/>
        </w:rPr>
        <w:t xml:space="preserve">(в ред. </w:t>
      </w:r>
      <w:hyperlink r:id="rId180" w:history="1">
        <w:r w:rsidRPr="002E64D7">
          <w:rPr>
            <w:rFonts w:ascii="Times New Roman" w:eastAsia="Times New Roman" w:hAnsi="Times New Roman" w:cs="Times New Roman"/>
            <w:i/>
            <w:sz w:val="28"/>
            <w:szCs w:val="28"/>
          </w:rPr>
          <w:t>решения</w:t>
        </w:r>
      </w:hyperlink>
      <w:r w:rsidRPr="002E64D7">
        <w:rPr>
          <w:rFonts w:ascii="Times New Roman" w:eastAsia="Times New Roman" w:hAnsi="Times New Roman" w:cs="Times New Roman"/>
          <w:i/>
          <w:sz w:val="28"/>
          <w:szCs w:val="28"/>
        </w:rPr>
        <w:t xml:space="preserve"> Совета МО городского округа "Сыктывкар" от 28.02.2017 </w:t>
      </w:r>
      <w:r w:rsidR="002E64D7">
        <w:rPr>
          <w:rFonts w:ascii="Times New Roman" w:eastAsia="Times New Roman" w:hAnsi="Times New Roman" w:cs="Times New Roman"/>
          <w:i/>
          <w:sz w:val="28"/>
          <w:szCs w:val="28"/>
        </w:rPr>
        <w:t>№</w:t>
      </w:r>
      <w:r w:rsidRPr="002E64D7">
        <w:rPr>
          <w:rFonts w:ascii="Times New Roman" w:eastAsia="Times New Roman" w:hAnsi="Times New Roman" w:cs="Times New Roman"/>
          <w:i/>
          <w:sz w:val="28"/>
          <w:szCs w:val="28"/>
        </w:rPr>
        <w:t xml:space="preserve"> 17/2017-206)</w:t>
      </w:r>
    </w:p>
    <w:p w:rsidR="00723B79" w:rsidRDefault="00723B79" w:rsidP="002E64D7">
      <w:pPr>
        <w:widowControl w:val="0"/>
        <w:autoSpaceDE w:val="0"/>
        <w:autoSpaceDN w:val="0"/>
        <w:spacing w:after="0" w:line="240" w:lineRule="auto"/>
        <w:ind w:firstLine="851"/>
        <w:jc w:val="both"/>
        <w:rPr>
          <w:rFonts w:ascii="Times New Roman" w:eastAsia="Times New Roman" w:hAnsi="Times New Roman" w:cs="Times New Roman"/>
          <w:sz w:val="28"/>
          <w:szCs w:val="28"/>
        </w:rPr>
      </w:pPr>
    </w:p>
    <w:p w:rsidR="008F070E" w:rsidRPr="002E64D7" w:rsidRDefault="008F070E" w:rsidP="002E64D7">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Правом внесения проектов законов Республики Коми на рассмотрение Совета города обладают глава городского округа - руководитель администрации, председатель Совета города, депутаты Совета округа и их группы, группы граждан не менее ста человек, общественные объединения, органы территориального общественного самоуправления, прокуратура </w:t>
      </w:r>
      <w:r w:rsidRPr="002E64D7">
        <w:rPr>
          <w:rFonts w:ascii="Times New Roman" w:eastAsia="Times New Roman" w:hAnsi="Times New Roman" w:cs="Times New Roman"/>
          <w:sz w:val="28"/>
          <w:szCs w:val="28"/>
        </w:rPr>
        <w:lastRenderedPageBreak/>
        <w:t>города Сыктывкара.</w:t>
      </w:r>
    </w:p>
    <w:p w:rsidR="008F070E" w:rsidRPr="005C3229" w:rsidRDefault="008F070E" w:rsidP="002E64D7">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181"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округа "Сыктывкар" от 01.10.2020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1/2020-16)</w:t>
      </w:r>
    </w:p>
    <w:p w:rsidR="008F070E" w:rsidRPr="002E64D7"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xml:space="preserve">Право законодательной инициативы осуществляется в соответствии с требованиями </w:t>
      </w:r>
      <w:hyperlink r:id="rId182" w:history="1">
        <w:r w:rsidRPr="002E64D7">
          <w:rPr>
            <w:rFonts w:ascii="Times New Roman" w:eastAsia="Times New Roman" w:hAnsi="Times New Roman" w:cs="Times New Roman"/>
            <w:sz w:val="28"/>
            <w:szCs w:val="28"/>
          </w:rPr>
          <w:t>Регламента</w:t>
        </w:r>
      </w:hyperlink>
      <w:r w:rsidRPr="002E64D7">
        <w:rPr>
          <w:rFonts w:ascii="Times New Roman" w:eastAsia="Times New Roman" w:hAnsi="Times New Roman" w:cs="Times New Roman"/>
          <w:sz w:val="28"/>
          <w:szCs w:val="28"/>
        </w:rPr>
        <w:t xml:space="preserve"> Государственного Совета Республики Коми, </w:t>
      </w:r>
      <w:hyperlink r:id="rId183" w:history="1">
        <w:r w:rsidRPr="002E64D7">
          <w:rPr>
            <w:rFonts w:ascii="Times New Roman" w:eastAsia="Times New Roman" w:hAnsi="Times New Roman" w:cs="Times New Roman"/>
            <w:sz w:val="28"/>
            <w:szCs w:val="28"/>
          </w:rPr>
          <w:t>Устава</w:t>
        </w:r>
      </w:hyperlink>
      <w:r w:rsidRPr="002E64D7">
        <w:rPr>
          <w:rFonts w:ascii="Times New Roman" w:eastAsia="Times New Roman" w:hAnsi="Times New Roman" w:cs="Times New Roman"/>
          <w:sz w:val="28"/>
          <w:szCs w:val="28"/>
        </w:rPr>
        <w:t xml:space="preserve"> муниципального образования городского округа "Сыктывкар", настоящего Регламента.</w:t>
      </w:r>
    </w:p>
    <w:p w:rsidR="008F070E" w:rsidRPr="002E64D7"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По результатам рассмотрения представленного законопроекта Совет города принимает одно из следующих решений:</w:t>
      </w:r>
    </w:p>
    <w:p w:rsidR="008F070E" w:rsidRPr="005C3229" w:rsidRDefault="008F070E" w:rsidP="002E64D7">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184"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w:t>
      </w:r>
      <w:r w:rsidR="005C3229">
        <w:rPr>
          <w:rFonts w:ascii="Times New Roman" w:eastAsia="Times New Roman" w:hAnsi="Times New Roman" w:cs="Times New Roman"/>
          <w:i/>
          <w:sz w:val="28"/>
          <w:szCs w:val="28"/>
        </w:rPr>
        <w:t>руга "Сыктывкар" от 01.10.2020 №</w:t>
      </w:r>
      <w:r w:rsidRPr="005C3229">
        <w:rPr>
          <w:rFonts w:ascii="Times New Roman" w:eastAsia="Times New Roman" w:hAnsi="Times New Roman" w:cs="Times New Roman"/>
          <w:i/>
          <w:sz w:val="28"/>
          <w:szCs w:val="28"/>
        </w:rPr>
        <w:t xml:space="preserve"> 1/2020-16)</w:t>
      </w:r>
    </w:p>
    <w:p w:rsidR="008F070E" w:rsidRPr="002E64D7"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о внесении законопроекта в Государственный Совет Республики Коми;</w:t>
      </w:r>
    </w:p>
    <w:p w:rsidR="008F070E" w:rsidRPr="002E64D7"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о доработке законопроекта и внесение его на повторное рассмотрение;</w:t>
      </w:r>
    </w:p>
    <w:p w:rsidR="008F070E" w:rsidRPr="002E64D7"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2E64D7">
        <w:rPr>
          <w:rFonts w:ascii="Times New Roman" w:eastAsia="Times New Roman" w:hAnsi="Times New Roman" w:cs="Times New Roman"/>
          <w:sz w:val="28"/>
          <w:szCs w:val="28"/>
        </w:rPr>
        <w:t>- об отказе внесения законопроекта в Государственный Совет Республики Коми, при этом отказ внесения должен быть мотивирован.</w:t>
      </w:r>
    </w:p>
    <w:p w:rsidR="00723B79" w:rsidRDefault="00723B79" w:rsidP="008F070E">
      <w:pPr>
        <w:widowControl w:val="0"/>
        <w:autoSpaceDE w:val="0"/>
        <w:autoSpaceDN w:val="0"/>
        <w:spacing w:after="0" w:line="240" w:lineRule="auto"/>
        <w:jc w:val="center"/>
        <w:outlineLvl w:val="1"/>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Глава VI</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ДЕПУТАТСКАЯ ДЕЯТЕЛЬНОСТЬ</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5C322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44. Депутатская деятельность</w:t>
      </w:r>
    </w:p>
    <w:p w:rsidR="008F070E" w:rsidRPr="005C3229"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185"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округа "Сыктывкар" от 29.03.2013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14/2013-252)</w:t>
      </w:r>
    </w:p>
    <w:p w:rsidR="00723B79" w:rsidRDefault="00723B79"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К депутатской деятельности, осуществляемой как на постоянной, так и не на постоянной основе, относится:</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 xml:space="preserve">работа в дни заседаний Совета города, дни заседаний постоянных комиссий Совета города, временных комиссий, создаваемых в соответствии с решениями Совета города, прием избирателей, рассмотрение обращений избирателей и оказание помощи избирателям в соответствии с их обращениями (при возможности), и другая работа в части представительных органов, осуществляемая в соответствии с законодательством Российской Федерации, Республики Коми, </w:t>
      </w:r>
      <w:hyperlink r:id="rId186" w:history="1">
        <w:r w:rsidRPr="005C3229">
          <w:rPr>
            <w:rFonts w:ascii="Times New Roman" w:eastAsia="Times New Roman" w:hAnsi="Times New Roman" w:cs="Times New Roman"/>
            <w:sz w:val="28"/>
            <w:szCs w:val="28"/>
          </w:rPr>
          <w:t>Уставом</w:t>
        </w:r>
      </w:hyperlink>
      <w:r w:rsidRPr="005C3229">
        <w:rPr>
          <w:rFonts w:ascii="Times New Roman" w:eastAsia="Times New Roman" w:hAnsi="Times New Roman" w:cs="Times New Roman"/>
          <w:sz w:val="28"/>
          <w:szCs w:val="28"/>
        </w:rPr>
        <w:t xml:space="preserve"> муниципального образования городского округа "Сыктывкар" и настоящим Регламентом.</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 xml:space="preserve">Депутатам Совета города устанавливаются решением Совета города гарантии деятельности в соответствии с законодательством Республики Коми и </w:t>
      </w:r>
      <w:hyperlink r:id="rId187" w:history="1">
        <w:r w:rsidRPr="005C3229">
          <w:rPr>
            <w:rFonts w:ascii="Times New Roman" w:eastAsia="Times New Roman" w:hAnsi="Times New Roman" w:cs="Times New Roman"/>
            <w:sz w:val="28"/>
            <w:szCs w:val="28"/>
          </w:rPr>
          <w:t>Уставом</w:t>
        </w:r>
      </w:hyperlink>
      <w:r w:rsidRPr="005C3229">
        <w:rPr>
          <w:rFonts w:ascii="Times New Roman" w:eastAsia="Times New Roman" w:hAnsi="Times New Roman" w:cs="Times New Roman"/>
          <w:sz w:val="28"/>
          <w:szCs w:val="28"/>
        </w:rPr>
        <w:t xml:space="preserve"> муниципального образования городского округа "Сыктывкар".</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5C322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45. Порядок осуществления Советом города контрольных функций</w:t>
      </w:r>
    </w:p>
    <w:p w:rsidR="008F070E" w:rsidRPr="005C3229"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188"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округа "Сыктывкар" от 28.02.2017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17/2017-206)</w:t>
      </w:r>
    </w:p>
    <w:p w:rsidR="00723B79" w:rsidRDefault="00723B79"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p>
    <w:p w:rsidR="008F070E" w:rsidRPr="008F070E"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Совет города непосредственно и через создаваемые им органы осуществляет контроль за соблюдением решений Совета города, выполнением программ социально-экономического развития; бюджета города; деятельностью органов местного самоуправления городского округа, их должностных лиц.</w:t>
      </w:r>
    </w:p>
    <w:p w:rsidR="008F070E" w:rsidRPr="008F070E"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Совет города заслушивает отчеты (информацию) о работе руководителей органов местного самоуправления городского округа, руководителей отраслевых (функциональных), территориальных органов администрации городского округа, руководителей организаций, подведомственных органам местного самоуправления городского округа.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5C322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46. Депутатский запрос</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Депутатский запрос - это требование депутата Совета города либо группы депутатов Совета города, изложенное в письменном виде к конкретному должностному лицу по вопросу, имеющему важное значение для социального и экономического развития города Сыктывкара.</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Как правило, депутаты заблаговременно до заседания Совета города передают депутатские запросы в аппарат Совета города для приглашения должностных лиц, в компетентность которых входит данный вопрос.</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 xml:space="preserve">Запрос оглашается председательствующим на заседании Совета города. Депутат либо группа депутатов, внесший депутатский запрос, дает краткое объяснение по данному обращению. Совет города большинством голосов от установленного </w:t>
      </w:r>
      <w:hyperlink r:id="rId189" w:history="1">
        <w:r w:rsidRPr="005C3229">
          <w:rPr>
            <w:rFonts w:ascii="Times New Roman" w:eastAsia="Times New Roman" w:hAnsi="Times New Roman" w:cs="Times New Roman"/>
            <w:sz w:val="28"/>
            <w:szCs w:val="28"/>
          </w:rPr>
          <w:t>Уставом</w:t>
        </w:r>
      </w:hyperlink>
      <w:r w:rsidRPr="005C3229">
        <w:rPr>
          <w:rFonts w:ascii="Times New Roman" w:eastAsia="Times New Roman" w:hAnsi="Times New Roman" w:cs="Times New Roman"/>
          <w:sz w:val="28"/>
          <w:szCs w:val="28"/>
        </w:rPr>
        <w:t xml:space="preserve"> числа депутатов принимает решение о признании данного документа депутатским запросом.</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После признания депутатами Совета города обращения депутатским запросом он включается в повестку дня заседания Совета города и направляется должностному лицу, который обязан дать в письменном виде разъяснение по данному вопросу.</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190"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округа "Сыктывкар" от 21.09.2007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4/09-92)</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 xml:space="preserve">По депутатскому запросу и соответствующему ответу принимается решение Совета города большинством голосов от установленного </w:t>
      </w:r>
      <w:hyperlink r:id="rId191" w:history="1">
        <w:r w:rsidRPr="005C3229">
          <w:rPr>
            <w:rFonts w:ascii="Times New Roman" w:eastAsia="Times New Roman" w:hAnsi="Times New Roman" w:cs="Times New Roman"/>
            <w:sz w:val="28"/>
            <w:szCs w:val="28"/>
          </w:rPr>
          <w:t>Уставом</w:t>
        </w:r>
      </w:hyperlink>
      <w:r w:rsidRPr="005C3229">
        <w:rPr>
          <w:rFonts w:ascii="Times New Roman" w:eastAsia="Times New Roman" w:hAnsi="Times New Roman" w:cs="Times New Roman"/>
          <w:sz w:val="28"/>
          <w:szCs w:val="28"/>
        </w:rPr>
        <w:t xml:space="preserve"> числа депутатов Совета города.</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sz w:val="28"/>
          <w:szCs w:val="28"/>
        </w:rPr>
        <w:t>Обращение депутата либо группы депутатов в адрес Совета города, не признанное депутатским запросом, отражается в протоколе заседания Совета города и направляется председателем Совета города должностному лицу для ответа.</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5C3229">
        <w:rPr>
          <w:rFonts w:ascii="Times New Roman" w:eastAsia="Times New Roman" w:hAnsi="Times New Roman" w:cs="Times New Roman"/>
          <w:i/>
          <w:sz w:val="28"/>
          <w:szCs w:val="28"/>
        </w:rPr>
        <w:t xml:space="preserve">(в ред. решений Совета МО городского округа "Сыктывкар" от 21.09.2007 </w:t>
      </w:r>
      <w:hyperlink r:id="rId192" w:history="1">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4/09-92</w:t>
        </w:r>
      </w:hyperlink>
      <w:r w:rsidRPr="005C3229">
        <w:rPr>
          <w:rFonts w:ascii="Times New Roman" w:eastAsia="Times New Roman" w:hAnsi="Times New Roman" w:cs="Times New Roman"/>
          <w:i/>
          <w:sz w:val="28"/>
          <w:szCs w:val="28"/>
        </w:rPr>
        <w:t xml:space="preserve">, от 28.02.2017 </w:t>
      </w:r>
      <w:hyperlink r:id="rId193" w:history="1">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17/2017-206</w:t>
        </w:r>
      </w:hyperlink>
      <w:r w:rsidRPr="005C3229">
        <w:rPr>
          <w:rFonts w:ascii="Times New Roman" w:eastAsia="Times New Roman" w:hAnsi="Times New Roman" w:cs="Times New Roman"/>
          <w:sz w:val="28"/>
          <w:szCs w:val="28"/>
        </w:rPr>
        <w:t>)</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BF46A9" w:rsidRDefault="008F070E" w:rsidP="00BF46A9">
      <w:pPr>
        <w:widowControl w:val="0"/>
        <w:autoSpaceDE w:val="0"/>
        <w:autoSpaceDN w:val="0"/>
        <w:spacing w:after="0" w:line="240" w:lineRule="auto"/>
        <w:jc w:val="center"/>
        <w:outlineLvl w:val="2"/>
        <w:rPr>
          <w:rFonts w:ascii="Times New Roman" w:eastAsia="Times New Roman" w:hAnsi="Times New Roman" w:cs="Times New Roman"/>
          <w:i/>
          <w:sz w:val="28"/>
          <w:szCs w:val="28"/>
        </w:rPr>
      </w:pPr>
      <w:r w:rsidRPr="005C3229">
        <w:rPr>
          <w:rFonts w:ascii="Times New Roman" w:eastAsia="Times New Roman" w:hAnsi="Times New Roman" w:cs="Times New Roman"/>
          <w:b/>
          <w:i/>
          <w:sz w:val="28"/>
          <w:szCs w:val="28"/>
        </w:rPr>
        <w:t xml:space="preserve">Статья 47. Исключена. - </w:t>
      </w:r>
      <w:hyperlink r:id="rId194" w:history="1">
        <w:r w:rsidRPr="00BF46A9">
          <w:rPr>
            <w:rFonts w:ascii="Times New Roman" w:eastAsia="Times New Roman" w:hAnsi="Times New Roman" w:cs="Times New Roman"/>
            <w:i/>
            <w:sz w:val="28"/>
            <w:szCs w:val="28"/>
          </w:rPr>
          <w:t>Решение</w:t>
        </w:r>
      </w:hyperlink>
      <w:r w:rsidRPr="00BF46A9">
        <w:rPr>
          <w:rFonts w:ascii="Times New Roman" w:eastAsia="Times New Roman" w:hAnsi="Times New Roman" w:cs="Times New Roman"/>
          <w:i/>
          <w:sz w:val="28"/>
          <w:szCs w:val="28"/>
        </w:rPr>
        <w:t xml:space="preserve"> Совета МО городского округа "Сыктывкар" от 28.02.2017 </w:t>
      </w:r>
      <w:r w:rsidR="008A7F64" w:rsidRPr="00BF46A9">
        <w:rPr>
          <w:rFonts w:ascii="Times New Roman" w:eastAsia="Times New Roman" w:hAnsi="Times New Roman" w:cs="Times New Roman"/>
          <w:i/>
          <w:sz w:val="28"/>
          <w:szCs w:val="28"/>
        </w:rPr>
        <w:t xml:space="preserve">№ </w:t>
      </w:r>
      <w:r w:rsidRPr="00BF46A9">
        <w:rPr>
          <w:rFonts w:ascii="Times New Roman" w:eastAsia="Times New Roman" w:hAnsi="Times New Roman" w:cs="Times New Roman"/>
          <w:i/>
          <w:sz w:val="28"/>
          <w:szCs w:val="28"/>
        </w:rPr>
        <w:t>17/2017-206.</w:t>
      </w:r>
    </w:p>
    <w:p w:rsidR="008F070E" w:rsidRPr="008F070E" w:rsidRDefault="008F070E" w:rsidP="005C322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lastRenderedPageBreak/>
        <w:t>Статья 48. Помощники депутатов Совета города</w:t>
      </w:r>
    </w:p>
    <w:p w:rsidR="00E729F0" w:rsidRPr="008F070E" w:rsidRDefault="00E729F0" w:rsidP="00E729F0">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195"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w:t>
      </w:r>
      <w:r>
        <w:rPr>
          <w:rFonts w:ascii="Times New Roman" w:eastAsia="Times New Roman" w:hAnsi="Times New Roman" w:cs="Times New Roman"/>
          <w:i/>
          <w:sz w:val="28"/>
          <w:szCs w:val="28"/>
        </w:rPr>
        <w:t>30.06.2021</w:t>
      </w:r>
      <w:r w:rsidRPr="008F070E">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rPr>
        <w:t>7/2021-120</w:t>
      </w:r>
      <w:r w:rsidRPr="008F070E">
        <w:rPr>
          <w:rFonts w:ascii="Times New Roman" w:eastAsia="Times New Roman" w:hAnsi="Times New Roman" w:cs="Times New Roman"/>
          <w:i/>
          <w:sz w:val="28"/>
          <w:szCs w:val="28"/>
        </w:rPr>
        <w:t>)</w:t>
      </w:r>
    </w:p>
    <w:p w:rsidR="00200B8B" w:rsidRDefault="00200B8B" w:rsidP="00E729F0">
      <w:pPr>
        <w:autoSpaceDE w:val="0"/>
        <w:autoSpaceDN w:val="0"/>
        <w:adjustRightInd w:val="0"/>
        <w:spacing w:after="0" w:line="240" w:lineRule="auto"/>
        <w:ind w:firstLine="540"/>
        <w:jc w:val="both"/>
        <w:outlineLvl w:val="0"/>
        <w:rPr>
          <w:rFonts w:ascii="Times New Roman" w:eastAsia="Times New Roman" w:hAnsi="Times New Roman" w:cs="Times New Roman"/>
          <w:color w:val="00000A"/>
          <w:sz w:val="28"/>
          <w:szCs w:val="28"/>
        </w:rPr>
      </w:pPr>
    </w:p>
    <w:p w:rsidR="00E729F0" w:rsidRPr="00E729F0" w:rsidRDefault="00E729F0" w:rsidP="00E729F0">
      <w:pPr>
        <w:autoSpaceDE w:val="0"/>
        <w:autoSpaceDN w:val="0"/>
        <w:adjustRightInd w:val="0"/>
        <w:spacing w:after="0" w:line="240" w:lineRule="auto"/>
        <w:ind w:firstLine="540"/>
        <w:jc w:val="both"/>
        <w:outlineLvl w:val="0"/>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Депутат Совета города вправе привлекать к своей депутатской деятельности помощников, работающих на общественных началах.</w:t>
      </w:r>
    </w:p>
    <w:p w:rsidR="00E729F0" w:rsidRPr="00E729F0" w:rsidRDefault="00E729F0" w:rsidP="00E729F0">
      <w:pPr>
        <w:autoSpaceDE w:val="0"/>
        <w:autoSpaceDN w:val="0"/>
        <w:adjustRightInd w:val="0"/>
        <w:spacing w:after="0" w:line="240" w:lineRule="auto"/>
        <w:ind w:firstLine="540"/>
        <w:jc w:val="both"/>
        <w:outlineLvl w:val="0"/>
        <w:rPr>
          <w:rFonts w:ascii="Times New Roman" w:eastAsia="Times New Roman" w:hAnsi="Times New Roman" w:cs="Times New Roman"/>
          <w:b/>
          <w:bCs/>
          <w:color w:val="00000A"/>
          <w:sz w:val="28"/>
          <w:szCs w:val="28"/>
        </w:rPr>
      </w:pPr>
      <w:r w:rsidRPr="00E729F0">
        <w:rPr>
          <w:rFonts w:ascii="Times New Roman" w:eastAsia="Times New Roman" w:hAnsi="Times New Roman" w:cs="Times New Roman"/>
          <w:color w:val="00000A"/>
          <w:sz w:val="28"/>
          <w:szCs w:val="28"/>
        </w:rPr>
        <w:t>Депутат Совета города вправе иметь до трех помощников, из них одного по связям с органами местного самоуправления, организациями и общественными объединениями в городе Сыктывкаре и двух помощников для осуществления депутатской деятельности в избирательном округе.</w:t>
      </w:r>
    </w:p>
    <w:p w:rsidR="00E729F0" w:rsidRPr="00E729F0" w:rsidRDefault="00E729F0" w:rsidP="00E729F0">
      <w:pPr>
        <w:autoSpaceDE w:val="0"/>
        <w:autoSpaceDN w:val="0"/>
        <w:adjustRightInd w:val="0"/>
        <w:spacing w:after="0" w:line="240" w:lineRule="auto"/>
        <w:ind w:firstLine="540"/>
        <w:jc w:val="both"/>
        <w:outlineLvl w:val="0"/>
        <w:rPr>
          <w:rFonts w:ascii="Times New Roman" w:eastAsia="Times New Roman" w:hAnsi="Times New Roman" w:cs="Times New Roman"/>
          <w:b/>
          <w:bCs/>
          <w:color w:val="00000A"/>
          <w:sz w:val="28"/>
          <w:szCs w:val="28"/>
        </w:rPr>
      </w:pPr>
      <w:r w:rsidRPr="00E729F0">
        <w:rPr>
          <w:rFonts w:ascii="Times New Roman" w:eastAsia="Times New Roman" w:hAnsi="Times New Roman" w:cs="Times New Roman"/>
          <w:color w:val="00000A"/>
          <w:sz w:val="28"/>
          <w:szCs w:val="28"/>
        </w:rPr>
        <w:t xml:space="preserve">Гражданин не может быть одновременно помощником двух и более депутатов. </w:t>
      </w:r>
    </w:p>
    <w:p w:rsidR="00E729F0" w:rsidRPr="00E729F0" w:rsidRDefault="00E729F0" w:rsidP="00E729F0">
      <w:pPr>
        <w:autoSpaceDE w:val="0"/>
        <w:autoSpaceDN w:val="0"/>
        <w:adjustRightInd w:val="0"/>
        <w:spacing w:after="0" w:line="240" w:lineRule="auto"/>
        <w:ind w:firstLine="540"/>
        <w:jc w:val="both"/>
        <w:outlineLvl w:val="0"/>
        <w:rPr>
          <w:rFonts w:ascii="Times New Roman" w:eastAsia="Times New Roman" w:hAnsi="Times New Roman" w:cs="Times New Roman"/>
          <w:b/>
          <w:bCs/>
          <w:color w:val="00000A"/>
          <w:sz w:val="28"/>
          <w:szCs w:val="28"/>
        </w:rPr>
      </w:pPr>
      <w:r w:rsidRPr="00E729F0">
        <w:rPr>
          <w:rFonts w:ascii="Times New Roman" w:eastAsia="Times New Roman" w:hAnsi="Times New Roman" w:cs="Times New Roman"/>
          <w:color w:val="00000A"/>
          <w:sz w:val="28"/>
          <w:szCs w:val="28"/>
        </w:rPr>
        <w:t>Помощником депутата может быть только гражданин Российской Федерации, достигший 18 лет, деловые и этические качества которого позволяют осуществлять деятельность от имени депутата Совета города.</w:t>
      </w:r>
    </w:p>
    <w:p w:rsidR="00E729F0" w:rsidRPr="00E729F0" w:rsidRDefault="00E729F0" w:rsidP="00E729F0">
      <w:pPr>
        <w:autoSpaceDE w:val="0"/>
        <w:autoSpaceDN w:val="0"/>
        <w:adjustRightInd w:val="0"/>
        <w:spacing w:after="0" w:line="240" w:lineRule="auto"/>
        <w:ind w:firstLine="540"/>
        <w:jc w:val="both"/>
        <w:outlineLvl w:val="0"/>
        <w:rPr>
          <w:rFonts w:ascii="Times New Roman" w:eastAsia="Times New Roman" w:hAnsi="Times New Roman" w:cs="Times New Roman"/>
          <w:b/>
          <w:bCs/>
          <w:color w:val="00000A"/>
          <w:sz w:val="28"/>
          <w:szCs w:val="28"/>
        </w:rPr>
      </w:pPr>
      <w:r w:rsidRPr="00E729F0">
        <w:rPr>
          <w:rFonts w:ascii="Times New Roman" w:eastAsia="Times New Roman" w:hAnsi="Times New Roman" w:cs="Times New Roman"/>
          <w:color w:val="00000A"/>
          <w:sz w:val="28"/>
          <w:szCs w:val="28"/>
        </w:rPr>
        <w:t>Гражданин не может стать помощником депутата, а помощник депутата не может продолжать исполнять обязанности помощника депутата в случае:</w:t>
      </w:r>
    </w:p>
    <w:p w:rsidR="00E729F0" w:rsidRPr="00E729F0" w:rsidRDefault="00E729F0" w:rsidP="00E729F0">
      <w:pPr>
        <w:autoSpaceDE w:val="0"/>
        <w:autoSpaceDN w:val="0"/>
        <w:adjustRightInd w:val="0"/>
        <w:spacing w:after="0" w:line="240" w:lineRule="auto"/>
        <w:ind w:firstLine="540"/>
        <w:jc w:val="both"/>
        <w:outlineLvl w:val="0"/>
        <w:rPr>
          <w:rFonts w:ascii="Times New Roman" w:eastAsia="Times New Roman" w:hAnsi="Times New Roman" w:cs="Times New Roman"/>
          <w:b/>
          <w:bCs/>
          <w:color w:val="00000A"/>
          <w:sz w:val="28"/>
          <w:szCs w:val="28"/>
        </w:rPr>
      </w:pPr>
      <w:r w:rsidRPr="00E729F0">
        <w:rPr>
          <w:rFonts w:ascii="Times New Roman" w:eastAsia="Times New Roman" w:hAnsi="Times New Roman" w:cs="Times New Roman"/>
          <w:color w:val="00000A"/>
          <w:sz w:val="28"/>
          <w:szCs w:val="28"/>
        </w:rPr>
        <w:t>1) признания его недееспособным или ограниченно дееспособным решением суда, вступившим в законную силу;</w:t>
      </w:r>
    </w:p>
    <w:p w:rsidR="00E729F0" w:rsidRPr="00E729F0" w:rsidRDefault="00E729F0" w:rsidP="00E729F0">
      <w:pPr>
        <w:autoSpaceDE w:val="0"/>
        <w:autoSpaceDN w:val="0"/>
        <w:adjustRightInd w:val="0"/>
        <w:spacing w:after="0" w:line="240" w:lineRule="auto"/>
        <w:ind w:firstLine="540"/>
        <w:jc w:val="both"/>
        <w:outlineLvl w:val="0"/>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2) осуждения его к наказанию, исключающему возможность исполнения обязанностей помощника депутата,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3) выхода из гражданства Российской Федерации или приобретения гражданства другого государства;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4) наличия гражданства другого государства (других государств);</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 xml:space="preserve">5) досрочного прекращения полномочий помощника депутата, </w:t>
      </w:r>
      <w:r w:rsidRPr="00E729F0">
        <w:rPr>
          <w:rFonts w:ascii="Times New Roman" w:eastAsia="Times New Roman" w:hAnsi="Times New Roman" w:cs="Times New Roman"/>
          <w:sz w:val="28"/>
          <w:szCs w:val="28"/>
        </w:rPr>
        <w:t>предусмотренного абзацем восемнадцатым настоящей статьи</w:t>
      </w:r>
      <w:r w:rsidRPr="00E729F0">
        <w:rPr>
          <w:rFonts w:ascii="Times New Roman" w:eastAsia="Times New Roman" w:hAnsi="Times New Roman" w:cs="Times New Roman"/>
          <w:color w:val="00000A"/>
          <w:sz w:val="28"/>
          <w:szCs w:val="28"/>
        </w:rPr>
        <w:t xml:space="preserve"> - со дня принятия президиумом Совета города соответствующего решения до окончания срока полномочий Совета города текущего созыва.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Наделение полномочиями помощника депутата осуществляется на основании поданного в Совет города письменного заявления соответствующего депутата Совета города о регистрации гражданина в качестве своего помощника по форме согласно приложению № 2 к настоящему Регламенту.</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 xml:space="preserve">Регистрация гражданина в качестве помощника депутата осуществляется аппаратом Совета города в течение трех рабочих дней со дня поступления заявления в Совет города. Зарегистрированному помощнику депутата выдается подписанное соответствующим депутатом Совета города удостоверение установленного образца по форме согласно </w:t>
      </w:r>
      <w:hyperlink r:id="rId196" w:history="1">
        <w:r w:rsidRPr="00E729F0">
          <w:rPr>
            <w:rFonts w:ascii="Times New Roman" w:eastAsia="Times New Roman" w:hAnsi="Times New Roman" w:cs="Times New Roman"/>
            <w:color w:val="00000A"/>
            <w:sz w:val="28"/>
            <w:szCs w:val="28"/>
          </w:rPr>
          <w:t>приложению № 3 к настоящему Регламенту,</w:t>
        </w:r>
      </w:hyperlink>
      <w:r w:rsidRPr="00E729F0">
        <w:rPr>
          <w:rFonts w:ascii="Times New Roman" w:eastAsia="Times New Roman" w:hAnsi="Times New Roman" w:cs="Times New Roman"/>
          <w:color w:val="00000A"/>
          <w:sz w:val="28"/>
          <w:szCs w:val="28"/>
        </w:rPr>
        <w:t xml:space="preserve"> подтверждающее его полномочия. Удостоверение выдается сроком на 1 год. В случае необходимости срок его действия продлевается по заявлению соответствующего депутата.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lastRenderedPageBreak/>
        <w:t>Срок полномочий помощника депутата не может превышать срок полномочий соответствующего депутата Совета города.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Полномочия помощника депутата прекращаются досрочно в случае:</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1) личной инициативы помощника депутата;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2) инициативы соответствующего депутата;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3) прекращения полномочий депутата;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4) принятия президиумом Совета города соответствующего решения в связи с совершением помощником депутата действий, способных нанести урон деловой репутации Совета города, деловой репутации, чести и достоинству соответствующего депутата Совета города и других депутатов Совета города, или в связи с нарушением норм этики, установленных в Совете города;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5) смерти помощника депутата;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6) в иных случаях, предусмотренных законодательством.</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При прекращении полномочий помощник депутата обязан в течение трех рабочих дней со дня прекращения полномочий сдать удостоверение помощника депутата в аппарат Совета города.</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Помощник депутата по поручению депутата осуществляет следующие функции:</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1) ведет запись на прием к депутату Совета города и проводит предварительный прием избирателей и иных лиц;</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2) организует встречи депутата с избирателями;</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3) получает в органах местного самоуправления, в организациях и общественных объединениях информацию, справочные материалы и документы, необходимые депутату для осуществления депутатской деятельности;</w:t>
      </w:r>
    </w:p>
    <w:p w:rsidR="00E729F0" w:rsidRPr="00E729F0" w:rsidRDefault="00E729F0" w:rsidP="00E729F0">
      <w:pPr>
        <w:autoSpaceDE w:val="0"/>
        <w:autoSpaceDN w:val="0"/>
        <w:adjustRightInd w:val="0"/>
        <w:spacing w:after="0" w:line="240" w:lineRule="auto"/>
        <w:ind w:firstLine="567"/>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4) осуществляет контроль за своевременным предоставлением ответов на обращения депутата;</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5) выполняет другие поручения депутата, связанные с его депутатской деятельностью.</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Помощник депутата не вправе:</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1) использовать свой статус в личных интересах, а также в целях, не отвечающих интересам избирателей;</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 xml:space="preserve">2) разглашать и использовать в целях, не связанных с депутатской деятельностью, сведения, отнесенные в соответствии с федеральными законами к сведениям конфиденциального характера, ставшие ему известными в связи с исполнением полномочий помощника депутата; </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3) делать заявления и совершать поступки, наносящие ущерб деловой репутации и авторитету Совета города, деловой репутации, чести и достоинству соответствующего депутата Совета города, иных депутатов Совета города;</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4) употреблять в своей речи грубые, оскорбительные выражения, необоснованные обвинения, порочащие честь и достоинство депутатов Совета города и других лиц;</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lastRenderedPageBreak/>
        <w:t>5) использовать в своей деятельности непроверенную и заведомо ложную информацию;</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6) призывать к незаконным действиям;</w:t>
      </w:r>
    </w:p>
    <w:p w:rsidR="00E729F0" w:rsidRPr="00E729F0" w:rsidRDefault="00E729F0" w:rsidP="00E729F0">
      <w:pPr>
        <w:autoSpaceDE w:val="0"/>
        <w:autoSpaceDN w:val="0"/>
        <w:adjustRightInd w:val="0"/>
        <w:spacing w:after="0" w:line="240" w:lineRule="auto"/>
        <w:ind w:firstLine="459"/>
        <w:jc w:val="both"/>
        <w:rPr>
          <w:rFonts w:ascii="Times New Roman" w:eastAsia="Times New Roman" w:hAnsi="Times New Roman" w:cs="Times New Roman"/>
          <w:color w:val="00000A"/>
          <w:sz w:val="28"/>
          <w:szCs w:val="28"/>
        </w:rPr>
      </w:pPr>
      <w:r w:rsidRPr="00E729F0">
        <w:rPr>
          <w:rFonts w:ascii="Times New Roman" w:eastAsia="Times New Roman" w:hAnsi="Times New Roman" w:cs="Times New Roman"/>
          <w:color w:val="00000A"/>
          <w:sz w:val="28"/>
          <w:szCs w:val="28"/>
        </w:rPr>
        <w:t>7) допускать высказывания или действия, направленные на возбуждение национальной, расовой или религиозной вражды. Факт такого высказывания или действия устанавливается на основании соответствующего вступившего в законную силу приговора суда.</w:t>
      </w:r>
    </w:p>
    <w:p w:rsidR="008F070E" w:rsidRPr="008F070E" w:rsidRDefault="00E729F0" w:rsidP="00E729F0">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E729F0">
        <w:rPr>
          <w:rFonts w:ascii="Times New Roman" w:eastAsia="Times New Roman" w:hAnsi="Times New Roman" w:cs="Times New Roman"/>
          <w:color w:val="00000A"/>
          <w:sz w:val="28"/>
          <w:szCs w:val="28"/>
        </w:rPr>
        <w:t>Депутат Совета города несет ответственность за действия своих помощников.</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5C322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49. Порядок проведения приема избирателей депутатами Совета города</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5C3229"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Абзац исключен. - </w:t>
      </w:r>
      <w:hyperlink r:id="rId197" w:history="1">
        <w:r w:rsidRPr="005C3229">
          <w:rPr>
            <w:rFonts w:ascii="Times New Roman" w:eastAsia="Times New Roman" w:hAnsi="Times New Roman" w:cs="Times New Roman"/>
            <w:i/>
            <w:sz w:val="28"/>
            <w:szCs w:val="28"/>
          </w:rPr>
          <w:t>Решение</w:t>
        </w:r>
      </w:hyperlink>
      <w:r w:rsidRPr="005C3229">
        <w:rPr>
          <w:rFonts w:ascii="Times New Roman" w:eastAsia="Times New Roman" w:hAnsi="Times New Roman" w:cs="Times New Roman"/>
          <w:i/>
          <w:sz w:val="28"/>
          <w:szCs w:val="28"/>
        </w:rPr>
        <w:t xml:space="preserve"> Совета МО городского округа "Сыктывкар" от 28.02.2017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17/2017-206.</w:t>
      </w:r>
    </w:p>
    <w:p w:rsidR="008F070E" w:rsidRPr="008F070E" w:rsidRDefault="008F070E" w:rsidP="005C3229">
      <w:pPr>
        <w:widowControl w:val="0"/>
        <w:autoSpaceDE w:val="0"/>
        <w:autoSpaceDN w:val="0"/>
        <w:spacing w:before="220"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Прием избирателей, как правило, осуществляется на территории избирательного округа. Для этого руководители муниципальных учреждений обязаны предоставлять депутатам Совета города помещение на безвозмездной основе.</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198"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округа "Сыктывкар" от 01.10.2020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1/2020-16)</w:t>
      </w:r>
    </w:p>
    <w:p w:rsidR="008F070E" w:rsidRPr="008F070E"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График приема избирателей устанавливается непосредственно депутатами Совета города по согласованию с руководителями муниципальных учреждений.</w:t>
      </w:r>
    </w:p>
    <w:p w:rsidR="008F070E" w:rsidRPr="008F070E"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Прием избирателей также может осуществляться в помещении Совета города. График приема избирателей устанавливается депутатами Совета города самостоятельно. Графики приема избирателей опубликовываются в печатном средстве массовой информации, установленном Советом города, и размещаются на официальном сайте Совета города в информационно-телекоммуникационной сети "Интернет".</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199"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w:t>
      </w:r>
      <w:r w:rsidR="005C3229">
        <w:rPr>
          <w:rFonts w:ascii="Times New Roman" w:eastAsia="Times New Roman" w:hAnsi="Times New Roman" w:cs="Times New Roman"/>
          <w:i/>
          <w:sz w:val="28"/>
          <w:szCs w:val="28"/>
        </w:rPr>
        <w:t>руга "Сыктывкар" от 28.02.2017 №</w:t>
      </w:r>
      <w:r w:rsidRPr="005C3229">
        <w:rPr>
          <w:rFonts w:ascii="Times New Roman" w:eastAsia="Times New Roman" w:hAnsi="Times New Roman" w:cs="Times New Roman"/>
          <w:i/>
          <w:sz w:val="28"/>
          <w:szCs w:val="28"/>
        </w:rPr>
        <w:t xml:space="preserve"> 17/2017-206)</w:t>
      </w:r>
    </w:p>
    <w:p w:rsidR="008F070E" w:rsidRPr="008F070E"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Прием избирателей могут проводить как депутаты Совета города, так и их помощники.</w:t>
      </w:r>
    </w:p>
    <w:p w:rsidR="008F070E" w:rsidRPr="008F070E"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Депутаты Совета города вправе оказывать населению города Сыктывкара помощь по их обращениям, соблюдая при этом запреты и ограничения, установленные законодательством Российской Федерации о противодействии коррупции.</w:t>
      </w:r>
    </w:p>
    <w:p w:rsidR="008F070E" w:rsidRPr="005C3229" w:rsidRDefault="008F070E" w:rsidP="005C3229">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200"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округа "Сыктывкар" от 28.02.2017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17/2017-206)</w:t>
      </w:r>
    </w:p>
    <w:p w:rsidR="008F070E" w:rsidRPr="008F070E" w:rsidRDefault="008F070E" w:rsidP="005C322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Аппарат Совета города, при необходимости, оказывает помощь депутатам и их помощникам по записи избирателей на прием.</w:t>
      </w:r>
    </w:p>
    <w:p w:rsid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AA2C4A" w:rsidRPr="008F070E" w:rsidRDefault="00AA2C4A"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5C322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lastRenderedPageBreak/>
        <w:t>Статья 50. Депутатская этика</w:t>
      </w:r>
    </w:p>
    <w:p w:rsidR="008F070E" w:rsidRPr="005C3229" w:rsidRDefault="008F070E" w:rsidP="008F070E">
      <w:pPr>
        <w:widowControl w:val="0"/>
        <w:autoSpaceDE w:val="0"/>
        <w:autoSpaceDN w:val="0"/>
        <w:spacing w:after="0" w:line="240" w:lineRule="auto"/>
        <w:jc w:val="both"/>
        <w:rPr>
          <w:rFonts w:ascii="Times New Roman" w:eastAsia="Times New Roman" w:hAnsi="Times New Roman" w:cs="Times New Roman"/>
          <w:i/>
          <w:sz w:val="28"/>
          <w:szCs w:val="28"/>
        </w:rPr>
      </w:pPr>
      <w:r w:rsidRPr="005C3229">
        <w:rPr>
          <w:rFonts w:ascii="Times New Roman" w:eastAsia="Times New Roman" w:hAnsi="Times New Roman" w:cs="Times New Roman"/>
          <w:i/>
          <w:sz w:val="28"/>
          <w:szCs w:val="28"/>
        </w:rPr>
        <w:t xml:space="preserve">(в ред. </w:t>
      </w:r>
      <w:hyperlink r:id="rId201" w:history="1">
        <w:r w:rsidRPr="005C3229">
          <w:rPr>
            <w:rFonts w:ascii="Times New Roman" w:eastAsia="Times New Roman" w:hAnsi="Times New Roman" w:cs="Times New Roman"/>
            <w:i/>
            <w:sz w:val="28"/>
            <w:szCs w:val="28"/>
          </w:rPr>
          <w:t>решения</w:t>
        </w:r>
      </w:hyperlink>
      <w:r w:rsidRPr="005C3229">
        <w:rPr>
          <w:rFonts w:ascii="Times New Roman" w:eastAsia="Times New Roman" w:hAnsi="Times New Roman" w:cs="Times New Roman"/>
          <w:i/>
          <w:sz w:val="28"/>
          <w:szCs w:val="28"/>
        </w:rPr>
        <w:t xml:space="preserve"> Совета МО городского округа "Сыктывкар" от 01.10.2020 </w:t>
      </w:r>
      <w:r w:rsidR="005C3229">
        <w:rPr>
          <w:rFonts w:ascii="Times New Roman" w:eastAsia="Times New Roman" w:hAnsi="Times New Roman" w:cs="Times New Roman"/>
          <w:i/>
          <w:sz w:val="28"/>
          <w:szCs w:val="28"/>
        </w:rPr>
        <w:t>№</w:t>
      </w:r>
      <w:r w:rsidRPr="005C3229">
        <w:rPr>
          <w:rFonts w:ascii="Times New Roman" w:eastAsia="Times New Roman" w:hAnsi="Times New Roman" w:cs="Times New Roman"/>
          <w:i/>
          <w:sz w:val="28"/>
          <w:szCs w:val="28"/>
        </w:rPr>
        <w:t xml:space="preserve"> 1/2020-16)</w:t>
      </w:r>
    </w:p>
    <w:p w:rsidR="00200B8B" w:rsidRDefault="00200B8B"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Депутат Совета города при осуществлении депутатской деятельности должен соблюдать правила депутатской этики:</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соблюдать установленные в Совете города правила публичных выступлений;</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не разглашать и не использовать в целях, не связанных с депутатской деятельностью, сведения, отнесенные в соответствии с федеральными законами к сведениям конфиденциального характера, ставшие ему известными в связи с исполнением депутатских полномочий;</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родственников;</w:t>
      </w:r>
    </w:p>
    <w:p w:rsidR="008F070E" w:rsidRPr="008F070E" w:rsidRDefault="008F070E" w:rsidP="00B34837">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города;</w:t>
      </w:r>
    </w:p>
    <w:p w:rsidR="008F070E" w:rsidRPr="008F070E" w:rsidRDefault="008F070E" w:rsidP="00B34837">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не употреблять в своей речи грубые, оскорбительные выражения, порочащие честь и достоинство депутатов Совета города и других лиц;</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не допускать необоснованные обвинения в чей-либо адрес;</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не использовать непроверенную и заведомо ложную информацию;</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не призывать к незаконным действиям;</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не допускать высказывания или действия, направленные на возбуждение национальной, расовой или религиозной вражды;</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не выступать без разрешения председательствующего на заседании.</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Вопросы о нарушениях депутатами правил депутатской этики рассматриваются президиумом Совета города.</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Президиум Совета города рассматривает вышеуказанные вопросы на основании:</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письменного заявления депутата или группы депутатов;</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письменного обращения председателя Совета города, его заместителя, председателей постоянных комиссий Совета города;</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собственной инициативы, если решение об этом принято большинством голосов от общего числа членов президиума Совета города.</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При этом предметом рассмотрения президиума могут быть только обстоятельства, связанные с осуществлением депутатских полномочий.</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Анонимные обращения и обращения с недостоверными подписями не рассматриваются.</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Президиум Совета города вправе потребовать от депутата представить письменное объяснение по вопросу нарушения правил депутатской этики.</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xml:space="preserve">Информация, полученная в ходе подготовки к рассмотрению Советом </w:t>
      </w:r>
      <w:r w:rsidRPr="008F070E">
        <w:rPr>
          <w:rFonts w:ascii="Times New Roman" w:eastAsia="Times New Roman" w:hAnsi="Times New Roman" w:cs="Times New Roman"/>
          <w:sz w:val="28"/>
          <w:szCs w:val="28"/>
        </w:rPr>
        <w:lastRenderedPageBreak/>
        <w:t>города вопросов о нарушении правил депутатской этики, не подлежит разглашению до принятия Советом города соответствующего решения.</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По результатам рассмотрения вопроса о нарушении депутатом правил депутатской этики и наличия такого нарушения президиум Совета города применяет к депутату одну из следующих мер воздействия:</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обязать депутата принести публичные извинения;</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объявить публичное порицание;</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огласить на заседании Совета города факты, связанные с нарушением правил депутатской этики, невыполнением депутатских полномочий;</w:t>
      </w:r>
    </w:p>
    <w:p w:rsid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 лишить депутата права выступлений на заседании с у</w:t>
      </w:r>
      <w:r w:rsidR="00B34837">
        <w:rPr>
          <w:rFonts w:ascii="Times New Roman" w:eastAsia="Times New Roman" w:hAnsi="Times New Roman" w:cs="Times New Roman"/>
          <w:sz w:val="28"/>
          <w:szCs w:val="28"/>
        </w:rPr>
        <w:t>казанием периода такого лишения;</w:t>
      </w:r>
    </w:p>
    <w:p w:rsidR="00B34837" w:rsidRPr="008F070E" w:rsidRDefault="00B34837" w:rsidP="00B34837">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8F070E">
        <w:rPr>
          <w:rFonts w:ascii="Times New Roman" w:eastAsia="Times New Roman" w:hAnsi="Times New Roman" w:cs="Times New Roman"/>
          <w:i/>
          <w:sz w:val="28"/>
          <w:szCs w:val="28"/>
        </w:rPr>
        <w:t xml:space="preserve">(в ред. </w:t>
      </w:r>
      <w:hyperlink r:id="rId202" w:history="1">
        <w:r w:rsidRPr="008F070E">
          <w:rPr>
            <w:rFonts w:ascii="Times New Roman" w:eastAsia="Times New Roman" w:hAnsi="Times New Roman" w:cs="Times New Roman"/>
            <w:i/>
            <w:sz w:val="28"/>
            <w:szCs w:val="28"/>
          </w:rPr>
          <w:t>решения</w:t>
        </w:r>
      </w:hyperlink>
      <w:r w:rsidRPr="008F070E">
        <w:rPr>
          <w:rFonts w:ascii="Times New Roman" w:eastAsia="Times New Roman" w:hAnsi="Times New Roman" w:cs="Times New Roman"/>
          <w:i/>
          <w:sz w:val="28"/>
          <w:szCs w:val="28"/>
        </w:rPr>
        <w:t xml:space="preserve"> Совета МО городского округа "Сыктывкар" от </w:t>
      </w:r>
      <w:r>
        <w:rPr>
          <w:rFonts w:ascii="Times New Roman" w:eastAsia="Times New Roman" w:hAnsi="Times New Roman" w:cs="Times New Roman"/>
          <w:i/>
          <w:sz w:val="28"/>
          <w:szCs w:val="28"/>
        </w:rPr>
        <w:t>30.06.2021</w:t>
      </w:r>
      <w:r w:rsidRPr="008F070E">
        <w:rPr>
          <w:rFonts w:ascii="Times New Roman" w:eastAsia="Times New Roman" w:hAnsi="Times New Roman" w:cs="Times New Roman"/>
          <w:i/>
          <w:sz w:val="28"/>
          <w:szCs w:val="28"/>
        </w:rPr>
        <w:t xml:space="preserve"> № </w:t>
      </w:r>
      <w:r>
        <w:rPr>
          <w:rFonts w:ascii="Times New Roman" w:eastAsia="Times New Roman" w:hAnsi="Times New Roman" w:cs="Times New Roman"/>
          <w:i/>
          <w:sz w:val="28"/>
          <w:szCs w:val="28"/>
        </w:rPr>
        <w:t>7/2021-120</w:t>
      </w:r>
      <w:r w:rsidRPr="008F070E">
        <w:rPr>
          <w:rFonts w:ascii="Times New Roman" w:eastAsia="Times New Roman" w:hAnsi="Times New Roman" w:cs="Times New Roman"/>
          <w:i/>
          <w:sz w:val="28"/>
          <w:szCs w:val="28"/>
        </w:rPr>
        <w:t>)</w:t>
      </w:r>
    </w:p>
    <w:p w:rsidR="00B34837" w:rsidRDefault="00B34837" w:rsidP="00B348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направить на рассмотрение Советом города предложение об освобождении депутата от должности в Совете города с лишением права занимать должности в Совете города до прекращения срока его полномочий;</w:t>
      </w:r>
    </w:p>
    <w:p w:rsidR="00B34837" w:rsidRPr="00B34837" w:rsidRDefault="00B34837" w:rsidP="00B34837">
      <w:pPr>
        <w:autoSpaceDE w:val="0"/>
        <w:autoSpaceDN w:val="0"/>
        <w:adjustRightInd w:val="0"/>
        <w:spacing w:after="0" w:line="240" w:lineRule="auto"/>
        <w:ind w:firstLine="284"/>
        <w:jc w:val="both"/>
        <w:rPr>
          <w:rFonts w:ascii="Times New Roman" w:hAnsi="Times New Roman" w:cs="Times New Roman"/>
          <w:i/>
          <w:color w:val="000000" w:themeColor="text1"/>
          <w:sz w:val="28"/>
          <w:szCs w:val="28"/>
        </w:rPr>
      </w:pPr>
      <w:r w:rsidRPr="00B34837">
        <w:rPr>
          <w:rFonts w:ascii="Times New Roman" w:hAnsi="Times New Roman" w:cs="Times New Roman"/>
          <w:i/>
          <w:sz w:val="28"/>
          <w:szCs w:val="28"/>
        </w:rPr>
        <w:t xml:space="preserve">(абзац введен </w:t>
      </w:r>
      <w:hyperlink r:id="rId203" w:history="1">
        <w:r w:rsidRPr="00B34837">
          <w:rPr>
            <w:rFonts w:ascii="Times New Roman" w:hAnsi="Times New Roman" w:cs="Times New Roman"/>
            <w:i/>
            <w:color w:val="000000" w:themeColor="text1"/>
            <w:sz w:val="28"/>
            <w:szCs w:val="28"/>
          </w:rPr>
          <w:t>решением</w:t>
        </w:r>
      </w:hyperlink>
      <w:r w:rsidRPr="00B34837">
        <w:rPr>
          <w:rFonts w:ascii="Times New Roman" w:hAnsi="Times New Roman" w:cs="Times New Roman"/>
          <w:i/>
          <w:color w:val="000000" w:themeColor="text1"/>
          <w:sz w:val="28"/>
          <w:szCs w:val="28"/>
        </w:rPr>
        <w:t xml:space="preserve"> Совета МО городского округа "Сыктывкар" от 30.06.2021 </w:t>
      </w:r>
      <w:r>
        <w:rPr>
          <w:rFonts w:ascii="Times New Roman" w:hAnsi="Times New Roman" w:cs="Times New Roman"/>
          <w:i/>
          <w:color w:val="000000" w:themeColor="text1"/>
          <w:sz w:val="28"/>
          <w:szCs w:val="28"/>
        </w:rPr>
        <w:t>№</w:t>
      </w:r>
      <w:r w:rsidRPr="00B34837">
        <w:rPr>
          <w:rFonts w:ascii="Times New Roman" w:hAnsi="Times New Roman" w:cs="Times New Roman"/>
          <w:i/>
          <w:color w:val="000000" w:themeColor="text1"/>
          <w:sz w:val="28"/>
          <w:szCs w:val="28"/>
        </w:rPr>
        <w:t xml:space="preserve"> 7/2021-120)</w:t>
      </w:r>
    </w:p>
    <w:p w:rsidR="00B34837" w:rsidRPr="00B34837" w:rsidRDefault="00B34837" w:rsidP="00B3483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B34837">
        <w:rPr>
          <w:rFonts w:ascii="Times New Roman" w:hAnsi="Times New Roman" w:cs="Times New Roman"/>
          <w:color w:val="000000" w:themeColor="text1"/>
          <w:sz w:val="28"/>
          <w:szCs w:val="28"/>
        </w:rPr>
        <w:t>- приостановить возмещение расходов, связанных с осуществлением полномочий, на срок не более шести календарных месяцев;</w:t>
      </w:r>
    </w:p>
    <w:p w:rsidR="00B34837" w:rsidRPr="00B34837" w:rsidRDefault="00B34837" w:rsidP="00B34837">
      <w:pPr>
        <w:autoSpaceDE w:val="0"/>
        <w:autoSpaceDN w:val="0"/>
        <w:adjustRightInd w:val="0"/>
        <w:spacing w:after="0" w:line="240" w:lineRule="auto"/>
        <w:ind w:firstLine="567"/>
        <w:jc w:val="both"/>
        <w:rPr>
          <w:rFonts w:ascii="Times New Roman" w:hAnsi="Times New Roman" w:cs="Times New Roman"/>
          <w:i/>
          <w:color w:val="000000" w:themeColor="text1"/>
          <w:sz w:val="28"/>
          <w:szCs w:val="28"/>
        </w:rPr>
      </w:pPr>
      <w:r w:rsidRPr="00B34837">
        <w:rPr>
          <w:rFonts w:ascii="Times New Roman" w:hAnsi="Times New Roman" w:cs="Times New Roman"/>
          <w:i/>
          <w:color w:val="000000" w:themeColor="text1"/>
          <w:sz w:val="28"/>
          <w:szCs w:val="28"/>
        </w:rPr>
        <w:t xml:space="preserve">(абзац введен </w:t>
      </w:r>
      <w:hyperlink r:id="rId204" w:history="1">
        <w:r w:rsidRPr="00B34837">
          <w:rPr>
            <w:rFonts w:ascii="Times New Roman" w:hAnsi="Times New Roman" w:cs="Times New Roman"/>
            <w:i/>
            <w:color w:val="000000" w:themeColor="text1"/>
            <w:sz w:val="28"/>
            <w:szCs w:val="28"/>
          </w:rPr>
          <w:t>решением</w:t>
        </w:r>
      </w:hyperlink>
      <w:r w:rsidRPr="00B34837">
        <w:rPr>
          <w:rFonts w:ascii="Times New Roman" w:hAnsi="Times New Roman" w:cs="Times New Roman"/>
          <w:i/>
          <w:color w:val="000000" w:themeColor="text1"/>
          <w:sz w:val="28"/>
          <w:szCs w:val="28"/>
        </w:rPr>
        <w:t xml:space="preserve"> Совета МО городского округа "Сыктывкар" от 30.06.2021 </w:t>
      </w:r>
      <w:r>
        <w:rPr>
          <w:rFonts w:ascii="Times New Roman" w:hAnsi="Times New Roman" w:cs="Times New Roman"/>
          <w:i/>
          <w:color w:val="000000" w:themeColor="text1"/>
          <w:sz w:val="28"/>
          <w:szCs w:val="28"/>
        </w:rPr>
        <w:t>№</w:t>
      </w:r>
      <w:r w:rsidRPr="00B34837">
        <w:rPr>
          <w:rFonts w:ascii="Times New Roman" w:hAnsi="Times New Roman" w:cs="Times New Roman"/>
          <w:i/>
          <w:color w:val="000000" w:themeColor="text1"/>
          <w:sz w:val="28"/>
          <w:szCs w:val="28"/>
        </w:rPr>
        <w:t xml:space="preserve"> 7/2021-120)</w:t>
      </w:r>
    </w:p>
    <w:p w:rsidR="00B34837" w:rsidRPr="00B34837" w:rsidRDefault="00B34837" w:rsidP="00B3483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B34837">
        <w:rPr>
          <w:rFonts w:ascii="Times New Roman" w:hAnsi="Times New Roman" w:cs="Times New Roman"/>
          <w:color w:val="000000" w:themeColor="text1"/>
          <w:sz w:val="28"/>
          <w:szCs w:val="28"/>
        </w:rPr>
        <w:t>- направить материалы для проверки в правоохранительные органы в случаях, если в действиях депутата Совета города имеют место признаки правонарушения и (или) преступления.</w:t>
      </w:r>
    </w:p>
    <w:p w:rsidR="00B34837" w:rsidRPr="00B34837" w:rsidRDefault="00B34837" w:rsidP="00B34837">
      <w:pPr>
        <w:autoSpaceDE w:val="0"/>
        <w:autoSpaceDN w:val="0"/>
        <w:adjustRightInd w:val="0"/>
        <w:spacing w:after="0" w:line="240" w:lineRule="auto"/>
        <w:ind w:firstLine="567"/>
        <w:jc w:val="both"/>
        <w:rPr>
          <w:rFonts w:ascii="Times New Roman" w:hAnsi="Times New Roman" w:cs="Times New Roman"/>
          <w:i/>
          <w:sz w:val="28"/>
          <w:szCs w:val="28"/>
        </w:rPr>
      </w:pPr>
      <w:r w:rsidRPr="00B34837">
        <w:rPr>
          <w:rFonts w:ascii="Times New Roman" w:hAnsi="Times New Roman" w:cs="Times New Roman"/>
          <w:i/>
          <w:color w:val="000000" w:themeColor="text1"/>
          <w:sz w:val="28"/>
          <w:szCs w:val="28"/>
        </w:rPr>
        <w:t xml:space="preserve">(абзац введен </w:t>
      </w:r>
      <w:hyperlink r:id="rId205" w:history="1">
        <w:r w:rsidRPr="00B34837">
          <w:rPr>
            <w:rFonts w:ascii="Times New Roman" w:hAnsi="Times New Roman" w:cs="Times New Roman"/>
            <w:i/>
            <w:color w:val="000000" w:themeColor="text1"/>
            <w:sz w:val="28"/>
            <w:szCs w:val="28"/>
          </w:rPr>
          <w:t>решением</w:t>
        </w:r>
      </w:hyperlink>
      <w:r w:rsidRPr="00B34837">
        <w:rPr>
          <w:rFonts w:ascii="Times New Roman" w:hAnsi="Times New Roman" w:cs="Times New Roman"/>
          <w:i/>
          <w:color w:val="000000" w:themeColor="text1"/>
          <w:sz w:val="28"/>
          <w:szCs w:val="28"/>
        </w:rPr>
        <w:t xml:space="preserve"> </w:t>
      </w:r>
      <w:r w:rsidRPr="00B34837">
        <w:rPr>
          <w:rFonts w:ascii="Times New Roman" w:hAnsi="Times New Roman" w:cs="Times New Roman"/>
          <w:i/>
          <w:sz w:val="28"/>
          <w:szCs w:val="28"/>
        </w:rPr>
        <w:t xml:space="preserve">Совета МО городского округа "Сыктывкар" от 30.06.2021 </w:t>
      </w:r>
      <w:r>
        <w:rPr>
          <w:rFonts w:ascii="Times New Roman" w:hAnsi="Times New Roman" w:cs="Times New Roman"/>
          <w:i/>
          <w:sz w:val="28"/>
          <w:szCs w:val="28"/>
        </w:rPr>
        <w:t>№</w:t>
      </w:r>
      <w:r w:rsidRPr="00B34837">
        <w:rPr>
          <w:rFonts w:ascii="Times New Roman" w:hAnsi="Times New Roman" w:cs="Times New Roman"/>
          <w:i/>
          <w:sz w:val="28"/>
          <w:szCs w:val="28"/>
        </w:rPr>
        <w:t xml:space="preserve"> 7/2021-120)</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Решение президиума Совета города может быть обжаловано депутатом Совета города, в отношении которого применена одна из мер воздействия, в Совет города.</w:t>
      </w:r>
    </w:p>
    <w:p w:rsidR="008F070E" w:rsidRPr="008F070E"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8F070E">
        <w:rPr>
          <w:rFonts w:ascii="Times New Roman" w:eastAsia="Times New Roman" w:hAnsi="Times New Roman" w:cs="Times New Roman"/>
          <w:sz w:val="28"/>
          <w:szCs w:val="28"/>
        </w:rPr>
        <w:t>Президиум Совета города по итогам рассмотрения вопроса, связанного с нарушением правил депутатской этики, в случае неподтверждения данного факта в результате недостоверной информации от заявителя выносит решение о принесении извинения заявителем депутату Совета города.</w:t>
      </w:r>
    </w:p>
    <w:p w:rsidR="008F070E" w:rsidRPr="008F070E" w:rsidRDefault="008F070E" w:rsidP="008F070E">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Глава VII</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b/>
          <w:sz w:val="28"/>
          <w:szCs w:val="28"/>
        </w:rPr>
      </w:pPr>
    </w:p>
    <w:p w:rsidR="008F070E" w:rsidRPr="008F070E" w:rsidRDefault="008F070E" w:rsidP="008F070E">
      <w:pPr>
        <w:widowControl w:val="0"/>
        <w:autoSpaceDE w:val="0"/>
        <w:autoSpaceDN w:val="0"/>
        <w:spacing w:after="0" w:line="240" w:lineRule="auto"/>
        <w:jc w:val="center"/>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ЗАКЛЮЧИТЕЛЬНЫЕ ПОЛОЖЕНИЯ</w:t>
      </w:r>
    </w:p>
    <w:p w:rsidR="008F070E" w:rsidRPr="008F070E" w:rsidRDefault="008F070E" w:rsidP="008F070E">
      <w:pPr>
        <w:widowControl w:val="0"/>
        <w:autoSpaceDE w:val="0"/>
        <w:autoSpaceDN w:val="0"/>
        <w:spacing w:after="0" w:line="240" w:lineRule="auto"/>
        <w:rPr>
          <w:rFonts w:ascii="Times New Roman" w:eastAsia="Times New Roman" w:hAnsi="Times New Roman" w:cs="Times New Roman"/>
          <w:sz w:val="28"/>
          <w:szCs w:val="28"/>
        </w:rPr>
      </w:pPr>
    </w:p>
    <w:p w:rsidR="008F070E" w:rsidRPr="008F070E" w:rsidRDefault="008F070E" w:rsidP="00E44039">
      <w:pPr>
        <w:widowControl w:val="0"/>
        <w:autoSpaceDE w:val="0"/>
        <w:autoSpaceDN w:val="0"/>
        <w:spacing w:after="0" w:line="240" w:lineRule="auto"/>
        <w:jc w:val="center"/>
        <w:outlineLvl w:val="2"/>
        <w:rPr>
          <w:rFonts w:ascii="Times New Roman" w:eastAsia="Times New Roman" w:hAnsi="Times New Roman" w:cs="Times New Roman"/>
          <w:b/>
          <w:sz w:val="28"/>
          <w:szCs w:val="28"/>
        </w:rPr>
      </w:pPr>
      <w:r w:rsidRPr="008F070E">
        <w:rPr>
          <w:rFonts w:ascii="Times New Roman" w:eastAsia="Times New Roman" w:hAnsi="Times New Roman" w:cs="Times New Roman"/>
          <w:b/>
          <w:sz w:val="28"/>
          <w:szCs w:val="28"/>
        </w:rPr>
        <w:t>Статья 51. Заключительные положения</w:t>
      </w:r>
    </w:p>
    <w:p w:rsidR="008F070E" w:rsidRPr="00E44039" w:rsidRDefault="008F070E" w:rsidP="00E44039">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E44039">
        <w:rPr>
          <w:rFonts w:ascii="Times New Roman" w:eastAsia="Times New Roman" w:hAnsi="Times New Roman" w:cs="Times New Roman"/>
          <w:i/>
          <w:sz w:val="28"/>
          <w:szCs w:val="28"/>
        </w:rPr>
        <w:t xml:space="preserve">(в ред. </w:t>
      </w:r>
      <w:hyperlink r:id="rId206" w:history="1">
        <w:r w:rsidRPr="00E44039">
          <w:rPr>
            <w:rFonts w:ascii="Times New Roman" w:eastAsia="Times New Roman" w:hAnsi="Times New Roman" w:cs="Times New Roman"/>
            <w:i/>
            <w:sz w:val="28"/>
            <w:szCs w:val="28"/>
          </w:rPr>
          <w:t>решения</w:t>
        </w:r>
      </w:hyperlink>
      <w:r w:rsidRPr="00E44039">
        <w:rPr>
          <w:rFonts w:ascii="Times New Roman" w:eastAsia="Times New Roman" w:hAnsi="Times New Roman" w:cs="Times New Roman"/>
          <w:i/>
          <w:sz w:val="28"/>
          <w:szCs w:val="28"/>
        </w:rPr>
        <w:t xml:space="preserve"> Совета МО городского округа "Сыктывкар" от 28.02.2017 </w:t>
      </w:r>
      <w:r w:rsidR="00E44039">
        <w:rPr>
          <w:rFonts w:ascii="Times New Roman" w:eastAsia="Times New Roman" w:hAnsi="Times New Roman" w:cs="Times New Roman"/>
          <w:i/>
          <w:sz w:val="28"/>
          <w:szCs w:val="28"/>
        </w:rPr>
        <w:t>№</w:t>
      </w:r>
      <w:r w:rsidRPr="00E44039">
        <w:rPr>
          <w:rFonts w:ascii="Times New Roman" w:eastAsia="Times New Roman" w:hAnsi="Times New Roman" w:cs="Times New Roman"/>
          <w:i/>
          <w:sz w:val="28"/>
          <w:szCs w:val="28"/>
        </w:rPr>
        <w:t xml:space="preserve"> 17/2017-206)</w:t>
      </w:r>
    </w:p>
    <w:p w:rsidR="008F070E" w:rsidRPr="00E44039" w:rsidRDefault="008F070E" w:rsidP="00E44039">
      <w:pPr>
        <w:widowControl w:val="0"/>
        <w:autoSpaceDE w:val="0"/>
        <w:autoSpaceDN w:val="0"/>
        <w:spacing w:after="0" w:line="240" w:lineRule="auto"/>
        <w:ind w:firstLine="851"/>
        <w:rPr>
          <w:rFonts w:ascii="Times New Roman" w:eastAsia="Times New Roman" w:hAnsi="Times New Roman" w:cs="Times New Roman"/>
          <w:sz w:val="28"/>
          <w:szCs w:val="28"/>
        </w:rPr>
      </w:pPr>
    </w:p>
    <w:p w:rsidR="008F070E" w:rsidRPr="00E44039" w:rsidRDefault="008F070E" w:rsidP="00E44039">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lastRenderedPageBreak/>
        <w:t>Почтовый адрес Совета города: 167000, город Сыктывкар, улица Бабушкина, дом 22.</w:t>
      </w:r>
    </w:p>
    <w:p w:rsidR="008F070E" w:rsidRPr="00E44039" w:rsidRDefault="008F070E" w:rsidP="00E44039">
      <w:pPr>
        <w:widowControl w:val="0"/>
        <w:autoSpaceDE w:val="0"/>
        <w:autoSpaceDN w:val="0"/>
        <w:spacing w:after="0" w:line="240" w:lineRule="auto"/>
        <w:ind w:firstLine="851"/>
        <w:jc w:val="both"/>
        <w:rPr>
          <w:rFonts w:ascii="Times New Roman" w:eastAsia="Times New Roman" w:hAnsi="Times New Roman" w:cs="Times New Roman"/>
          <w:i/>
          <w:sz w:val="28"/>
          <w:szCs w:val="28"/>
        </w:rPr>
      </w:pPr>
      <w:r w:rsidRPr="00E44039">
        <w:rPr>
          <w:rFonts w:ascii="Times New Roman" w:eastAsia="Times New Roman" w:hAnsi="Times New Roman" w:cs="Times New Roman"/>
          <w:i/>
          <w:sz w:val="28"/>
          <w:szCs w:val="28"/>
        </w:rPr>
        <w:t xml:space="preserve">(в ред. </w:t>
      </w:r>
      <w:hyperlink r:id="rId207" w:history="1">
        <w:r w:rsidRPr="00E44039">
          <w:rPr>
            <w:rFonts w:ascii="Times New Roman" w:eastAsia="Times New Roman" w:hAnsi="Times New Roman" w:cs="Times New Roman"/>
            <w:i/>
            <w:sz w:val="28"/>
            <w:szCs w:val="28"/>
          </w:rPr>
          <w:t>решения</w:t>
        </w:r>
      </w:hyperlink>
      <w:r w:rsidRPr="00E44039">
        <w:rPr>
          <w:rFonts w:ascii="Times New Roman" w:eastAsia="Times New Roman" w:hAnsi="Times New Roman" w:cs="Times New Roman"/>
          <w:i/>
          <w:sz w:val="28"/>
          <w:szCs w:val="28"/>
        </w:rPr>
        <w:t xml:space="preserve"> Совета МО городского ок</w:t>
      </w:r>
      <w:r w:rsidR="00E44039">
        <w:rPr>
          <w:rFonts w:ascii="Times New Roman" w:eastAsia="Times New Roman" w:hAnsi="Times New Roman" w:cs="Times New Roman"/>
          <w:i/>
          <w:sz w:val="28"/>
          <w:szCs w:val="28"/>
        </w:rPr>
        <w:t>руга "Сыктывкар" от 01.10.2020 №</w:t>
      </w:r>
      <w:r w:rsidRPr="00E44039">
        <w:rPr>
          <w:rFonts w:ascii="Times New Roman" w:eastAsia="Times New Roman" w:hAnsi="Times New Roman" w:cs="Times New Roman"/>
          <w:i/>
          <w:sz w:val="28"/>
          <w:szCs w:val="28"/>
        </w:rPr>
        <w:t xml:space="preserve"> 1/2020-16)</w:t>
      </w:r>
    </w:p>
    <w:p w:rsidR="008F070E" w:rsidRPr="00E44039" w:rsidRDefault="008F070E" w:rsidP="00E44039">
      <w:pPr>
        <w:widowControl w:val="0"/>
        <w:autoSpaceDE w:val="0"/>
        <w:autoSpaceDN w:val="0"/>
        <w:spacing w:before="220" w:after="0" w:line="240" w:lineRule="auto"/>
        <w:ind w:firstLine="851"/>
        <w:jc w:val="both"/>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 xml:space="preserve">Официальный сайт Совета города в информационно-телекоммуникационной сети "Интернет": </w:t>
      </w:r>
      <w:hyperlink r:id="rId208" w:history="1">
        <w:r w:rsidR="009C6479" w:rsidRPr="006B3D11">
          <w:rPr>
            <w:rStyle w:val="a9"/>
            <w:rFonts w:ascii="Times New Roman" w:eastAsia="Times New Roman" w:hAnsi="Times New Roman" w:cs="Times New Roman"/>
            <w:sz w:val="28"/>
            <w:szCs w:val="28"/>
          </w:rPr>
          <w:t>http://www.syktyvkar-sovet.ru/</w:t>
        </w:r>
      </w:hyperlink>
    </w:p>
    <w:p w:rsidR="008F070E" w:rsidRDefault="008F070E" w:rsidP="00E44039">
      <w:pPr>
        <w:widowControl w:val="0"/>
        <w:autoSpaceDE w:val="0"/>
        <w:autoSpaceDN w:val="0"/>
        <w:spacing w:before="220" w:after="0" w:line="240" w:lineRule="auto"/>
        <w:ind w:firstLine="851"/>
        <w:jc w:val="both"/>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 xml:space="preserve">Электронная почта Совета города: </w:t>
      </w:r>
      <w:hyperlink r:id="rId209" w:history="1">
        <w:r w:rsidR="009C6479" w:rsidRPr="006B3D11">
          <w:rPr>
            <w:rStyle w:val="a9"/>
            <w:rFonts w:ascii="Times New Roman" w:eastAsia="Times New Roman" w:hAnsi="Times New Roman" w:cs="Times New Roman"/>
            <w:sz w:val="28"/>
            <w:szCs w:val="28"/>
          </w:rPr>
          <w:t>sovet@sykt.rkomi.</w:t>
        </w:r>
        <w:r w:rsidR="009C6479" w:rsidRPr="006B3D11">
          <w:rPr>
            <w:rStyle w:val="a9"/>
            <w:rFonts w:ascii="Times New Roman" w:eastAsia="Times New Roman" w:hAnsi="Times New Roman" w:cs="Times New Roman"/>
            <w:sz w:val="28"/>
            <w:szCs w:val="28"/>
            <w:lang w:val="en-US"/>
          </w:rPr>
          <w:t>ru</w:t>
        </w:r>
      </w:hyperlink>
      <w:r w:rsidR="009C6479" w:rsidRPr="009C6479">
        <w:rPr>
          <w:rFonts w:ascii="Times New Roman" w:eastAsia="Times New Roman" w:hAnsi="Times New Roman" w:cs="Times New Roman"/>
          <w:sz w:val="28"/>
          <w:szCs w:val="28"/>
        </w:rPr>
        <w:t xml:space="preserve"> </w:t>
      </w:r>
    </w:p>
    <w:p w:rsidR="00CB2448" w:rsidRPr="00E5453B" w:rsidRDefault="00CB2448" w:rsidP="00CB2448">
      <w:pPr>
        <w:widowControl w:val="0"/>
        <w:autoSpaceDE w:val="0"/>
        <w:autoSpaceDN w:val="0"/>
        <w:spacing w:after="0" w:line="240" w:lineRule="auto"/>
        <w:ind w:firstLine="709"/>
        <w:jc w:val="both"/>
        <w:rPr>
          <w:rFonts w:ascii="Times New Roman" w:eastAsia="Times New Roman" w:hAnsi="Times New Roman" w:cs="Times New Roman"/>
          <w:i/>
          <w:sz w:val="28"/>
          <w:szCs w:val="28"/>
        </w:rPr>
      </w:pPr>
      <w:r w:rsidRPr="00E5453B">
        <w:rPr>
          <w:rFonts w:ascii="Times New Roman" w:eastAsia="Times New Roman" w:hAnsi="Times New Roman" w:cs="Times New Roman"/>
          <w:i/>
          <w:sz w:val="28"/>
          <w:szCs w:val="28"/>
        </w:rPr>
        <w:t xml:space="preserve">(в ред. </w:t>
      </w:r>
      <w:hyperlink r:id="rId210" w:history="1">
        <w:r w:rsidRPr="00E5453B">
          <w:rPr>
            <w:rFonts w:ascii="Times New Roman" w:eastAsia="Times New Roman" w:hAnsi="Times New Roman" w:cs="Times New Roman"/>
            <w:i/>
            <w:sz w:val="28"/>
            <w:szCs w:val="28"/>
          </w:rPr>
          <w:t>решени</w:t>
        </w:r>
      </w:hyperlink>
      <w:r>
        <w:rPr>
          <w:rFonts w:ascii="Times New Roman" w:eastAsia="Times New Roman" w:hAnsi="Times New Roman" w:cs="Times New Roman"/>
          <w:i/>
          <w:sz w:val="28"/>
          <w:szCs w:val="28"/>
        </w:rPr>
        <w:t>я</w:t>
      </w:r>
      <w:r w:rsidRPr="00E5453B">
        <w:rPr>
          <w:rFonts w:ascii="Times New Roman" w:eastAsia="Times New Roman" w:hAnsi="Times New Roman" w:cs="Times New Roman"/>
          <w:i/>
          <w:sz w:val="28"/>
          <w:szCs w:val="28"/>
        </w:rPr>
        <w:t xml:space="preserve"> Совета МО городского округа "Сыктывкар" </w:t>
      </w:r>
      <w:r>
        <w:rPr>
          <w:rFonts w:ascii="Times New Roman" w:eastAsia="Times New Roman" w:hAnsi="Times New Roman" w:cs="Times New Roman"/>
          <w:i/>
          <w:sz w:val="28"/>
          <w:szCs w:val="28"/>
        </w:rPr>
        <w:t xml:space="preserve">от </w:t>
      </w:r>
      <w:r w:rsidRPr="00CB2448">
        <w:rPr>
          <w:rFonts w:ascii="Times New Roman" w:eastAsia="Times New Roman" w:hAnsi="Times New Roman" w:cs="Times New Roman"/>
          <w:i/>
          <w:sz w:val="28"/>
          <w:szCs w:val="28"/>
        </w:rPr>
        <w:t>04.12.2025 № 01/2025 – 10)</w:t>
      </w:r>
    </w:p>
    <w:p w:rsidR="008F070E" w:rsidRPr="00E44039" w:rsidRDefault="008F070E" w:rsidP="00E44039">
      <w:pPr>
        <w:widowControl w:val="0"/>
        <w:autoSpaceDE w:val="0"/>
        <w:autoSpaceDN w:val="0"/>
        <w:spacing w:before="220" w:after="0" w:line="240" w:lineRule="auto"/>
        <w:ind w:firstLine="851"/>
        <w:jc w:val="both"/>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Режим работы Совета города:</w:t>
      </w:r>
    </w:p>
    <w:p w:rsidR="008F070E" w:rsidRPr="00E44039" w:rsidRDefault="008F070E" w:rsidP="00C60175">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 с 8.45 до 17.00 часов (для женщин), с 8.45 до 18.00 часов (для мужчин), перерыв с 12.30 до 13.30 часов;</w:t>
      </w:r>
    </w:p>
    <w:p w:rsidR="008F070E" w:rsidRPr="00E44039" w:rsidRDefault="008F070E" w:rsidP="00E44039">
      <w:pPr>
        <w:widowControl w:val="0"/>
        <w:autoSpaceDE w:val="0"/>
        <w:autoSpaceDN w:val="0"/>
        <w:spacing w:before="220" w:after="0" w:line="240" w:lineRule="auto"/>
        <w:ind w:firstLine="851"/>
        <w:jc w:val="both"/>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 с 8.45 до 16.45 - по пятницам.</w:t>
      </w:r>
    </w:p>
    <w:p w:rsidR="008F070E" w:rsidRPr="00E44039" w:rsidRDefault="008F070E" w:rsidP="00E44039">
      <w:pPr>
        <w:widowControl w:val="0"/>
        <w:autoSpaceDE w:val="0"/>
        <w:autoSpaceDN w:val="0"/>
        <w:spacing w:before="220" w:after="0" w:line="240" w:lineRule="auto"/>
        <w:ind w:firstLine="851"/>
        <w:jc w:val="both"/>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Выходные дни: суббота, воскресенье.</w:t>
      </w:r>
    </w:p>
    <w:p w:rsidR="00B34837" w:rsidRDefault="00B34837">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8F070E" w:rsidRPr="00E44039" w:rsidRDefault="008F070E" w:rsidP="008F070E">
      <w:pPr>
        <w:widowControl w:val="0"/>
        <w:autoSpaceDE w:val="0"/>
        <w:autoSpaceDN w:val="0"/>
        <w:spacing w:after="0" w:line="240" w:lineRule="auto"/>
        <w:jc w:val="right"/>
        <w:outlineLvl w:val="1"/>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lastRenderedPageBreak/>
        <w:t>Приложение</w:t>
      </w:r>
      <w:r w:rsidR="00B34837">
        <w:rPr>
          <w:rFonts w:ascii="Times New Roman" w:eastAsia="Times New Roman" w:hAnsi="Times New Roman" w:cs="Times New Roman"/>
          <w:sz w:val="28"/>
          <w:szCs w:val="28"/>
        </w:rPr>
        <w:t xml:space="preserve"> № 1</w:t>
      </w:r>
    </w:p>
    <w:p w:rsidR="008F070E" w:rsidRPr="00E44039" w:rsidRDefault="008F070E" w:rsidP="008F070E">
      <w:pPr>
        <w:widowControl w:val="0"/>
        <w:autoSpaceDE w:val="0"/>
        <w:autoSpaceDN w:val="0"/>
        <w:spacing w:after="0" w:line="240" w:lineRule="auto"/>
        <w:jc w:val="right"/>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к Регламенту работы</w:t>
      </w:r>
    </w:p>
    <w:p w:rsidR="008F070E" w:rsidRPr="00E44039" w:rsidRDefault="008F070E" w:rsidP="008F070E">
      <w:pPr>
        <w:widowControl w:val="0"/>
        <w:autoSpaceDE w:val="0"/>
        <w:autoSpaceDN w:val="0"/>
        <w:spacing w:after="0" w:line="240" w:lineRule="auto"/>
        <w:jc w:val="right"/>
        <w:rPr>
          <w:rFonts w:ascii="Times New Roman" w:eastAsia="Times New Roman" w:hAnsi="Times New Roman" w:cs="Times New Roman"/>
          <w:sz w:val="28"/>
          <w:szCs w:val="28"/>
        </w:rPr>
      </w:pPr>
      <w:r w:rsidRPr="00E44039">
        <w:rPr>
          <w:rFonts w:ascii="Times New Roman" w:eastAsia="Times New Roman" w:hAnsi="Times New Roman" w:cs="Times New Roman"/>
          <w:sz w:val="28"/>
          <w:szCs w:val="28"/>
        </w:rPr>
        <w:t>Совета муниципального образования</w:t>
      </w:r>
    </w:p>
    <w:p w:rsidR="008F070E" w:rsidRPr="00E44039" w:rsidRDefault="00E44039" w:rsidP="008F070E">
      <w:pPr>
        <w:widowControl w:val="0"/>
        <w:autoSpaceDE w:val="0"/>
        <w:autoSpaceDN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городского округа «</w:t>
      </w:r>
      <w:r w:rsidR="008F070E" w:rsidRPr="00E44039">
        <w:rPr>
          <w:rFonts w:ascii="Times New Roman" w:eastAsia="Times New Roman" w:hAnsi="Times New Roman" w:cs="Times New Roman"/>
          <w:sz w:val="28"/>
          <w:szCs w:val="28"/>
        </w:rPr>
        <w:t>Сыктывкар</w:t>
      </w:r>
      <w:r>
        <w:rPr>
          <w:rFonts w:ascii="Times New Roman" w:eastAsia="Times New Roman" w:hAnsi="Times New Roman" w:cs="Times New Roman"/>
          <w:sz w:val="28"/>
          <w:szCs w:val="28"/>
        </w:rPr>
        <w:t>»</w:t>
      </w:r>
    </w:p>
    <w:p w:rsidR="00B34837" w:rsidRPr="00E311FE" w:rsidRDefault="00B34837" w:rsidP="00B34837">
      <w:pPr>
        <w:widowControl w:val="0"/>
        <w:autoSpaceDE w:val="0"/>
        <w:autoSpaceDN w:val="0"/>
        <w:spacing w:after="0" w:line="240" w:lineRule="auto"/>
        <w:jc w:val="center"/>
        <w:rPr>
          <w:rFonts w:ascii="Times New Roman" w:eastAsia="Times New Roman" w:hAnsi="Times New Roman" w:cs="Times New Roman"/>
          <w:i/>
          <w:sz w:val="20"/>
          <w:szCs w:val="20"/>
        </w:rPr>
      </w:pPr>
    </w:p>
    <w:p w:rsidR="00B34837" w:rsidRPr="00E311FE" w:rsidRDefault="00B34837" w:rsidP="00B34837">
      <w:pPr>
        <w:widowControl w:val="0"/>
        <w:autoSpaceDE w:val="0"/>
        <w:autoSpaceDN w:val="0"/>
        <w:spacing w:after="0" w:line="240" w:lineRule="auto"/>
        <w:jc w:val="center"/>
        <w:rPr>
          <w:rFonts w:ascii="Times New Roman" w:eastAsia="Times New Roman" w:hAnsi="Times New Roman" w:cs="Times New Roman"/>
          <w:i/>
          <w:sz w:val="24"/>
          <w:szCs w:val="24"/>
        </w:rPr>
      </w:pPr>
      <w:r w:rsidRPr="00E311FE">
        <w:rPr>
          <w:rFonts w:ascii="Times New Roman" w:eastAsia="Times New Roman" w:hAnsi="Times New Roman" w:cs="Times New Roman"/>
          <w:i/>
          <w:sz w:val="24"/>
          <w:szCs w:val="24"/>
        </w:rPr>
        <w:t xml:space="preserve">(введено </w:t>
      </w:r>
      <w:hyperlink r:id="rId211" w:history="1">
        <w:r w:rsidRPr="00E311FE">
          <w:rPr>
            <w:rFonts w:ascii="Times New Roman" w:eastAsia="Times New Roman" w:hAnsi="Times New Roman" w:cs="Times New Roman"/>
            <w:i/>
            <w:sz w:val="24"/>
            <w:szCs w:val="24"/>
          </w:rPr>
          <w:t>решением</w:t>
        </w:r>
      </w:hyperlink>
      <w:r w:rsidRPr="00E311FE">
        <w:rPr>
          <w:rFonts w:ascii="Times New Roman" w:eastAsia="Times New Roman" w:hAnsi="Times New Roman" w:cs="Times New Roman"/>
          <w:i/>
          <w:sz w:val="24"/>
          <w:szCs w:val="24"/>
        </w:rPr>
        <w:t xml:space="preserve"> Совета МО городского округа "Сыктывкар"</w:t>
      </w:r>
    </w:p>
    <w:p w:rsidR="008F070E" w:rsidRPr="00E311FE" w:rsidRDefault="00B34837" w:rsidP="00B34837">
      <w:pPr>
        <w:spacing w:after="1" w:line="259" w:lineRule="auto"/>
        <w:jc w:val="center"/>
        <w:rPr>
          <w:rFonts w:ascii="Times New Roman" w:eastAsia="Calibri" w:hAnsi="Times New Roman" w:cs="Times New Roman"/>
          <w:sz w:val="24"/>
          <w:szCs w:val="24"/>
        </w:rPr>
      </w:pPr>
      <w:r w:rsidRPr="00E311FE">
        <w:rPr>
          <w:rFonts w:ascii="Times New Roman" w:eastAsia="Times New Roman" w:hAnsi="Times New Roman" w:cs="Times New Roman"/>
          <w:i/>
          <w:sz w:val="24"/>
          <w:szCs w:val="24"/>
        </w:rPr>
        <w:t>от 01.10.2020 № 1/2020-16)</w:t>
      </w:r>
    </w:p>
    <w:p w:rsidR="008F070E" w:rsidRPr="00E311FE" w:rsidRDefault="008F070E" w:rsidP="008F070E">
      <w:pPr>
        <w:widowControl w:val="0"/>
        <w:autoSpaceDE w:val="0"/>
        <w:autoSpaceDN w:val="0"/>
        <w:spacing w:after="0" w:line="240" w:lineRule="auto"/>
        <w:rPr>
          <w:rFonts w:ascii="Times New Roman" w:eastAsia="Times New Roman" w:hAnsi="Times New Roman" w:cs="Times New Roman"/>
          <w:sz w:val="16"/>
          <w:szCs w:val="16"/>
        </w:rPr>
      </w:pPr>
    </w:p>
    <w:p w:rsidR="00B34837" w:rsidRPr="00B34837" w:rsidRDefault="00B34837" w:rsidP="00B34837">
      <w:pPr>
        <w:spacing w:after="0" w:line="240" w:lineRule="auto"/>
        <w:jc w:val="center"/>
        <w:rPr>
          <w:rFonts w:ascii="Times New Roman" w:eastAsia="Times New Roman" w:hAnsi="Times New Roman" w:cs="Times New Roman"/>
          <w:b/>
          <w:bCs/>
          <w:color w:val="00000A"/>
          <w:sz w:val="28"/>
          <w:szCs w:val="28"/>
        </w:rPr>
      </w:pPr>
      <w:bookmarkStart w:id="5" w:name="P790"/>
      <w:bookmarkEnd w:id="5"/>
      <w:r w:rsidRPr="00B34837">
        <w:rPr>
          <w:rFonts w:ascii="Times New Roman" w:eastAsia="Times New Roman" w:hAnsi="Times New Roman" w:cs="Times New Roman"/>
          <w:b/>
          <w:bCs/>
          <w:color w:val="00000A"/>
          <w:sz w:val="28"/>
          <w:szCs w:val="28"/>
        </w:rPr>
        <w:t>Образец заявления</w:t>
      </w:r>
    </w:p>
    <w:p w:rsidR="00B34837" w:rsidRPr="00B34837" w:rsidRDefault="00B34837" w:rsidP="00B34837">
      <w:pPr>
        <w:spacing w:after="0" w:line="240" w:lineRule="auto"/>
        <w:jc w:val="center"/>
        <w:rPr>
          <w:rFonts w:ascii="Times New Roman" w:eastAsia="Times New Roman" w:hAnsi="Times New Roman" w:cs="Times New Roman"/>
          <w:b/>
          <w:bCs/>
          <w:color w:val="00000A"/>
          <w:sz w:val="28"/>
          <w:szCs w:val="28"/>
        </w:rPr>
      </w:pPr>
      <w:r w:rsidRPr="00B34837">
        <w:rPr>
          <w:rFonts w:ascii="Times New Roman" w:eastAsia="Times New Roman" w:hAnsi="Times New Roman" w:cs="Times New Roman"/>
          <w:b/>
          <w:bCs/>
          <w:color w:val="00000A"/>
          <w:sz w:val="28"/>
          <w:szCs w:val="28"/>
        </w:rPr>
        <w:t xml:space="preserve">о предоставлении возможности присутствовать на заседании Совета муниципального образования городского округа «Сыктывкар» </w:t>
      </w:r>
    </w:p>
    <w:p w:rsidR="00B34837" w:rsidRPr="00E311FE" w:rsidRDefault="00B34837" w:rsidP="00B34837">
      <w:pPr>
        <w:spacing w:after="0" w:line="240" w:lineRule="auto"/>
        <w:rPr>
          <w:rFonts w:ascii="Times New Roman" w:eastAsia="Times New Roman" w:hAnsi="Times New Roman" w:cs="Times New Roman"/>
          <w:color w:val="00000A"/>
          <w:sz w:val="20"/>
          <w:szCs w:val="20"/>
        </w:rPr>
      </w:pPr>
    </w:p>
    <w:p w:rsidR="00B34837" w:rsidRDefault="00B34837" w:rsidP="00B34837">
      <w:pPr>
        <w:pStyle w:val="2"/>
        <w:spacing w:before="0" w:line="240" w:lineRule="auto"/>
        <w:jc w:val="right"/>
        <w:rPr>
          <w:rFonts w:ascii="Times New Roman" w:hAnsi="Times New Roman" w:cs="Times New Roman"/>
          <w:b w:val="0"/>
          <w:color w:val="000000" w:themeColor="text1"/>
        </w:rPr>
      </w:pPr>
      <w:r w:rsidRPr="00B34837">
        <w:rPr>
          <w:rFonts w:ascii="Times New Roman" w:hAnsi="Times New Roman" w:cs="Times New Roman"/>
          <w:b w:val="0"/>
          <w:color w:val="000000" w:themeColor="text1"/>
        </w:rPr>
        <w:t>Совет муниципального</w:t>
      </w:r>
    </w:p>
    <w:p w:rsidR="00B34837" w:rsidRDefault="00B34837" w:rsidP="00B34837">
      <w:pPr>
        <w:pStyle w:val="2"/>
        <w:spacing w:before="0" w:line="240" w:lineRule="auto"/>
        <w:jc w:val="right"/>
        <w:rPr>
          <w:rFonts w:ascii="Times New Roman" w:hAnsi="Times New Roman" w:cs="Times New Roman"/>
          <w:b w:val="0"/>
          <w:color w:val="000000" w:themeColor="text1"/>
        </w:rPr>
      </w:pPr>
      <w:r>
        <w:rPr>
          <w:rFonts w:ascii="Times New Roman" w:hAnsi="Times New Roman" w:cs="Times New Roman"/>
          <w:b w:val="0"/>
          <w:color w:val="000000" w:themeColor="text1"/>
        </w:rPr>
        <w:t>о</w:t>
      </w:r>
      <w:r w:rsidRPr="00B34837">
        <w:rPr>
          <w:rFonts w:ascii="Times New Roman" w:hAnsi="Times New Roman" w:cs="Times New Roman"/>
          <w:b w:val="0"/>
          <w:color w:val="000000" w:themeColor="text1"/>
        </w:rPr>
        <w:t>бразования</w:t>
      </w:r>
      <w:r>
        <w:rPr>
          <w:rFonts w:ascii="Times New Roman" w:hAnsi="Times New Roman" w:cs="Times New Roman"/>
          <w:b w:val="0"/>
          <w:color w:val="000000" w:themeColor="text1"/>
        </w:rPr>
        <w:t xml:space="preserve"> </w:t>
      </w:r>
      <w:r w:rsidRPr="00B34837">
        <w:rPr>
          <w:rFonts w:ascii="Times New Roman" w:hAnsi="Times New Roman" w:cs="Times New Roman"/>
          <w:b w:val="0"/>
          <w:color w:val="000000" w:themeColor="text1"/>
        </w:rPr>
        <w:t xml:space="preserve">городского </w:t>
      </w:r>
    </w:p>
    <w:p w:rsidR="00B34837" w:rsidRPr="00B34837" w:rsidRDefault="00B34837" w:rsidP="00B34837">
      <w:pPr>
        <w:pStyle w:val="2"/>
        <w:spacing w:before="0" w:line="240" w:lineRule="auto"/>
        <w:jc w:val="right"/>
        <w:rPr>
          <w:rFonts w:ascii="Times New Roman" w:hAnsi="Times New Roman" w:cs="Times New Roman"/>
          <w:b w:val="0"/>
          <w:color w:val="000000" w:themeColor="text1"/>
        </w:rPr>
      </w:pPr>
      <w:r w:rsidRPr="00B34837">
        <w:rPr>
          <w:rFonts w:ascii="Times New Roman" w:hAnsi="Times New Roman" w:cs="Times New Roman"/>
          <w:b w:val="0"/>
          <w:color w:val="000000" w:themeColor="text1"/>
        </w:rPr>
        <w:t xml:space="preserve">округа «Сыктывкар» </w:t>
      </w:r>
    </w:p>
    <w:p w:rsidR="00B34837" w:rsidRPr="00B34837" w:rsidRDefault="00B34837" w:rsidP="00B34837">
      <w:pPr>
        <w:autoSpaceDE w:val="0"/>
        <w:autoSpaceDN w:val="0"/>
        <w:spacing w:after="0" w:line="240" w:lineRule="auto"/>
        <w:jc w:val="right"/>
        <w:rPr>
          <w:rFonts w:ascii="Times New Roman" w:eastAsia="Times New Roman" w:hAnsi="Times New Roman" w:cs="Times New Roman"/>
          <w:sz w:val="28"/>
          <w:szCs w:val="28"/>
        </w:rPr>
      </w:pPr>
      <w:r w:rsidRPr="00B34837">
        <w:rPr>
          <w:rFonts w:ascii="Courier New" w:eastAsia="Times New Roman" w:hAnsi="Courier New" w:cs="Courier New"/>
          <w:sz w:val="28"/>
          <w:szCs w:val="28"/>
        </w:rPr>
        <w:t xml:space="preserve">                                                 </w:t>
      </w: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ЗАЯВЛЕНИЕ</w:t>
      </w: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о предоставлении возможности присутствовать на заседании</w:t>
      </w: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_____________________________________________________________</w:t>
      </w:r>
    </w:p>
    <w:p w:rsidR="00B34837" w:rsidRPr="00B34837" w:rsidRDefault="00B34837" w:rsidP="00B34837">
      <w:pPr>
        <w:spacing w:after="0" w:line="240" w:lineRule="auto"/>
        <w:jc w:val="center"/>
        <w:rPr>
          <w:rFonts w:ascii="Times New Roman" w:eastAsia="Times New Roman" w:hAnsi="Times New Roman" w:cs="Times New Roman"/>
          <w:color w:val="00000A"/>
          <w:sz w:val="20"/>
          <w:szCs w:val="20"/>
        </w:rPr>
      </w:pPr>
      <w:r w:rsidRPr="00B34837">
        <w:rPr>
          <w:rFonts w:ascii="Times New Roman" w:eastAsia="Times New Roman" w:hAnsi="Times New Roman" w:cs="Times New Roman"/>
          <w:color w:val="00000A"/>
          <w:sz w:val="20"/>
          <w:szCs w:val="20"/>
        </w:rPr>
        <w:t>(Совета МО ГО «Сыктывкар», постоянной комиссии по бюджету, налогам, экономическому развитию и городскому хозяйству Совета МО ГО «Сыктывкар», постоянной комиссии по социальным вопросам Совета МО ГО «Сыктывкар», совместном заседании постоянных комиссии Совета МО ГО «Сыктывкар» - нужное выбрать)</w:t>
      </w:r>
    </w:p>
    <w:tbl>
      <w:tblPr>
        <w:tblW w:w="9667" w:type="dxa"/>
        <w:tblLayout w:type="fixed"/>
        <w:tblCellMar>
          <w:left w:w="28" w:type="dxa"/>
          <w:right w:w="28" w:type="dxa"/>
        </w:tblCellMar>
        <w:tblLook w:val="0000" w:firstRow="0" w:lastRow="0" w:firstColumn="0" w:lastColumn="0" w:noHBand="0" w:noVBand="0"/>
      </w:tblPr>
      <w:tblGrid>
        <w:gridCol w:w="312"/>
        <w:gridCol w:w="33"/>
        <w:gridCol w:w="45"/>
        <w:gridCol w:w="359"/>
        <w:gridCol w:w="130"/>
        <w:gridCol w:w="283"/>
        <w:gridCol w:w="284"/>
        <w:gridCol w:w="567"/>
        <w:gridCol w:w="535"/>
        <w:gridCol w:w="276"/>
        <w:gridCol w:w="80"/>
        <w:gridCol w:w="101"/>
        <w:gridCol w:w="142"/>
        <w:gridCol w:w="120"/>
        <w:gridCol w:w="78"/>
        <w:gridCol w:w="85"/>
        <w:gridCol w:w="142"/>
        <w:gridCol w:w="73"/>
        <w:gridCol w:w="211"/>
        <w:gridCol w:w="283"/>
        <w:gridCol w:w="389"/>
        <w:gridCol w:w="36"/>
        <w:gridCol w:w="671"/>
        <w:gridCol w:w="1987"/>
        <w:gridCol w:w="603"/>
        <w:gridCol w:w="297"/>
        <w:gridCol w:w="411"/>
        <w:gridCol w:w="851"/>
        <w:gridCol w:w="6"/>
        <w:gridCol w:w="29"/>
        <w:gridCol w:w="248"/>
      </w:tblGrid>
      <w:tr w:rsidR="00B34837" w:rsidRPr="00B34837" w:rsidTr="00B34837">
        <w:tc>
          <w:tcPr>
            <w:tcW w:w="345" w:type="dxa"/>
            <w:gridSpan w:val="2"/>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Я,  </w:t>
            </w:r>
          </w:p>
        </w:tc>
        <w:tc>
          <w:tcPr>
            <w:tcW w:w="9039" w:type="dxa"/>
            <w:gridSpan w:val="26"/>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283" w:type="dxa"/>
            <w:gridSpan w:val="3"/>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c>
          <w:tcPr>
            <w:tcW w:w="9667" w:type="dxa"/>
            <w:gridSpan w:val="31"/>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(полностью Ф.И.О. заявителя)</w:t>
            </w:r>
          </w:p>
        </w:tc>
      </w:tr>
      <w:tr w:rsidR="00B34837" w:rsidRPr="00B34837" w:rsidTr="00B34837">
        <w:trPr>
          <w:cantSplit/>
        </w:trPr>
        <w:tc>
          <w:tcPr>
            <w:tcW w:w="3645" w:type="dxa"/>
            <w:gridSpan w:val="18"/>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проживающий(ая) по адресу:  </w:t>
            </w:r>
          </w:p>
        </w:tc>
        <w:tc>
          <w:tcPr>
            <w:tcW w:w="5739" w:type="dxa"/>
            <w:gridSpan w:val="10"/>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283" w:type="dxa"/>
            <w:gridSpan w:val="3"/>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rPr>
          <w:cantSplit/>
        </w:trPr>
        <w:tc>
          <w:tcPr>
            <w:tcW w:w="2824" w:type="dxa"/>
            <w:gridSpan w:val="10"/>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6843" w:type="dxa"/>
            <w:gridSpan w:val="21"/>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(адрес места жительства)</w:t>
            </w:r>
          </w:p>
        </w:tc>
      </w:tr>
      <w:tr w:rsidR="00B34837" w:rsidRPr="00B34837" w:rsidTr="00B34837">
        <w:trPr>
          <w:cantSplit/>
        </w:trPr>
        <w:tc>
          <w:tcPr>
            <w:tcW w:w="9667" w:type="dxa"/>
            <w:gridSpan w:val="31"/>
            <w:tcBorders>
              <w:top w:val="nil"/>
              <w:left w:val="nil"/>
              <w:bottom w:val="nil"/>
              <w:right w:val="nil"/>
            </w:tcBorders>
          </w:tcPr>
          <w:p w:rsidR="00B34837" w:rsidRPr="00E311FE" w:rsidRDefault="00B34837" w:rsidP="00B34837">
            <w:pPr>
              <w:spacing w:after="0" w:line="240" w:lineRule="auto"/>
              <w:jc w:val="right"/>
              <w:rPr>
                <w:rFonts w:ascii="Times New Roman" w:eastAsia="Times New Roman" w:hAnsi="Times New Roman" w:cs="Times New Roman"/>
                <w:color w:val="00000A"/>
                <w:sz w:val="20"/>
                <w:szCs w:val="20"/>
              </w:rPr>
            </w:pPr>
          </w:p>
        </w:tc>
      </w:tr>
      <w:tr w:rsidR="00B34837" w:rsidRPr="00B34837" w:rsidTr="00B34837">
        <w:trPr>
          <w:cantSplit/>
          <w:trHeight w:val="312"/>
        </w:trPr>
        <w:tc>
          <w:tcPr>
            <w:tcW w:w="4528" w:type="dxa"/>
            <w:gridSpan w:val="21"/>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почтовый адрес</w:t>
            </w:r>
          </w:p>
        </w:tc>
        <w:tc>
          <w:tcPr>
            <w:tcW w:w="4856" w:type="dxa"/>
            <w:gridSpan w:val="7"/>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283" w:type="dxa"/>
            <w:gridSpan w:val="3"/>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r>
      <w:tr w:rsidR="00B34837" w:rsidRPr="00B34837" w:rsidTr="00B34837">
        <w:trPr>
          <w:cantSplit/>
          <w:trHeight w:val="345"/>
        </w:trPr>
        <w:tc>
          <w:tcPr>
            <w:tcW w:w="4528" w:type="dxa"/>
            <w:gridSpan w:val="21"/>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для сообщения ответа на заявление:</w:t>
            </w:r>
          </w:p>
        </w:tc>
        <w:tc>
          <w:tcPr>
            <w:tcW w:w="4856" w:type="dxa"/>
            <w:gridSpan w:val="7"/>
            <w:tcBorders>
              <w:top w:val="single" w:sz="4" w:space="0" w:color="auto"/>
              <w:left w:val="nil"/>
              <w:bottom w:val="single" w:sz="4" w:space="0" w:color="auto"/>
              <w:right w:val="nil"/>
            </w:tcBorders>
          </w:tcPr>
          <w:p w:rsidR="00B34837" w:rsidRPr="00B34837" w:rsidRDefault="00B34837" w:rsidP="00B34837">
            <w:pPr>
              <w:tabs>
                <w:tab w:val="left" w:pos="1284"/>
              </w:tabs>
              <w:spacing w:after="0" w:line="240" w:lineRule="auto"/>
              <w:rPr>
                <w:rFonts w:ascii="Times New Roman" w:eastAsia="Times New Roman" w:hAnsi="Times New Roman" w:cs="Times New Roman"/>
                <w:color w:val="00000A"/>
                <w:sz w:val="28"/>
                <w:szCs w:val="28"/>
              </w:rPr>
            </w:pPr>
          </w:p>
        </w:tc>
        <w:tc>
          <w:tcPr>
            <w:tcW w:w="283" w:type="dxa"/>
            <w:gridSpan w:val="3"/>
            <w:tcBorders>
              <w:top w:val="nil"/>
              <w:left w:val="nil"/>
              <w:bottom w:val="nil"/>
              <w:right w:val="nil"/>
            </w:tcBorders>
          </w:tcPr>
          <w:p w:rsidR="00B34837" w:rsidRPr="00B34837" w:rsidRDefault="00B34837" w:rsidP="00B34837">
            <w:pPr>
              <w:tabs>
                <w:tab w:val="left" w:pos="1284"/>
              </w:tabs>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rPr>
          <w:cantSplit/>
        </w:trPr>
        <w:tc>
          <w:tcPr>
            <w:tcW w:w="4528" w:type="dxa"/>
            <w:gridSpan w:val="21"/>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номер контактного телефона:</w:t>
            </w:r>
          </w:p>
        </w:tc>
        <w:tc>
          <w:tcPr>
            <w:tcW w:w="4856" w:type="dxa"/>
            <w:gridSpan w:val="7"/>
            <w:tcBorders>
              <w:top w:val="nil"/>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c>
          <w:tcPr>
            <w:tcW w:w="283" w:type="dxa"/>
            <w:gridSpan w:val="3"/>
            <w:tcBorders>
              <w:top w:val="nil"/>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rPr>
          <w:cantSplit/>
        </w:trPr>
        <w:tc>
          <w:tcPr>
            <w:tcW w:w="4528" w:type="dxa"/>
            <w:gridSpan w:val="21"/>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факс:</w:t>
            </w:r>
          </w:p>
        </w:tc>
        <w:tc>
          <w:tcPr>
            <w:tcW w:w="4856" w:type="dxa"/>
            <w:gridSpan w:val="7"/>
            <w:tcBorders>
              <w:top w:val="single" w:sz="4" w:space="0" w:color="auto"/>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 </w:t>
            </w:r>
          </w:p>
        </w:tc>
        <w:tc>
          <w:tcPr>
            <w:tcW w:w="283" w:type="dxa"/>
            <w:gridSpan w:val="3"/>
            <w:tcBorders>
              <w:top w:val="nil"/>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rPr>
          <w:cantSplit/>
        </w:trPr>
        <w:tc>
          <w:tcPr>
            <w:tcW w:w="4528" w:type="dxa"/>
            <w:gridSpan w:val="21"/>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lang w:val="en-US"/>
              </w:rPr>
              <w:t>E-mail</w:t>
            </w:r>
            <w:r w:rsidRPr="00B34837">
              <w:rPr>
                <w:rFonts w:ascii="Times New Roman" w:eastAsia="Times New Roman" w:hAnsi="Times New Roman" w:cs="Times New Roman"/>
                <w:color w:val="00000A"/>
                <w:sz w:val="28"/>
                <w:szCs w:val="28"/>
              </w:rPr>
              <w:t>:</w:t>
            </w:r>
          </w:p>
        </w:tc>
        <w:tc>
          <w:tcPr>
            <w:tcW w:w="4856" w:type="dxa"/>
            <w:gridSpan w:val="7"/>
            <w:tcBorders>
              <w:top w:val="single" w:sz="4" w:space="0" w:color="auto"/>
              <w:left w:val="nil"/>
              <w:bottom w:val="single" w:sz="4" w:space="0" w:color="auto"/>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c>
          <w:tcPr>
            <w:tcW w:w="283" w:type="dxa"/>
            <w:gridSpan w:val="3"/>
            <w:tcBorders>
              <w:top w:val="nil"/>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rPr>
          <w:cantSplit/>
        </w:trPr>
        <w:tc>
          <w:tcPr>
            <w:tcW w:w="9667" w:type="dxa"/>
            <w:gridSpan w:val="31"/>
            <w:tcBorders>
              <w:top w:val="nil"/>
              <w:left w:val="nil"/>
              <w:bottom w:val="nil"/>
              <w:right w:val="nil"/>
            </w:tcBorders>
          </w:tcPr>
          <w:p w:rsidR="00B34837" w:rsidRPr="00E311FE" w:rsidRDefault="00B34837" w:rsidP="00B34837">
            <w:pPr>
              <w:spacing w:after="0" w:line="240" w:lineRule="auto"/>
              <w:jc w:val="right"/>
              <w:rPr>
                <w:rFonts w:ascii="Times New Roman" w:eastAsia="Times New Roman" w:hAnsi="Times New Roman" w:cs="Times New Roman"/>
                <w:color w:val="00000A"/>
                <w:sz w:val="20"/>
                <w:szCs w:val="20"/>
              </w:rPr>
            </w:pPr>
          </w:p>
        </w:tc>
      </w:tr>
      <w:tr w:rsidR="00B34837" w:rsidRPr="00B34837" w:rsidTr="00B34837">
        <w:trPr>
          <w:cantSplit/>
        </w:trPr>
        <w:tc>
          <w:tcPr>
            <w:tcW w:w="9667" w:type="dxa"/>
            <w:gridSpan w:val="31"/>
            <w:tcBorders>
              <w:top w:val="nil"/>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прошу предоставить возможность присутствовать на заседании</w:t>
            </w: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______________________________________________________________</w:t>
            </w:r>
          </w:p>
          <w:p w:rsidR="00B34837" w:rsidRPr="00B34837" w:rsidRDefault="00B34837" w:rsidP="00B34837">
            <w:pPr>
              <w:spacing w:after="0" w:line="240" w:lineRule="auto"/>
              <w:jc w:val="center"/>
              <w:rPr>
                <w:rFonts w:ascii="Times New Roman" w:eastAsia="Times New Roman" w:hAnsi="Times New Roman" w:cs="Times New Roman"/>
                <w:color w:val="00000A"/>
                <w:sz w:val="20"/>
                <w:szCs w:val="20"/>
              </w:rPr>
            </w:pPr>
            <w:r w:rsidRPr="00B34837">
              <w:rPr>
                <w:rFonts w:ascii="Times New Roman" w:eastAsia="Times New Roman" w:hAnsi="Times New Roman" w:cs="Times New Roman"/>
                <w:color w:val="00000A"/>
                <w:sz w:val="20"/>
                <w:szCs w:val="20"/>
              </w:rPr>
              <w:t>(Совета МО ГО «Сыктывкар», постоянной комиссии по бюджету, налогам, экономическому развитию и городскому хозяйству Совета МО ГО «Сыктывкар», постоянной комиссии по социальным вопросам Совета МО ГО «Сыктывкар», совместном заседании постоянных комиссии Совета МО ГО «Сыктывкар» - нужное выбрать),</w:t>
            </w: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которое      состоится </w:t>
            </w:r>
          </w:p>
        </w:tc>
      </w:tr>
      <w:tr w:rsidR="00B34837" w:rsidRPr="00B34837" w:rsidTr="00B34837">
        <w:trPr>
          <w:cantSplit/>
        </w:trPr>
        <w:tc>
          <w:tcPr>
            <w:tcW w:w="312" w:type="dxa"/>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850" w:type="dxa"/>
            <w:gridSpan w:val="5"/>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284" w:type="dxa"/>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1984" w:type="dxa"/>
            <w:gridSpan w:val="9"/>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426" w:type="dxa"/>
            <w:gridSpan w:val="3"/>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20</w:t>
            </w:r>
          </w:p>
        </w:tc>
        <w:tc>
          <w:tcPr>
            <w:tcW w:w="708" w:type="dxa"/>
            <w:gridSpan w:val="3"/>
            <w:tcBorders>
              <w:top w:val="nil"/>
              <w:left w:val="nil"/>
              <w:bottom w:val="single" w:sz="4" w:space="0" w:color="auto"/>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671" w:type="dxa"/>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года,</w:t>
            </w:r>
          </w:p>
        </w:tc>
        <w:tc>
          <w:tcPr>
            <w:tcW w:w="4432" w:type="dxa"/>
            <w:gridSpan w:val="8"/>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r>
      <w:tr w:rsidR="00B34837" w:rsidRPr="00B34837" w:rsidTr="00B34837">
        <w:trPr>
          <w:cantSplit/>
        </w:trPr>
        <w:tc>
          <w:tcPr>
            <w:tcW w:w="9667" w:type="dxa"/>
            <w:gridSpan w:val="31"/>
            <w:tcBorders>
              <w:top w:val="nil"/>
              <w:left w:val="nil"/>
              <w:bottom w:val="nil"/>
              <w:right w:val="nil"/>
            </w:tcBorders>
          </w:tcPr>
          <w:p w:rsidR="00B34837" w:rsidRPr="00B34837" w:rsidRDefault="00B34837" w:rsidP="00B34837">
            <w:pPr>
              <w:spacing w:after="0" w:line="240" w:lineRule="auto"/>
              <w:ind w:firstLine="720"/>
              <w:rPr>
                <w:rFonts w:ascii="Times New Roman" w:eastAsia="Times New Roman" w:hAnsi="Times New Roman" w:cs="Times New Roman"/>
                <w:i/>
                <w:iCs/>
                <w:color w:val="00000A"/>
                <w:sz w:val="28"/>
                <w:szCs w:val="28"/>
              </w:rPr>
            </w:pPr>
          </w:p>
        </w:tc>
      </w:tr>
      <w:tr w:rsidR="00B34837" w:rsidRPr="00B34837" w:rsidTr="00B34837">
        <w:trPr>
          <w:cantSplit/>
        </w:trPr>
        <w:tc>
          <w:tcPr>
            <w:tcW w:w="390" w:type="dxa"/>
            <w:gridSpan w:val="3"/>
            <w:tcBorders>
              <w:top w:val="single" w:sz="4" w:space="0" w:color="auto"/>
              <w:left w:val="single" w:sz="4" w:space="0" w:color="auto"/>
              <w:bottom w:val="single" w:sz="4" w:space="0" w:color="auto"/>
              <w:right w:val="single" w:sz="4" w:space="0" w:color="auto"/>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359" w:type="dxa"/>
            <w:tcBorders>
              <w:top w:val="nil"/>
              <w:left w:val="single" w:sz="4" w:space="0" w:color="auto"/>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8918" w:type="dxa"/>
            <w:gridSpan w:val="27"/>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в течение всего заседания</w:t>
            </w:r>
          </w:p>
        </w:tc>
      </w:tr>
      <w:tr w:rsidR="00B34837" w:rsidRPr="00B34837" w:rsidTr="00B34837">
        <w:trPr>
          <w:cantSplit/>
        </w:trPr>
        <w:tc>
          <w:tcPr>
            <w:tcW w:w="390" w:type="dxa"/>
            <w:gridSpan w:val="3"/>
            <w:tcBorders>
              <w:top w:val="single" w:sz="4" w:space="0" w:color="auto"/>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359" w:type="dxa"/>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8918" w:type="dxa"/>
            <w:gridSpan w:val="27"/>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r>
      <w:tr w:rsidR="00B34837" w:rsidRPr="00B34837" w:rsidTr="00B34837">
        <w:trPr>
          <w:cantSplit/>
        </w:trPr>
        <w:tc>
          <w:tcPr>
            <w:tcW w:w="390" w:type="dxa"/>
            <w:gridSpan w:val="3"/>
            <w:tcBorders>
              <w:top w:val="single" w:sz="4" w:space="0" w:color="auto"/>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359" w:type="dxa"/>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8918" w:type="dxa"/>
            <w:gridSpan w:val="27"/>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r>
      <w:tr w:rsidR="00B34837" w:rsidRPr="00B34837" w:rsidTr="00B34837">
        <w:tc>
          <w:tcPr>
            <w:tcW w:w="390" w:type="dxa"/>
            <w:gridSpan w:val="3"/>
            <w:tcBorders>
              <w:top w:val="single" w:sz="4" w:space="0" w:color="auto"/>
              <w:left w:val="single" w:sz="4" w:space="0" w:color="auto"/>
              <w:bottom w:val="single" w:sz="4" w:space="0" w:color="auto"/>
              <w:right w:val="single" w:sz="4" w:space="0" w:color="auto"/>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359" w:type="dxa"/>
            <w:tcBorders>
              <w:top w:val="nil"/>
              <w:left w:val="single" w:sz="4" w:space="0" w:color="auto"/>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3390" w:type="dxa"/>
            <w:gridSpan w:val="16"/>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при рассмотрении вопроса  </w:t>
            </w:r>
          </w:p>
        </w:tc>
        <w:tc>
          <w:tcPr>
            <w:tcW w:w="5280" w:type="dxa"/>
            <w:gridSpan w:val="10"/>
            <w:tcBorders>
              <w:top w:val="nil"/>
              <w:left w:val="nil"/>
              <w:bottom w:val="single" w:sz="4" w:space="0" w:color="auto"/>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tc>
        <w:tc>
          <w:tcPr>
            <w:tcW w:w="248" w:type="dxa"/>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rPr>
          <w:cantSplit/>
        </w:trPr>
        <w:tc>
          <w:tcPr>
            <w:tcW w:w="390" w:type="dxa"/>
            <w:gridSpan w:val="3"/>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359" w:type="dxa"/>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8918" w:type="dxa"/>
            <w:gridSpan w:val="27"/>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lang w:val="en-US"/>
              </w:rPr>
            </w:pPr>
            <w:r w:rsidRPr="00B34837">
              <w:rPr>
                <w:rFonts w:ascii="Times New Roman" w:eastAsia="Times New Roman" w:hAnsi="Times New Roman" w:cs="Times New Roman"/>
                <w:color w:val="00000A"/>
                <w:sz w:val="24"/>
                <w:szCs w:val="24"/>
                <w:lang w:val="en-US"/>
              </w:rPr>
              <w:t xml:space="preserve">                                     </w:t>
            </w:r>
            <w:r w:rsidRPr="00B34837">
              <w:rPr>
                <w:rFonts w:ascii="Times New Roman" w:eastAsia="Times New Roman" w:hAnsi="Times New Roman" w:cs="Times New Roman"/>
                <w:color w:val="00000A"/>
                <w:sz w:val="24"/>
                <w:szCs w:val="24"/>
              </w:rPr>
              <w:t>нужное отметить в квадрате</w:t>
            </w: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lang w:val="en-US"/>
              </w:rPr>
            </w:pPr>
          </w:p>
        </w:tc>
      </w:tr>
      <w:tr w:rsidR="00B34837" w:rsidRPr="00B34837" w:rsidTr="00B34837">
        <w:tc>
          <w:tcPr>
            <w:tcW w:w="3345" w:type="dxa"/>
            <w:gridSpan w:val="15"/>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lastRenderedPageBreak/>
              <w:t xml:space="preserve">Являюсь представителем *   </w:t>
            </w:r>
          </w:p>
        </w:tc>
        <w:tc>
          <w:tcPr>
            <w:tcW w:w="6045" w:type="dxa"/>
            <w:gridSpan w:val="14"/>
            <w:tcBorders>
              <w:top w:val="nil"/>
              <w:left w:val="nil"/>
              <w:bottom w:val="single" w:sz="4" w:space="0" w:color="auto"/>
              <w:right w:val="nil"/>
            </w:tcBorders>
          </w:tcPr>
          <w:p w:rsidR="00B34837" w:rsidRPr="00B34837" w:rsidRDefault="00B34837" w:rsidP="00B34837">
            <w:pPr>
              <w:tabs>
                <w:tab w:val="left" w:pos="2325"/>
              </w:tabs>
              <w:spacing w:after="0" w:line="240" w:lineRule="auto"/>
              <w:rPr>
                <w:rFonts w:ascii="Times New Roman" w:eastAsia="Times New Roman" w:hAnsi="Times New Roman" w:cs="Times New Roman"/>
                <w:color w:val="00000A"/>
                <w:sz w:val="28"/>
                <w:szCs w:val="28"/>
                <w:lang w:val="en-US"/>
              </w:rPr>
            </w:pPr>
          </w:p>
        </w:tc>
        <w:tc>
          <w:tcPr>
            <w:tcW w:w="277" w:type="dxa"/>
            <w:gridSpan w:val="2"/>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r>
      <w:tr w:rsidR="00B34837" w:rsidRPr="00B34837" w:rsidTr="00B34837">
        <w:trPr>
          <w:cantSplit/>
        </w:trPr>
        <w:tc>
          <w:tcPr>
            <w:tcW w:w="2548" w:type="dxa"/>
            <w:gridSpan w:val="9"/>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i/>
                <w:iCs/>
                <w:color w:val="00000A"/>
                <w:sz w:val="28"/>
                <w:szCs w:val="28"/>
              </w:rPr>
            </w:pPr>
          </w:p>
        </w:tc>
        <w:tc>
          <w:tcPr>
            <w:tcW w:w="7119" w:type="dxa"/>
            <w:gridSpan w:val="22"/>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i/>
                <w:iCs/>
                <w:color w:val="00000A"/>
                <w:sz w:val="24"/>
                <w:szCs w:val="24"/>
              </w:rPr>
            </w:pPr>
            <w:r w:rsidRPr="00B34837">
              <w:rPr>
                <w:rFonts w:ascii="Times New Roman" w:eastAsia="Times New Roman" w:hAnsi="Times New Roman" w:cs="Times New Roman"/>
                <w:color w:val="00000A"/>
                <w:sz w:val="24"/>
                <w:szCs w:val="24"/>
              </w:rPr>
              <w:t>(наименование организации (юридического лица), общественного объединения, государственного органа, органа местного самоуправления, представителем которого является заинтересованное лицо)</w:t>
            </w:r>
          </w:p>
        </w:tc>
      </w:tr>
      <w:tr w:rsidR="00B34837" w:rsidRPr="00B34837" w:rsidTr="00B34837">
        <w:trPr>
          <w:cantSplit/>
        </w:trPr>
        <w:tc>
          <w:tcPr>
            <w:tcW w:w="9667" w:type="dxa"/>
            <w:gridSpan w:val="31"/>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r>
      <w:tr w:rsidR="00B34837" w:rsidRPr="00B34837" w:rsidTr="00B34837">
        <w:trPr>
          <w:cantSplit/>
        </w:trPr>
        <w:tc>
          <w:tcPr>
            <w:tcW w:w="3147" w:type="dxa"/>
            <w:gridSpan w:val="13"/>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где занимаю должность *</w:t>
            </w:r>
          </w:p>
        </w:tc>
        <w:tc>
          <w:tcPr>
            <w:tcW w:w="6237" w:type="dxa"/>
            <w:gridSpan w:val="15"/>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283" w:type="dxa"/>
            <w:gridSpan w:val="3"/>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lang w:val="en-US"/>
              </w:rPr>
            </w:pPr>
            <w:r w:rsidRPr="00B34837">
              <w:rPr>
                <w:rFonts w:ascii="Times New Roman" w:eastAsia="Times New Roman" w:hAnsi="Times New Roman" w:cs="Times New Roman"/>
                <w:color w:val="00000A"/>
                <w:sz w:val="28"/>
                <w:szCs w:val="28"/>
                <w:lang w:val="en-US"/>
              </w:rPr>
              <w:t>.</w:t>
            </w:r>
          </w:p>
        </w:tc>
      </w:tr>
      <w:tr w:rsidR="00B34837" w:rsidRPr="00B34837" w:rsidTr="00B34837">
        <w:trPr>
          <w:cantSplit/>
        </w:trPr>
        <w:tc>
          <w:tcPr>
            <w:tcW w:w="9667" w:type="dxa"/>
            <w:gridSpan w:val="31"/>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r>
      <w:tr w:rsidR="00B34837" w:rsidRPr="00B34837" w:rsidTr="00B34837">
        <w:trPr>
          <w:cantSplit/>
        </w:trPr>
        <w:tc>
          <w:tcPr>
            <w:tcW w:w="312" w:type="dxa"/>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567" w:type="dxa"/>
            <w:gridSpan w:val="4"/>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283" w:type="dxa"/>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1843" w:type="dxa"/>
            <w:gridSpan w:val="6"/>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425" w:type="dxa"/>
            <w:gridSpan w:val="4"/>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20</w:t>
            </w:r>
          </w:p>
        </w:tc>
        <w:tc>
          <w:tcPr>
            <w:tcW w:w="709" w:type="dxa"/>
            <w:gridSpan w:val="4"/>
            <w:tcBorders>
              <w:top w:val="nil"/>
              <w:left w:val="nil"/>
              <w:bottom w:val="single" w:sz="4" w:space="0" w:color="auto"/>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425" w:type="dxa"/>
            <w:gridSpan w:val="2"/>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г</w:t>
            </w:r>
            <w:r w:rsidRPr="00B34837">
              <w:rPr>
                <w:rFonts w:ascii="Times New Roman" w:eastAsia="Times New Roman" w:hAnsi="Times New Roman" w:cs="Times New Roman"/>
                <w:color w:val="00000A"/>
                <w:sz w:val="28"/>
                <w:szCs w:val="28"/>
                <w:lang w:val="en-US"/>
              </w:rPr>
              <w:t>.</w:t>
            </w:r>
          </w:p>
        </w:tc>
        <w:tc>
          <w:tcPr>
            <w:tcW w:w="5103" w:type="dxa"/>
            <w:gridSpan w:val="9"/>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r>
      <w:tr w:rsidR="00B34837" w:rsidRPr="00B34837" w:rsidTr="00B34837">
        <w:trPr>
          <w:cantSplit/>
        </w:trPr>
        <w:tc>
          <w:tcPr>
            <w:tcW w:w="9667" w:type="dxa"/>
            <w:gridSpan w:val="31"/>
            <w:tcBorders>
              <w:top w:val="nil"/>
              <w:left w:val="nil"/>
              <w:bottom w:val="nil"/>
              <w:right w:val="nil"/>
            </w:tcBorders>
          </w:tcPr>
          <w:p w:rsidR="00B34837" w:rsidRPr="00B34837" w:rsidRDefault="00B34837" w:rsidP="00B34837">
            <w:pPr>
              <w:spacing w:after="0" w:line="240" w:lineRule="auto"/>
              <w:ind w:firstLine="540"/>
              <w:jc w:val="both"/>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(дата оформления заявления)</w:t>
            </w:r>
          </w:p>
        </w:tc>
      </w:tr>
      <w:tr w:rsidR="00B34837" w:rsidRPr="00B34837" w:rsidTr="00B34837">
        <w:trPr>
          <w:cantSplit/>
        </w:trPr>
        <w:tc>
          <w:tcPr>
            <w:tcW w:w="3267" w:type="dxa"/>
            <w:gridSpan w:val="14"/>
            <w:tcBorders>
              <w:top w:val="nil"/>
              <w:left w:val="nil"/>
              <w:bottom w:val="single" w:sz="4" w:space="0" w:color="auto"/>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c>
          <w:tcPr>
            <w:tcW w:w="305" w:type="dxa"/>
            <w:gridSpan w:val="3"/>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6095" w:type="dxa"/>
            <w:gridSpan w:val="14"/>
            <w:tcBorders>
              <w:top w:val="nil"/>
              <w:left w:val="nil"/>
              <w:bottom w:val="single" w:sz="4" w:space="0" w:color="auto"/>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r>
      <w:tr w:rsidR="00B34837" w:rsidRPr="00B34837" w:rsidTr="00B34837">
        <w:trPr>
          <w:cantSplit/>
        </w:trPr>
        <w:tc>
          <w:tcPr>
            <w:tcW w:w="3267" w:type="dxa"/>
            <w:gridSpan w:val="14"/>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(подпись заявителя)</w:t>
            </w:r>
          </w:p>
        </w:tc>
        <w:tc>
          <w:tcPr>
            <w:tcW w:w="6400" w:type="dxa"/>
            <w:gridSpan w:val="17"/>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(полностью Ф.И.О. заявителя)</w:t>
            </w:r>
          </w:p>
        </w:tc>
      </w:tr>
      <w:tr w:rsidR="00B34837" w:rsidRPr="00B34837" w:rsidTr="00B34837">
        <w:trPr>
          <w:cantSplit/>
        </w:trPr>
        <w:tc>
          <w:tcPr>
            <w:tcW w:w="9667" w:type="dxa"/>
            <w:gridSpan w:val="31"/>
            <w:tcBorders>
              <w:top w:val="nil"/>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r>
      <w:tr w:rsidR="00B34837" w:rsidRPr="00B34837" w:rsidTr="00B34837">
        <w:trPr>
          <w:cantSplit/>
        </w:trPr>
        <w:tc>
          <w:tcPr>
            <w:tcW w:w="9667" w:type="dxa"/>
            <w:gridSpan w:val="31"/>
            <w:tcBorders>
              <w:top w:val="nil"/>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4"/>
                <w:szCs w:val="24"/>
              </w:rPr>
            </w:pPr>
            <w:r w:rsidRPr="00B34837">
              <w:rPr>
                <w:rFonts w:ascii="Times New Roman" w:eastAsia="Times New Roman" w:hAnsi="Times New Roman" w:cs="Times New Roman"/>
                <w:i/>
                <w:iCs/>
                <w:color w:val="00000A"/>
                <w:sz w:val="24"/>
                <w:szCs w:val="24"/>
              </w:rPr>
              <w:t xml:space="preserve">* - </w:t>
            </w:r>
            <w:r w:rsidRPr="00B34837">
              <w:rPr>
                <w:rFonts w:ascii="Times New Roman" w:eastAsia="Times New Roman" w:hAnsi="Times New Roman" w:cs="Times New Roman"/>
                <w:color w:val="00000A"/>
                <w:sz w:val="24"/>
                <w:szCs w:val="24"/>
              </w:rPr>
              <w:t>заполняется, если заинтересованное лицо является представителем организации (юридического лица), общественного объединения, государственного органа, органа местного самоуправления</w:t>
            </w:r>
          </w:p>
        </w:tc>
      </w:tr>
      <w:tr w:rsidR="00B34837" w:rsidRPr="00B34837" w:rsidTr="00B34837">
        <w:trPr>
          <w:cantSplit/>
        </w:trPr>
        <w:tc>
          <w:tcPr>
            <w:tcW w:w="9667" w:type="dxa"/>
            <w:gridSpan w:val="31"/>
            <w:tcBorders>
              <w:top w:val="nil"/>
              <w:left w:val="nil"/>
              <w:bottom w:val="single" w:sz="12" w:space="0" w:color="auto"/>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r>
      <w:tr w:rsidR="00B34837" w:rsidRPr="00B34837" w:rsidTr="00B34837">
        <w:trPr>
          <w:cantSplit/>
        </w:trPr>
        <w:tc>
          <w:tcPr>
            <w:tcW w:w="9667" w:type="dxa"/>
            <w:gridSpan w:val="31"/>
            <w:tcBorders>
              <w:top w:val="single" w:sz="12" w:space="0" w:color="auto"/>
              <w:left w:val="nil"/>
              <w:bottom w:val="nil"/>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r>
      <w:tr w:rsidR="00B34837" w:rsidRPr="00B34837" w:rsidTr="00B34837">
        <w:tc>
          <w:tcPr>
            <w:tcW w:w="3856" w:type="dxa"/>
            <w:gridSpan w:val="19"/>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Сведения о том, что </w:t>
            </w:r>
          </w:p>
        </w:tc>
        <w:tc>
          <w:tcPr>
            <w:tcW w:w="4677" w:type="dxa"/>
            <w:gridSpan w:val="8"/>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1134" w:type="dxa"/>
            <w:gridSpan w:val="4"/>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является</w:t>
            </w:r>
          </w:p>
        </w:tc>
      </w:tr>
      <w:tr w:rsidR="00B34837" w:rsidRPr="00B34837" w:rsidTr="00B34837">
        <w:tc>
          <w:tcPr>
            <w:tcW w:w="2904" w:type="dxa"/>
            <w:gridSpan w:val="11"/>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4318" w:type="dxa"/>
            <w:gridSpan w:val="13"/>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(Ф.И.О)</w:t>
            </w:r>
          </w:p>
        </w:tc>
        <w:tc>
          <w:tcPr>
            <w:tcW w:w="2445" w:type="dxa"/>
            <w:gridSpan w:val="7"/>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tc>
      </w:tr>
      <w:tr w:rsidR="00B34837" w:rsidRPr="00B34837" w:rsidTr="00B34837">
        <w:tc>
          <w:tcPr>
            <w:tcW w:w="2013" w:type="dxa"/>
            <w:gridSpan w:val="8"/>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представителем</w:t>
            </w:r>
          </w:p>
        </w:tc>
        <w:tc>
          <w:tcPr>
            <w:tcW w:w="5812" w:type="dxa"/>
            <w:gridSpan w:val="17"/>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1842" w:type="dxa"/>
            <w:gridSpan w:val="6"/>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подтверждаю.</w:t>
            </w:r>
          </w:p>
        </w:tc>
      </w:tr>
      <w:tr w:rsidR="00B34837" w:rsidRPr="00B34837" w:rsidTr="00B34837">
        <w:tc>
          <w:tcPr>
            <w:tcW w:w="8122" w:type="dxa"/>
            <w:gridSpan w:val="26"/>
            <w:tcBorders>
              <w:top w:val="nil"/>
              <w:left w:val="nil"/>
              <w:bottom w:val="nil"/>
              <w:right w:val="nil"/>
            </w:tcBorders>
          </w:tcPr>
          <w:p w:rsidR="00B34837" w:rsidRPr="00B34837" w:rsidRDefault="00B34837" w:rsidP="00B34837">
            <w:pPr>
              <w:spacing w:after="0" w:line="240" w:lineRule="auto"/>
              <w:ind w:left="1260"/>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(наименование организации (юридического лица), общественного объединения, государственного органа, органа местного самоуправления, представителем которого является заинтересованное лицо)</w:t>
            </w:r>
          </w:p>
        </w:tc>
        <w:tc>
          <w:tcPr>
            <w:tcW w:w="1545" w:type="dxa"/>
            <w:gridSpan w:val="5"/>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tc>
      </w:tr>
      <w:tr w:rsidR="00B34837" w:rsidRPr="00B34837" w:rsidTr="00B34837">
        <w:trPr>
          <w:cantSplit/>
        </w:trPr>
        <w:tc>
          <w:tcPr>
            <w:tcW w:w="312" w:type="dxa"/>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567" w:type="dxa"/>
            <w:gridSpan w:val="4"/>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283" w:type="dxa"/>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1843" w:type="dxa"/>
            <w:gridSpan w:val="6"/>
            <w:tcBorders>
              <w:top w:val="nil"/>
              <w:left w:val="nil"/>
              <w:bottom w:val="single" w:sz="4" w:space="0" w:color="auto"/>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c>
          <w:tcPr>
            <w:tcW w:w="425" w:type="dxa"/>
            <w:gridSpan w:val="4"/>
            <w:tcBorders>
              <w:top w:val="nil"/>
              <w:left w:val="nil"/>
              <w:bottom w:val="nil"/>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20</w:t>
            </w:r>
          </w:p>
        </w:tc>
        <w:tc>
          <w:tcPr>
            <w:tcW w:w="709" w:type="dxa"/>
            <w:gridSpan w:val="4"/>
            <w:tcBorders>
              <w:top w:val="nil"/>
              <w:left w:val="nil"/>
              <w:bottom w:val="single" w:sz="4" w:space="0" w:color="auto"/>
              <w:right w:val="nil"/>
            </w:tcBorders>
          </w:tcPr>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p>
        </w:tc>
        <w:tc>
          <w:tcPr>
            <w:tcW w:w="425" w:type="dxa"/>
            <w:gridSpan w:val="2"/>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г</w:t>
            </w:r>
            <w:r w:rsidRPr="00B34837">
              <w:rPr>
                <w:rFonts w:ascii="Times New Roman" w:eastAsia="Times New Roman" w:hAnsi="Times New Roman" w:cs="Times New Roman"/>
                <w:color w:val="00000A"/>
                <w:sz w:val="28"/>
                <w:szCs w:val="28"/>
                <w:lang w:val="en-US"/>
              </w:rPr>
              <w:t>.</w:t>
            </w:r>
          </w:p>
        </w:tc>
        <w:tc>
          <w:tcPr>
            <w:tcW w:w="5103" w:type="dxa"/>
            <w:gridSpan w:val="9"/>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p>
        </w:tc>
      </w:tr>
      <w:tr w:rsidR="00B34837" w:rsidRPr="00B34837" w:rsidTr="00B34837">
        <w:tc>
          <w:tcPr>
            <w:tcW w:w="9667" w:type="dxa"/>
            <w:gridSpan w:val="31"/>
            <w:tcBorders>
              <w:top w:val="nil"/>
              <w:left w:val="nil"/>
              <w:bottom w:val="nil"/>
              <w:right w:val="nil"/>
            </w:tcBorders>
          </w:tcPr>
          <w:p w:rsidR="00B34837" w:rsidRPr="00B34837" w:rsidRDefault="00B34837" w:rsidP="00B34837">
            <w:pPr>
              <w:spacing w:after="0" w:line="240" w:lineRule="auto"/>
              <w:ind w:firstLine="540"/>
              <w:jc w:val="both"/>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(дата заверения сведений)</w:t>
            </w:r>
          </w:p>
        </w:tc>
      </w:tr>
      <w:tr w:rsidR="00B34837" w:rsidRPr="00B34837" w:rsidTr="00B34837">
        <w:trPr>
          <w:cantSplit/>
        </w:trPr>
        <w:tc>
          <w:tcPr>
            <w:tcW w:w="3267" w:type="dxa"/>
            <w:gridSpan w:val="14"/>
            <w:tcBorders>
              <w:top w:val="nil"/>
              <w:left w:val="nil"/>
              <w:bottom w:val="single" w:sz="4" w:space="0" w:color="auto"/>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c>
          <w:tcPr>
            <w:tcW w:w="305" w:type="dxa"/>
            <w:gridSpan w:val="3"/>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tc>
        <w:tc>
          <w:tcPr>
            <w:tcW w:w="6095" w:type="dxa"/>
            <w:gridSpan w:val="14"/>
            <w:tcBorders>
              <w:top w:val="nil"/>
              <w:left w:val="nil"/>
              <w:bottom w:val="single" w:sz="4" w:space="0" w:color="auto"/>
              <w:right w:val="nil"/>
            </w:tcBorders>
          </w:tcPr>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tc>
      </w:tr>
      <w:tr w:rsidR="00B34837" w:rsidRPr="00B34837" w:rsidTr="00B34837">
        <w:tc>
          <w:tcPr>
            <w:tcW w:w="3267" w:type="dxa"/>
            <w:gridSpan w:val="14"/>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(подпись руководителя)</w:t>
            </w:r>
          </w:p>
        </w:tc>
        <w:tc>
          <w:tcPr>
            <w:tcW w:w="6400" w:type="dxa"/>
            <w:gridSpan w:val="17"/>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r w:rsidRPr="00B34837">
              <w:rPr>
                <w:rFonts w:ascii="Times New Roman" w:eastAsia="Times New Roman" w:hAnsi="Times New Roman" w:cs="Times New Roman"/>
                <w:color w:val="00000A"/>
                <w:sz w:val="24"/>
                <w:szCs w:val="24"/>
              </w:rPr>
              <w:t>(должность, Ф.И.О. руководителя)</w:t>
            </w:r>
          </w:p>
        </w:tc>
      </w:tr>
      <w:tr w:rsidR="00B34837" w:rsidRPr="00B34837" w:rsidTr="00B34837">
        <w:tc>
          <w:tcPr>
            <w:tcW w:w="3267" w:type="dxa"/>
            <w:gridSpan w:val="14"/>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p>
        </w:tc>
        <w:tc>
          <w:tcPr>
            <w:tcW w:w="6400" w:type="dxa"/>
            <w:gridSpan w:val="17"/>
            <w:tcBorders>
              <w:top w:val="nil"/>
              <w:left w:val="nil"/>
              <w:bottom w:val="nil"/>
              <w:right w:val="nil"/>
            </w:tcBorders>
          </w:tcPr>
          <w:p w:rsidR="00B34837" w:rsidRPr="00B34837" w:rsidRDefault="00B34837" w:rsidP="00B34837">
            <w:pPr>
              <w:spacing w:after="0" w:line="240" w:lineRule="auto"/>
              <w:jc w:val="center"/>
              <w:rPr>
                <w:rFonts w:ascii="Times New Roman" w:eastAsia="Times New Roman" w:hAnsi="Times New Roman" w:cs="Times New Roman"/>
                <w:color w:val="00000A"/>
                <w:sz w:val="24"/>
                <w:szCs w:val="24"/>
              </w:rPr>
            </w:pPr>
          </w:p>
        </w:tc>
      </w:tr>
      <w:tr w:rsidR="00B34837" w:rsidRPr="00B34837" w:rsidTr="00B34837">
        <w:tc>
          <w:tcPr>
            <w:tcW w:w="9667" w:type="dxa"/>
            <w:gridSpan w:val="31"/>
            <w:tcBorders>
              <w:top w:val="nil"/>
              <w:left w:val="nil"/>
              <w:bottom w:val="nil"/>
              <w:right w:val="nil"/>
            </w:tcBorders>
          </w:tcPr>
          <w:p w:rsidR="00B34837" w:rsidRPr="00B34837" w:rsidRDefault="00B34837" w:rsidP="00B34837">
            <w:pPr>
              <w:spacing w:after="0" w:line="240" w:lineRule="auto"/>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печать организации</w:t>
            </w:r>
          </w:p>
        </w:tc>
      </w:tr>
    </w:tbl>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tabs>
          <w:tab w:val="left" w:pos="9356"/>
        </w:tabs>
        <w:spacing w:after="0" w:line="240" w:lineRule="auto"/>
        <w:jc w:val="both"/>
        <w:rPr>
          <w:rFonts w:ascii="Times New Roman" w:eastAsia="Times New Roman" w:hAnsi="Times New Roman" w:cs="Times New Roman"/>
          <w:color w:val="000000"/>
          <w:sz w:val="26"/>
          <w:szCs w:val="26"/>
          <w:lang w:eastAsia="zh-CN"/>
        </w:rPr>
      </w:pPr>
    </w:p>
    <w:p w:rsidR="00B34837" w:rsidRDefault="00B34837" w:rsidP="008F070E">
      <w:pPr>
        <w:widowControl w:val="0"/>
        <w:autoSpaceDE w:val="0"/>
        <w:autoSpaceDN w:val="0"/>
        <w:spacing w:after="0" w:line="240" w:lineRule="auto"/>
        <w:jc w:val="center"/>
        <w:rPr>
          <w:rFonts w:ascii="Times New Roman" w:eastAsia="Times New Roman" w:hAnsi="Times New Roman" w:cs="Times New Roman"/>
          <w:szCs w:val="20"/>
        </w:rPr>
      </w:pPr>
    </w:p>
    <w:p w:rsidR="00B34837" w:rsidRDefault="00B34837" w:rsidP="008F070E">
      <w:pPr>
        <w:widowControl w:val="0"/>
        <w:autoSpaceDE w:val="0"/>
        <w:autoSpaceDN w:val="0"/>
        <w:spacing w:after="0" w:line="240" w:lineRule="auto"/>
        <w:jc w:val="center"/>
        <w:rPr>
          <w:rFonts w:ascii="Times New Roman" w:eastAsia="Times New Roman" w:hAnsi="Times New Roman" w:cs="Times New Roman"/>
          <w:szCs w:val="20"/>
        </w:rPr>
      </w:pPr>
    </w:p>
    <w:p w:rsidR="00B34837" w:rsidRDefault="00B34837">
      <w:pP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br w:type="page"/>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lastRenderedPageBreak/>
        <w:t>Приложение № 2</w:t>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 к Регламенту работы </w:t>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Совета муниципального образования </w:t>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городского округа «Сыктывкар»</w:t>
      </w:r>
    </w:p>
    <w:p w:rsidR="00B34837" w:rsidRDefault="00B34837" w:rsidP="00B34837">
      <w:pPr>
        <w:autoSpaceDE w:val="0"/>
        <w:autoSpaceDN w:val="0"/>
        <w:adjustRightInd w:val="0"/>
        <w:spacing w:after="0" w:line="240" w:lineRule="auto"/>
        <w:jc w:val="center"/>
        <w:rPr>
          <w:rFonts w:ascii="Times New Roman" w:hAnsi="Times New Roman" w:cs="Times New Roman"/>
          <w:i/>
          <w:iCs/>
          <w:color w:val="000000" w:themeColor="text1"/>
          <w:sz w:val="24"/>
          <w:szCs w:val="24"/>
        </w:rPr>
      </w:pPr>
    </w:p>
    <w:p w:rsidR="00B34837" w:rsidRPr="00E311FE" w:rsidRDefault="00B34837" w:rsidP="00B34837">
      <w:pPr>
        <w:autoSpaceDE w:val="0"/>
        <w:autoSpaceDN w:val="0"/>
        <w:adjustRightInd w:val="0"/>
        <w:spacing w:after="0" w:line="240" w:lineRule="auto"/>
        <w:jc w:val="center"/>
        <w:rPr>
          <w:rFonts w:ascii="Times New Roman" w:hAnsi="Times New Roman" w:cs="Times New Roman"/>
          <w:i/>
          <w:iCs/>
          <w:color w:val="000000" w:themeColor="text1"/>
          <w:sz w:val="24"/>
          <w:szCs w:val="24"/>
        </w:rPr>
      </w:pPr>
      <w:r w:rsidRPr="00E311FE">
        <w:rPr>
          <w:rFonts w:ascii="Times New Roman" w:hAnsi="Times New Roman" w:cs="Times New Roman"/>
          <w:i/>
          <w:iCs/>
          <w:color w:val="000000" w:themeColor="text1"/>
          <w:sz w:val="24"/>
          <w:szCs w:val="24"/>
        </w:rPr>
        <w:t xml:space="preserve">(введено </w:t>
      </w:r>
      <w:hyperlink r:id="rId212" w:history="1">
        <w:r w:rsidRPr="00E311FE">
          <w:rPr>
            <w:rFonts w:ascii="Times New Roman" w:hAnsi="Times New Roman" w:cs="Times New Roman"/>
            <w:i/>
            <w:iCs/>
            <w:color w:val="000000" w:themeColor="text1"/>
            <w:sz w:val="24"/>
            <w:szCs w:val="24"/>
          </w:rPr>
          <w:t>решением</w:t>
        </w:r>
      </w:hyperlink>
      <w:r w:rsidRPr="00E311FE">
        <w:rPr>
          <w:rFonts w:ascii="Times New Roman" w:hAnsi="Times New Roman" w:cs="Times New Roman"/>
          <w:i/>
          <w:iCs/>
          <w:color w:val="000000" w:themeColor="text1"/>
          <w:sz w:val="24"/>
          <w:szCs w:val="24"/>
        </w:rPr>
        <w:t xml:space="preserve"> Совета МО городского округа "Сыктывкар" </w:t>
      </w:r>
    </w:p>
    <w:p w:rsidR="00B34837" w:rsidRPr="00E311FE" w:rsidRDefault="00B34837" w:rsidP="00B34837">
      <w:pPr>
        <w:spacing w:after="0" w:line="240" w:lineRule="auto"/>
        <w:jc w:val="center"/>
        <w:rPr>
          <w:rFonts w:ascii="Times New Roman" w:eastAsia="Times New Roman" w:hAnsi="Times New Roman" w:cs="Times New Roman"/>
          <w:color w:val="00000A"/>
          <w:sz w:val="24"/>
          <w:szCs w:val="24"/>
        </w:rPr>
      </w:pPr>
      <w:r w:rsidRPr="00E311FE">
        <w:rPr>
          <w:rFonts w:ascii="Times New Roman" w:hAnsi="Times New Roman" w:cs="Times New Roman"/>
          <w:i/>
          <w:iCs/>
          <w:color w:val="000000" w:themeColor="text1"/>
          <w:sz w:val="24"/>
          <w:szCs w:val="24"/>
        </w:rPr>
        <w:t>от 30.06.2021 № 7/2021-120)</w:t>
      </w:r>
    </w:p>
    <w:p w:rsidR="00B34837" w:rsidRDefault="00B34837" w:rsidP="00B34837">
      <w:pPr>
        <w:spacing w:after="0" w:line="240" w:lineRule="auto"/>
        <w:jc w:val="center"/>
        <w:rPr>
          <w:rFonts w:ascii="Times New Roman" w:eastAsia="Times New Roman" w:hAnsi="Times New Roman" w:cs="Times New Roman"/>
          <w:b/>
          <w:bCs/>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b/>
          <w:bCs/>
          <w:color w:val="00000A"/>
          <w:sz w:val="28"/>
          <w:szCs w:val="28"/>
        </w:rPr>
      </w:pPr>
      <w:r w:rsidRPr="00B34837">
        <w:rPr>
          <w:rFonts w:ascii="Times New Roman" w:eastAsia="Times New Roman" w:hAnsi="Times New Roman" w:cs="Times New Roman"/>
          <w:b/>
          <w:bCs/>
          <w:color w:val="00000A"/>
          <w:sz w:val="28"/>
          <w:szCs w:val="28"/>
        </w:rPr>
        <w:t>Образец заявления</w:t>
      </w:r>
    </w:p>
    <w:p w:rsidR="00B34837" w:rsidRPr="00B34837" w:rsidRDefault="00B34837" w:rsidP="00B34837">
      <w:pPr>
        <w:spacing w:after="0" w:line="240" w:lineRule="auto"/>
        <w:jc w:val="center"/>
        <w:rPr>
          <w:rFonts w:ascii="Times New Roman" w:eastAsia="Times New Roman" w:hAnsi="Times New Roman" w:cs="Times New Roman"/>
          <w:b/>
          <w:bCs/>
          <w:color w:val="00000A"/>
          <w:sz w:val="28"/>
          <w:szCs w:val="28"/>
        </w:rPr>
      </w:pPr>
      <w:r w:rsidRPr="00B34837">
        <w:rPr>
          <w:rFonts w:ascii="Times New Roman" w:eastAsia="Times New Roman" w:hAnsi="Times New Roman" w:cs="Times New Roman"/>
          <w:b/>
          <w:bCs/>
          <w:color w:val="00000A"/>
          <w:sz w:val="28"/>
          <w:szCs w:val="28"/>
        </w:rPr>
        <w:t xml:space="preserve">о регистрации гражданина в качестве помощника депутата Совета муниципального образования городского округа «Сыктывкар» </w:t>
      </w:r>
    </w:p>
    <w:p w:rsidR="00B34837" w:rsidRPr="00B34837" w:rsidRDefault="00B34837" w:rsidP="00B34837">
      <w:pPr>
        <w:spacing w:after="0" w:line="240" w:lineRule="auto"/>
        <w:rPr>
          <w:rFonts w:ascii="Times New Roman" w:eastAsia="Times New Roman" w:hAnsi="Times New Roman" w:cs="Times New Roman"/>
          <w:color w:val="00000A"/>
          <w:sz w:val="28"/>
          <w:szCs w:val="28"/>
        </w:rPr>
      </w:pPr>
    </w:p>
    <w:p w:rsidR="00B34837" w:rsidRPr="00B34837" w:rsidRDefault="00B34837" w:rsidP="00B34837">
      <w:pPr>
        <w:autoSpaceDE w:val="0"/>
        <w:autoSpaceDN w:val="0"/>
        <w:spacing w:after="0" w:line="240" w:lineRule="auto"/>
        <w:jc w:val="right"/>
        <w:rPr>
          <w:rFonts w:ascii="Times New Roman" w:eastAsia="Times New Roman" w:hAnsi="Times New Roman" w:cs="Times New Roman"/>
          <w:sz w:val="28"/>
          <w:szCs w:val="28"/>
        </w:rPr>
      </w:pPr>
      <w:r w:rsidRPr="00B34837">
        <w:rPr>
          <w:rFonts w:ascii="Courier New" w:eastAsia="Times New Roman" w:hAnsi="Courier New" w:cs="Courier New"/>
          <w:sz w:val="28"/>
          <w:szCs w:val="28"/>
        </w:rPr>
        <w:t xml:space="preserve">                                               </w:t>
      </w:r>
    </w:p>
    <w:p w:rsidR="00B34837" w:rsidRDefault="00B34837" w:rsidP="00B34837">
      <w:pPr>
        <w:pStyle w:val="2"/>
        <w:spacing w:before="0" w:line="240" w:lineRule="auto"/>
        <w:jc w:val="right"/>
        <w:rPr>
          <w:rFonts w:ascii="Times New Roman" w:hAnsi="Times New Roman" w:cs="Times New Roman"/>
          <w:b w:val="0"/>
          <w:color w:val="000000" w:themeColor="text1"/>
        </w:rPr>
      </w:pPr>
      <w:r w:rsidRPr="00B34837">
        <w:rPr>
          <w:rFonts w:ascii="Times New Roman" w:hAnsi="Times New Roman" w:cs="Times New Roman"/>
          <w:b w:val="0"/>
          <w:color w:val="000000" w:themeColor="text1"/>
        </w:rPr>
        <w:t>Совет муниципального</w:t>
      </w:r>
    </w:p>
    <w:p w:rsidR="00B34837" w:rsidRDefault="00B34837" w:rsidP="00B34837">
      <w:pPr>
        <w:pStyle w:val="2"/>
        <w:spacing w:before="0" w:line="240" w:lineRule="auto"/>
        <w:jc w:val="right"/>
        <w:rPr>
          <w:rFonts w:ascii="Times New Roman" w:hAnsi="Times New Roman" w:cs="Times New Roman"/>
          <w:b w:val="0"/>
          <w:color w:val="000000" w:themeColor="text1"/>
        </w:rPr>
      </w:pPr>
      <w:r>
        <w:rPr>
          <w:rFonts w:ascii="Times New Roman" w:hAnsi="Times New Roman" w:cs="Times New Roman"/>
          <w:b w:val="0"/>
          <w:color w:val="000000" w:themeColor="text1"/>
        </w:rPr>
        <w:t>о</w:t>
      </w:r>
      <w:r w:rsidRPr="00B34837">
        <w:rPr>
          <w:rFonts w:ascii="Times New Roman" w:hAnsi="Times New Roman" w:cs="Times New Roman"/>
          <w:b w:val="0"/>
          <w:color w:val="000000" w:themeColor="text1"/>
        </w:rPr>
        <w:t>бразования</w:t>
      </w:r>
      <w:r>
        <w:rPr>
          <w:rFonts w:ascii="Times New Roman" w:hAnsi="Times New Roman" w:cs="Times New Roman"/>
          <w:b w:val="0"/>
          <w:color w:val="000000" w:themeColor="text1"/>
        </w:rPr>
        <w:t xml:space="preserve"> </w:t>
      </w:r>
      <w:r w:rsidRPr="00B34837">
        <w:rPr>
          <w:rFonts w:ascii="Times New Roman" w:hAnsi="Times New Roman" w:cs="Times New Roman"/>
          <w:b w:val="0"/>
          <w:color w:val="000000" w:themeColor="text1"/>
        </w:rPr>
        <w:t xml:space="preserve">городского </w:t>
      </w:r>
    </w:p>
    <w:p w:rsidR="00B34837" w:rsidRPr="00B34837" w:rsidRDefault="00B34837" w:rsidP="00B34837">
      <w:pPr>
        <w:pStyle w:val="2"/>
        <w:spacing w:before="0" w:line="240" w:lineRule="auto"/>
        <w:jc w:val="right"/>
        <w:rPr>
          <w:rFonts w:ascii="Times New Roman" w:hAnsi="Times New Roman" w:cs="Times New Roman"/>
          <w:b w:val="0"/>
          <w:color w:val="000000" w:themeColor="text1"/>
        </w:rPr>
      </w:pPr>
      <w:r w:rsidRPr="00B34837">
        <w:rPr>
          <w:rFonts w:ascii="Times New Roman" w:hAnsi="Times New Roman" w:cs="Times New Roman"/>
          <w:b w:val="0"/>
          <w:color w:val="000000" w:themeColor="text1"/>
        </w:rPr>
        <w:t xml:space="preserve">округа «Сыктывкар» </w:t>
      </w:r>
    </w:p>
    <w:p w:rsidR="00B34837" w:rsidRDefault="00B34837" w:rsidP="00B34837">
      <w:pPr>
        <w:autoSpaceDE w:val="0"/>
        <w:autoSpaceDN w:val="0"/>
        <w:adjustRightInd w:val="0"/>
        <w:spacing w:after="0" w:line="240" w:lineRule="auto"/>
        <w:jc w:val="center"/>
        <w:rPr>
          <w:rFonts w:ascii="Times New Roman" w:eastAsia="Calibri" w:hAnsi="Times New Roman" w:cs="Times New Roman"/>
          <w:sz w:val="24"/>
          <w:szCs w:val="24"/>
          <w:lang w:eastAsia="en-US"/>
        </w:rPr>
      </w:pPr>
    </w:p>
    <w:p w:rsidR="00B34837" w:rsidRDefault="00B34837" w:rsidP="00B34837">
      <w:pPr>
        <w:autoSpaceDE w:val="0"/>
        <w:autoSpaceDN w:val="0"/>
        <w:adjustRightInd w:val="0"/>
        <w:spacing w:after="0" w:line="240" w:lineRule="auto"/>
        <w:jc w:val="center"/>
        <w:rPr>
          <w:rFonts w:ascii="Times New Roman" w:eastAsia="Calibri" w:hAnsi="Times New Roman" w:cs="Times New Roman"/>
          <w:sz w:val="24"/>
          <w:szCs w:val="24"/>
          <w:lang w:eastAsia="en-US"/>
        </w:rPr>
      </w:pPr>
    </w:p>
    <w:p w:rsidR="00B34837" w:rsidRPr="00B34837" w:rsidRDefault="00B34837" w:rsidP="00B34837">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Заявление</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Прошу зарегистрировать ________________________________________________________</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0"/>
          <w:szCs w:val="20"/>
          <w:lang w:eastAsia="en-US"/>
        </w:rPr>
      </w:pPr>
      <w:r w:rsidRPr="00B34837">
        <w:rPr>
          <w:rFonts w:ascii="Times New Roman" w:eastAsia="Calibri" w:hAnsi="Times New Roman" w:cs="Times New Roman"/>
          <w:sz w:val="20"/>
          <w:szCs w:val="20"/>
          <w:lang w:eastAsia="en-US"/>
        </w:rPr>
        <w:t xml:space="preserve">                                                                                          (фамилия, имя, отчество гражданина)</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color w:val="00000A"/>
          <w:sz w:val="24"/>
          <w:szCs w:val="24"/>
          <w:lang w:eastAsia="en-US"/>
        </w:rPr>
      </w:pPr>
      <w:r w:rsidRPr="00B34837">
        <w:rPr>
          <w:rFonts w:ascii="Times New Roman" w:eastAsia="Calibri" w:hAnsi="Times New Roman" w:cs="Times New Roman"/>
          <w:sz w:val="24"/>
          <w:szCs w:val="24"/>
          <w:lang w:eastAsia="en-US"/>
        </w:rPr>
        <w:t xml:space="preserve">__________ года рождения, тел. ______________________, в качестве помощника депутата Совета МО ГО «Сыктывкар» __________________________________ созыва </w:t>
      </w:r>
      <w:r w:rsidRPr="00B34837">
        <w:rPr>
          <w:rFonts w:ascii="Times New Roman" w:eastAsia="Calibri" w:hAnsi="Times New Roman" w:cs="Times New Roman"/>
          <w:color w:val="00000A"/>
          <w:sz w:val="24"/>
          <w:szCs w:val="24"/>
          <w:lang w:eastAsia="en-US"/>
        </w:rPr>
        <w:t>_____________________________________________________________________________.</w:t>
      </w:r>
    </w:p>
    <w:p w:rsidR="00B34837" w:rsidRPr="00B34837" w:rsidRDefault="00B34837" w:rsidP="00B34837">
      <w:pPr>
        <w:spacing w:after="0" w:line="240" w:lineRule="auto"/>
        <w:rPr>
          <w:rFonts w:ascii="Times New Roman" w:eastAsia="Calibri" w:hAnsi="Times New Roman" w:cs="Times New Roman"/>
          <w:color w:val="00000A"/>
          <w:sz w:val="20"/>
          <w:szCs w:val="20"/>
          <w:lang w:eastAsia="en-US"/>
        </w:rPr>
      </w:pPr>
      <w:r w:rsidRPr="00B34837">
        <w:rPr>
          <w:rFonts w:ascii="Times New Roman" w:eastAsia="Calibri" w:hAnsi="Times New Roman" w:cs="Times New Roman"/>
          <w:color w:val="00000A"/>
          <w:sz w:val="24"/>
          <w:szCs w:val="24"/>
          <w:lang w:eastAsia="en-US"/>
        </w:rPr>
        <w:t xml:space="preserve">                                          </w:t>
      </w:r>
      <w:r w:rsidRPr="00B34837">
        <w:rPr>
          <w:rFonts w:ascii="Times New Roman" w:eastAsia="Calibri" w:hAnsi="Times New Roman" w:cs="Times New Roman"/>
          <w:color w:val="00000A"/>
          <w:sz w:val="20"/>
          <w:szCs w:val="20"/>
          <w:lang w:eastAsia="en-US"/>
        </w:rPr>
        <w:t>(фамилия, имя отчество депутата Совета города)</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 xml:space="preserve">    </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Сведения о гражданине: соответствует требованиям, предъявляемым к помощнику депутата Совета МО ГО «Сыктывкар», установленным статьей 48 Регламента работы Совета МО ГО «Сыктывкар».</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B34837" w:rsidRPr="00B34837" w:rsidRDefault="00B34837" w:rsidP="00B34837">
      <w:pPr>
        <w:spacing w:after="0" w:line="240" w:lineRule="auto"/>
        <w:rPr>
          <w:rFonts w:ascii="Times New Roman" w:eastAsia="Calibri" w:hAnsi="Times New Roman" w:cs="Times New Roman"/>
          <w:color w:val="00000A"/>
          <w:sz w:val="24"/>
          <w:szCs w:val="24"/>
          <w:lang w:eastAsia="en-US"/>
        </w:rPr>
      </w:pPr>
    </w:p>
    <w:p w:rsidR="00B34837" w:rsidRPr="00B34837" w:rsidRDefault="00B34837" w:rsidP="00B34837">
      <w:pPr>
        <w:spacing w:after="0" w:line="240" w:lineRule="auto"/>
        <w:rPr>
          <w:rFonts w:ascii="Times New Roman" w:eastAsia="Calibri" w:hAnsi="Times New Roman" w:cs="Times New Roman"/>
          <w:color w:val="00000A"/>
          <w:sz w:val="24"/>
          <w:szCs w:val="24"/>
          <w:lang w:eastAsia="en-US"/>
        </w:rPr>
      </w:pP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 xml:space="preserve">Депутат Совета </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МО ГО «Сыктывкар»      __________________     _____________________</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0"/>
          <w:szCs w:val="20"/>
          <w:lang w:eastAsia="en-US"/>
        </w:rPr>
      </w:pPr>
      <w:r w:rsidRPr="00B34837">
        <w:rPr>
          <w:rFonts w:ascii="Times New Roman" w:eastAsia="Calibri" w:hAnsi="Times New Roman" w:cs="Times New Roman"/>
          <w:sz w:val="24"/>
          <w:szCs w:val="24"/>
          <w:lang w:eastAsia="en-US"/>
        </w:rPr>
        <w:t xml:space="preserve">                                                       </w:t>
      </w:r>
      <w:r w:rsidRPr="00B34837">
        <w:rPr>
          <w:rFonts w:ascii="Times New Roman" w:eastAsia="Calibri" w:hAnsi="Times New Roman" w:cs="Times New Roman"/>
          <w:sz w:val="20"/>
          <w:szCs w:val="20"/>
          <w:lang w:eastAsia="en-US"/>
        </w:rPr>
        <w:t>(подпись)                                                  (Фамилия И.О.)</w:t>
      </w: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B34837" w:rsidRPr="00B34837" w:rsidRDefault="00B34837" w:rsidP="00B34837">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"_____"_______________ 20__ г.</w:t>
      </w:r>
    </w:p>
    <w:p w:rsidR="00B34837" w:rsidRPr="00B34837" w:rsidRDefault="00B34837" w:rsidP="00B34837">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B34837">
        <w:rPr>
          <w:rFonts w:ascii="Times New Roman" w:eastAsia="Calibri" w:hAnsi="Times New Roman" w:cs="Times New Roman"/>
          <w:sz w:val="24"/>
          <w:szCs w:val="24"/>
          <w:lang w:eastAsia="en-US"/>
        </w:rPr>
        <w:t>»</w:t>
      </w: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rPr>
          <w:rFonts w:ascii="Times New Roman" w:eastAsia="Times New Roman" w:hAnsi="Times New Roman" w:cs="Times New Roman"/>
          <w:color w:val="00000A"/>
          <w:sz w:val="28"/>
          <w:szCs w:val="28"/>
        </w:rPr>
      </w:pPr>
    </w:p>
    <w:p w:rsidR="00B34837" w:rsidRPr="00B34837" w:rsidRDefault="00B34837" w:rsidP="00B34837">
      <w:pPr>
        <w:spacing w:after="0" w:line="240" w:lineRule="auto"/>
        <w:rPr>
          <w:rFonts w:ascii="Times New Roman" w:eastAsia="Times New Roman" w:hAnsi="Times New Roman" w:cs="Times New Roman"/>
          <w:color w:val="00000A"/>
          <w:sz w:val="28"/>
          <w:szCs w:val="28"/>
        </w:rPr>
      </w:pPr>
    </w:p>
    <w:p w:rsidR="00B34837" w:rsidRPr="00B34837" w:rsidRDefault="00B34837" w:rsidP="00B34837">
      <w:pPr>
        <w:spacing w:after="0" w:line="240" w:lineRule="auto"/>
        <w:rPr>
          <w:rFonts w:ascii="Times New Roman" w:eastAsia="Times New Roman" w:hAnsi="Times New Roman" w:cs="Times New Roman"/>
          <w:color w:val="00000A"/>
          <w:sz w:val="28"/>
          <w:szCs w:val="28"/>
        </w:rPr>
      </w:pPr>
    </w:p>
    <w:p w:rsidR="00B34837" w:rsidRDefault="00B34837">
      <w:pP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br w:type="page"/>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lastRenderedPageBreak/>
        <w:t>Приложение № 3</w:t>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 к Регламенту работы </w:t>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 xml:space="preserve">Совета муниципального образования </w:t>
      </w: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городского округа «Сыктывкар»</w:t>
      </w: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E311FE" w:rsidRDefault="00B34837" w:rsidP="00B34837">
      <w:pPr>
        <w:autoSpaceDE w:val="0"/>
        <w:autoSpaceDN w:val="0"/>
        <w:adjustRightInd w:val="0"/>
        <w:spacing w:after="0" w:line="240" w:lineRule="auto"/>
        <w:jc w:val="center"/>
        <w:rPr>
          <w:rFonts w:ascii="Times New Roman" w:hAnsi="Times New Roman" w:cs="Times New Roman"/>
          <w:i/>
          <w:iCs/>
          <w:color w:val="000000" w:themeColor="text1"/>
          <w:sz w:val="24"/>
          <w:szCs w:val="24"/>
        </w:rPr>
      </w:pPr>
      <w:r w:rsidRPr="00E311FE">
        <w:rPr>
          <w:rFonts w:ascii="Times New Roman" w:hAnsi="Times New Roman" w:cs="Times New Roman"/>
          <w:i/>
          <w:iCs/>
          <w:color w:val="000000" w:themeColor="text1"/>
          <w:sz w:val="24"/>
          <w:szCs w:val="24"/>
        </w:rPr>
        <w:t xml:space="preserve">(введено </w:t>
      </w:r>
      <w:hyperlink r:id="rId213" w:history="1">
        <w:r w:rsidRPr="00E311FE">
          <w:rPr>
            <w:rFonts w:ascii="Times New Roman" w:hAnsi="Times New Roman" w:cs="Times New Roman"/>
            <w:i/>
            <w:iCs/>
            <w:color w:val="000000" w:themeColor="text1"/>
            <w:sz w:val="24"/>
            <w:szCs w:val="24"/>
          </w:rPr>
          <w:t>решением</w:t>
        </w:r>
      </w:hyperlink>
      <w:r w:rsidRPr="00E311FE">
        <w:rPr>
          <w:rFonts w:ascii="Times New Roman" w:hAnsi="Times New Roman" w:cs="Times New Roman"/>
          <w:i/>
          <w:iCs/>
          <w:color w:val="000000" w:themeColor="text1"/>
          <w:sz w:val="24"/>
          <w:szCs w:val="24"/>
        </w:rPr>
        <w:t xml:space="preserve"> Совета МО городского округа "Сыктывкар" </w:t>
      </w:r>
    </w:p>
    <w:p w:rsidR="00B34837" w:rsidRPr="00E311FE" w:rsidRDefault="00B34837" w:rsidP="00B34837">
      <w:pPr>
        <w:spacing w:after="0" w:line="240" w:lineRule="auto"/>
        <w:jc w:val="center"/>
        <w:rPr>
          <w:rFonts w:ascii="Times New Roman" w:eastAsia="Times New Roman" w:hAnsi="Times New Roman" w:cs="Times New Roman"/>
          <w:color w:val="00000A"/>
          <w:sz w:val="24"/>
          <w:szCs w:val="24"/>
        </w:rPr>
      </w:pPr>
      <w:r w:rsidRPr="00E311FE">
        <w:rPr>
          <w:rFonts w:ascii="Times New Roman" w:hAnsi="Times New Roman" w:cs="Times New Roman"/>
          <w:i/>
          <w:iCs/>
          <w:color w:val="000000" w:themeColor="text1"/>
          <w:sz w:val="24"/>
          <w:szCs w:val="24"/>
        </w:rPr>
        <w:t>от 30.06.2021 № 7/2021-120)</w:t>
      </w:r>
    </w:p>
    <w:p w:rsidR="00B34837" w:rsidRDefault="00B34837" w:rsidP="00B34837">
      <w:pPr>
        <w:spacing w:after="0" w:line="240" w:lineRule="auto"/>
        <w:jc w:val="center"/>
        <w:rPr>
          <w:rFonts w:ascii="Times New Roman" w:eastAsia="Times New Roman" w:hAnsi="Times New Roman" w:cs="Times New Roman"/>
          <w:b/>
          <w:bCs/>
          <w:color w:val="00000A"/>
          <w:sz w:val="28"/>
          <w:szCs w:val="28"/>
        </w:rPr>
      </w:pPr>
    </w:p>
    <w:p w:rsidR="00B34837" w:rsidRDefault="00B34837" w:rsidP="00B34837">
      <w:pPr>
        <w:spacing w:after="0" w:line="240" w:lineRule="auto"/>
        <w:jc w:val="center"/>
        <w:rPr>
          <w:rFonts w:ascii="Times New Roman" w:eastAsia="Times New Roman" w:hAnsi="Times New Roman" w:cs="Times New Roman"/>
          <w:b/>
          <w:bCs/>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b/>
          <w:bCs/>
          <w:color w:val="00000A"/>
          <w:sz w:val="28"/>
          <w:szCs w:val="28"/>
        </w:rPr>
      </w:pPr>
      <w:r w:rsidRPr="00B34837">
        <w:rPr>
          <w:rFonts w:ascii="Times New Roman" w:eastAsia="Times New Roman" w:hAnsi="Times New Roman" w:cs="Times New Roman"/>
          <w:b/>
          <w:bCs/>
          <w:color w:val="00000A"/>
          <w:sz w:val="28"/>
          <w:szCs w:val="28"/>
        </w:rPr>
        <w:t>Образец удостоверения</w:t>
      </w:r>
    </w:p>
    <w:p w:rsidR="00B34837" w:rsidRPr="00B34837" w:rsidRDefault="00B34837" w:rsidP="00B34837">
      <w:pPr>
        <w:spacing w:after="0" w:line="240" w:lineRule="auto"/>
        <w:jc w:val="center"/>
        <w:rPr>
          <w:rFonts w:ascii="Times New Roman" w:eastAsia="Times New Roman" w:hAnsi="Times New Roman" w:cs="Times New Roman"/>
          <w:b/>
          <w:bCs/>
          <w:color w:val="00000A"/>
          <w:sz w:val="28"/>
          <w:szCs w:val="28"/>
        </w:rPr>
      </w:pPr>
      <w:r w:rsidRPr="00B34837">
        <w:rPr>
          <w:rFonts w:ascii="Times New Roman" w:eastAsia="Times New Roman" w:hAnsi="Times New Roman" w:cs="Times New Roman"/>
          <w:b/>
          <w:bCs/>
          <w:color w:val="00000A"/>
          <w:sz w:val="28"/>
          <w:szCs w:val="28"/>
        </w:rPr>
        <w:t xml:space="preserve">помощника депутата Совета муниципального образования городского округа «Сыктывкар» </w:t>
      </w:r>
    </w:p>
    <w:p w:rsidR="00B34837" w:rsidRPr="00B34837" w:rsidRDefault="00B34837" w:rsidP="00B34837">
      <w:pPr>
        <w:tabs>
          <w:tab w:val="left" w:pos="6379"/>
        </w:tabs>
        <w:autoSpaceDE w:val="0"/>
        <w:autoSpaceDN w:val="0"/>
        <w:adjustRightInd w:val="0"/>
        <w:spacing w:after="0" w:line="240" w:lineRule="auto"/>
        <w:ind w:firstLine="720"/>
        <w:jc w:val="right"/>
        <w:rPr>
          <w:rFonts w:ascii="Times New Roman" w:eastAsia="Times New Roman" w:hAnsi="Times New Roman" w:cs="Times New Roman"/>
          <w:sz w:val="20"/>
          <w:szCs w:val="20"/>
        </w:rPr>
      </w:pPr>
    </w:p>
    <w:tbl>
      <w:tblPr>
        <w:tblStyle w:val="aa"/>
        <w:tblW w:w="9896" w:type="dxa"/>
        <w:tblInd w:w="-432" w:type="dxa"/>
        <w:tblLayout w:type="fixed"/>
        <w:tblLook w:val="01E0" w:firstRow="1" w:lastRow="1" w:firstColumn="1" w:lastColumn="1" w:noHBand="0" w:noVBand="0"/>
      </w:tblPr>
      <w:tblGrid>
        <w:gridCol w:w="4935"/>
        <w:gridCol w:w="4961"/>
      </w:tblGrid>
      <w:tr w:rsidR="00B34837" w:rsidRPr="00B34837" w:rsidTr="00B34837">
        <w:trPr>
          <w:trHeight w:val="4470"/>
        </w:trPr>
        <w:tc>
          <w:tcPr>
            <w:tcW w:w="4935" w:type="dxa"/>
          </w:tcPr>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jc w:val="center"/>
            </w:pPr>
            <w:r w:rsidRPr="00B34837">
              <w:t xml:space="preserve">                             Герб Сыктывкара</w:t>
            </w: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r w:rsidRPr="00B34837">
              <w:t xml:space="preserve">          ФОТО</w:t>
            </w: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r w:rsidRPr="00B34837">
              <w:t xml:space="preserve">                              М.П.</w:t>
            </w: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pPr>
            <w:r w:rsidRPr="00B34837">
              <w:t>Действительно до __________ 20___ г.             М.П.</w:t>
            </w:r>
          </w:p>
          <w:p w:rsidR="00B34837" w:rsidRPr="00B34837" w:rsidRDefault="00B34837" w:rsidP="00B34837">
            <w:pPr>
              <w:tabs>
                <w:tab w:val="left" w:pos="6379"/>
              </w:tabs>
              <w:autoSpaceDE w:val="0"/>
              <w:autoSpaceDN w:val="0"/>
              <w:adjustRightInd w:val="0"/>
            </w:pPr>
            <w:r w:rsidRPr="00B34837">
              <w:t>Продлено до ______________ 20___ г.              М.П.</w:t>
            </w:r>
          </w:p>
          <w:p w:rsidR="00B34837" w:rsidRPr="00B34837" w:rsidRDefault="00B34837" w:rsidP="00B34837">
            <w:pPr>
              <w:tabs>
                <w:tab w:val="left" w:pos="6379"/>
              </w:tabs>
              <w:autoSpaceDE w:val="0"/>
              <w:autoSpaceDN w:val="0"/>
              <w:adjustRightInd w:val="0"/>
            </w:pPr>
            <w:r w:rsidRPr="00B34837">
              <w:t>Продлено до ______________ 20___ г.              М.П.</w:t>
            </w:r>
          </w:p>
          <w:p w:rsidR="00B34837" w:rsidRPr="00B34837" w:rsidRDefault="00B34837" w:rsidP="00B34837">
            <w:pPr>
              <w:tabs>
                <w:tab w:val="left" w:pos="6379"/>
              </w:tabs>
              <w:autoSpaceDE w:val="0"/>
              <w:autoSpaceDN w:val="0"/>
              <w:adjustRightInd w:val="0"/>
            </w:pPr>
            <w:r w:rsidRPr="00B34837">
              <w:t>Продлено до ______________ 20___ г.              М.П.</w:t>
            </w:r>
          </w:p>
          <w:p w:rsidR="00B34837" w:rsidRPr="00B34837" w:rsidRDefault="00B34837" w:rsidP="00B34837">
            <w:pPr>
              <w:tabs>
                <w:tab w:val="left" w:pos="6379"/>
              </w:tabs>
              <w:autoSpaceDE w:val="0"/>
              <w:autoSpaceDN w:val="0"/>
              <w:adjustRightInd w:val="0"/>
            </w:pPr>
            <w:r w:rsidRPr="00B34837">
              <w:t>Продлено до ______________ 20___ г.              М.П.</w:t>
            </w:r>
          </w:p>
        </w:tc>
        <w:tc>
          <w:tcPr>
            <w:tcW w:w="4961" w:type="dxa"/>
          </w:tcPr>
          <w:p w:rsidR="00B34837" w:rsidRPr="00B34837" w:rsidRDefault="00B34837" w:rsidP="00B34837">
            <w:pPr>
              <w:tabs>
                <w:tab w:val="left" w:pos="6379"/>
              </w:tabs>
              <w:autoSpaceDE w:val="0"/>
              <w:autoSpaceDN w:val="0"/>
              <w:adjustRightInd w:val="0"/>
              <w:jc w:val="center"/>
            </w:pPr>
            <w:r w:rsidRPr="00B34837">
              <w:t>Совет муниципального образования городского округа «Сыктывкар»</w:t>
            </w:r>
          </w:p>
          <w:p w:rsidR="00B34837" w:rsidRPr="00B34837" w:rsidRDefault="00B34837" w:rsidP="00B34837">
            <w:pPr>
              <w:tabs>
                <w:tab w:val="left" w:pos="6379"/>
              </w:tabs>
              <w:autoSpaceDE w:val="0"/>
              <w:autoSpaceDN w:val="0"/>
              <w:adjustRightInd w:val="0"/>
              <w:jc w:val="center"/>
            </w:pPr>
            <w:r w:rsidRPr="00B34837">
              <w:t>Удостоверение № __________</w:t>
            </w:r>
          </w:p>
          <w:p w:rsidR="00B34837" w:rsidRPr="00B34837" w:rsidRDefault="00B34837" w:rsidP="00B34837">
            <w:pPr>
              <w:tabs>
                <w:tab w:val="left" w:pos="6379"/>
              </w:tabs>
              <w:autoSpaceDE w:val="0"/>
              <w:autoSpaceDN w:val="0"/>
              <w:adjustRightInd w:val="0"/>
              <w:jc w:val="center"/>
            </w:pPr>
          </w:p>
          <w:p w:rsidR="00B34837" w:rsidRPr="00B34837" w:rsidRDefault="00B34837" w:rsidP="00B34837">
            <w:pPr>
              <w:tabs>
                <w:tab w:val="left" w:pos="6379"/>
              </w:tabs>
              <w:autoSpaceDE w:val="0"/>
              <w:autoSpaceDN w:val="0"/>
              <w:adjustRightInd w:val="0"/>
            </w:pPr>
            <w:r w:rsidRPr="00B34837">
              <w:t>Фамилия_______________________________________</w:t>
            </w:r>
          </w:p>
          <w:p w:rsidR="00B34837" w:rsidRPr="00B34837" w:rsidRDefault="00B34837" w:rsidP="00B34837">
            <w:pPr>
              <w:tabs>
                <w:tab w:val="left" w:pos="6379"/>
              </w:tabs>
              <w:autoSpaceDE w:val="0"/>
              <w:autoSpaceDN w:val="0"/>
              <w:adjustRightInd w:val="0"/>
            </w:pPr>
            <w:r w:rsidRPr="00B34837">
              <w:t>Имя___________________________________________</w:t>
            </w:r>
          </w:p>
          <w:p w:rsidR="00B34837" w:rsidRPr="00B34837" w:rsidRDefault="00B34837" w:rsidP="00B34837">
            <w:pPr>
              <w:tabs>
                <w:tab w:val="left" w:pos="6379"/>
              </w:tabs>
              <w:autoSpaceDE w:val="0"/>
              <w:autoSpaceDN w:val="0"/>
              <w:adjustRightInd w:val="0"/>
            </w:pPr>
            <w:r w:rsidRPr="00B34837">
              <w:t>Отчество_______________________________________</w:t>
            </w:r>
          </w:p>
          <w:p w:rsidR="00B34837" w:rsidRPr="00B34837" w:rsidRDefault="00B34837" w:rsidP="00B34837">
            <w:pPr>
              <w:tabs>
                <w:tab w:val="left" w:pos="6379"/>
              </w:tabs>
              <w:autoSpaceDE w:val="0"/>
              <w:autoSpaceDN w:val="0"/>
              <w:adjustRightInd w:val="0"/>
            </w:pPr>
          </w:p>
          <w:p w:rsidR="00B34837" w:rsidRPr="00B34837" w:rsidRDefault="00B34837" w:rsidP="00B34837">
            <w:pPr>
              <w:tabs>
                <w:tab w:val="left" w:pos="6379"/>
              </w:tabs>
              <w:autoSpaceDE w:val="0"/>
              <w:autoSpaceDN w:val="0"/>
              <w:adjustRightInd w:val="0"/>
              <w:rPr>
                <w:sz w:val="18"/>
                <w:szCs w:val="18"/>
              </w:rPr>
            </w:pPr>
            <w:r w:rsidRPr="00B34837">
              <w:rPr>
                <w:sz w:val="18"/>
                <w:szCs w:val="18"/>
              </w:rPr>
              <w:t xml:space="preserve">Является помощником депутата Совета муниципального образования городского округа «Сыктывкар» </w:t>
            </w:r>
          </w:p>
          <w:p w:rsidR="00B34837" w:rsidRPr="00B34837" w:rsidRDefault="00B34837" w:rsidP="00B34837">
            <w:pPr>
              <w:tabs>
                <w:tab w:val="left" w:pos="6379"/>
              </w:tabs>
              <w:autoSpaceDE w:val="0"/>
              <w:autoSpaceDN w:val="0"/>
              <w:adjustRightInd w:val="0"/>
              <w:rPr>
                <w:rFonts w:ascii="Arial" w:hAnsi="Arial" w:cs="Arial"/>
                <w:color w:val="00000A"/>
                <w:sz w:val="24"/>
                <w:szCs w:val="24"/>
              </w:rPr>
            </w:pPr>
            <w:r w:rsidRPr="00B34837">
              <w:rPr>
                <w:color w:val="00000A"/>
                <w:sz w:val="24"/>
                <w:szCs w:val="24"/>
              </w:rPr>
              <w:t>_______________________________________</w:t>
            </w:r>
          </w:p>
          <w:p w:rsidR="00B34837" w:rsidRPr="00B34837" w:rsidRDefault="00B34837" w:rsidP="00B34837">
            <w:pPr>
              <w:tabs>
                <w:tab w:val="left" w:pos="6379"/>
              </w:tabs>
              <w:autoSpaceDE w:val="0"/>
              <w:autoSpaceDN w:val="0"/>
              <w:adjustRightInd w:val="0"/>
              <w:jc w:val="center"/>
              <w:rPr>
                <w:sz w:val="16"/>
                <w:szCs w:val="16"/>
              </w:rPr>
            </w:pPr>
            <w:r w:rsidRPr="00B34837">
              <w:rPr>
                <w:sz w:val="16"/>
                <w:szCs w:val="16"/>
              </w:rPr>
              <w:t>(ФИО депутата)</w:t>
            </w:r>
          </w:p>
          <w:p w:rsidR="00B34837" w:rsidRPr="00B34837" w:rsidRDefault="00B34837" w:rsidP="00B34837">
            <w:pPr>
              <w:tabs>
                <w:tab w:val="left" w:pos="6379"/>
              </w:tabs>
              <w:autoSpaceDE w:val="0"/>
              <w:autoSpaceDN w:val="0"/>
              <w:adjustRightInd w:val="0"/>
              <w:jc w:val="center"/>
            </w:pPr>
          </w:p>
          <w:p w:rsidR="00B34837" w:rsidRPr="00B34837" w:rsidRDefault="00B34837" w:rsidP="00B34837">
            <w:pPr>
              <w:tabs>
                <w:tab w:val="left" w:pos="6379"/>
              </w:tabs>
              <w:autoSpaceDE w:val="0"/>
              <w:autoSpaceDN w:val="0"/>
              <w:adjustRightInd w:val="0"/>
              <w:jc w:val="center"/>
            </w:pPr>
            <w:r w:rsidRPr="00B34837">
              <w:t>М.П.</w:t>
            </w:r>
          </w:p>
          <w:p w:rsidR="00B34837" w:rsidRPr="00B34837" w:rsidRDefault="00B34837" w:rsidP="00B34837">
            <w:pPr>
              <w:tabs>
                <w:tab w:val="left" w:pos="6379"/>
              </w:tabs>
              <w:autoSpaceDE w:val="0"/>
              <w:autoSpaceDN w:val="0"/>
              <w:adjustRightInd w:val="0"/>
            </w:pPr>
            <w:r w:rsidRPr="00B34837">
              <w:t>Депутат Совета</w:t>
            </w:r>
          </w:p>
          <w:p w:rsidR="00B34837" w:rsidRPr="00B34837" w:rsidRDefault="00B34837" w:rsidP="00B34837">
            <w:pPr>
              <w:tabs>
                <w:tab w:val="left" w:pos="6379"/>
              </w:tabs>
              <w:autoSpaceDE w:val="0"/>
              <w:autoSpaceDN w:val="0"/>
              <w:adjustRightInd w:val="0"/>
            </w:pPr>
            <w:r w:rsidRPr="00B34837">
              <w:t xml:space="preserve"> муниципального </w:t>
            </w:r>
          </w:p>
          <w:p w:rsidR="00B34837" w:rsidRPr="00B34837" w:rsidRDefault="00B34837" w:rsidP="00B34837">
            <w:pPr>
              <w:tabs>
                <w:tab w:val="left" w:pos="6379"/>
              </w:tabs>
              <w:autoSpaceDE w:val="0"/>
              <w:autoSpaceDN w:val="0"/>
              <w:adjustRightInd w:val="0"/>
            </w:pPr>
            <w:r w:rsidRPr="00B34837">
              <w:t xml:space="preserve">образования  </w:t>
            </w:r>
          </w:p>
          <w:p w:rsidR="00B34837" w:rsidRPr="00B34837" w:rsidRDefault="00B34837" w:rsidP="00B34837">
            <w:pPr>
              <w:tabs>
                <w:tab w:val="left" w:pos="6379"/>
              </w:tabs>
              <w:autoSpaceDE w:val="0"/>
              <w:autoSpaceDN w:val="0"/>
              <w:adjustRightInd w:val="0"/>
            </w:pPr>
            <w:r w:rsidRPr="00B34837">
              <w:t xml:space="preserve">городского округа </w:t>
            </w:r>
          </w:p>
          <w:p w:rsidR="00B34837" w:rsidRPr="00B34837" w:rsidRDefault="00B34837" w:rsidP="00B34837">
            <w:pPr>
              <w:tabs>
                <w:tab w:val="left" w:pos="6379"/>
              </w:tabs>
              <w:autoSpaceDE w:val="0"/>
              <w:autoSpaceDN w:val="0"/>
              <w:adjustRightInd w:val="0"/>
            </w:pPr>
            <w:r w:rsidRPr="00B34837">
              <w:t>«Сыктывкар»          __________________ ____________</w:t>
            </w:r>
          </w:p>
          <w:p w:rsidR="00B34837" w:rsidRPr="00B34837" w:rsidRDefault="00B34837" w:rsidP="00B34837">
            <w:pPr>
              <w:tabs>
                <w:tab w:val="left" w:pos="6379"/>
              </w:tabs>
              <w:autoSpaceDE w:val="0"/>
              <w:autoSpaceDN w:val="0"/>
              <w:adjustRightInd w:val="0"/>
            </w:pPr>
            <w:r w:rsidRPr="00B34837">
              <w:t>Дата выдачи: _______________________20____ г.</w:t>
            </w:r>
          </w:p>
        </w:tc>
      </w:tr>
    </w:tbl>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right"/>
        <w:rPr>
          <w:rFonts w:ascii="Times New Roman" w:eastAsia="Times New Roman" w:hAnsi="Times New Roman" w:cs="Times New Roman"/>
          <w:color w:val="00000A"/>
          <w:sz w:val="28"/>
          <w:szCs w:val="28"/>
        </w:rPr>
      </w:pPr>
      <w:r w:rsidRPr="00B34837">
        <w:rPr>
          <w:rFonts w:ascii="Times New Roman" w:eastAsia="Times New Roman" w:hAnsi="Times New Roman" w:cs="Times New Roman"/>
          <w:color w:val="00000A"/>
          <w:sz w:val="28"/>
          <w:szCs w:val="28"/>
        </w:rPr>
        <w:t>»</w:t>
      </w: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center"/>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p w:rsidR="00B34837" w:rsidRPr="00B34837" w:rsidRDefault="00B34837" w:rsidP="00B34837">
      <w:pPr>
        <w:spacing w:after="0" w:line="240" w:lineRule="auto"/>
        <w:jc w:val="both"/>
        <w:rPr>
          <w:rFonts w:ascii="Times New Roman" w:eastAsia="Times New Roman" w:hAnsi="Times New Roman" w:cs="Times New Roman"/>
          <w:color w:val="00000A"/>
          <w:sz w:val="28"/>
          <w:szCs w:val="28"/>
        </w:rPr>
      </w:pPr>
    </w:p>
    <w:p w:rsidR="00B34837" w:rsidRPr="00B537D4" w:rsidRDefault="00B34837" w:rsidP="009A78A3">
      <w:pPr>
        <w:rPr>
          <w:rFonts w:ascii="Times New Roman" w:eastAsia="Times New Roman" w:hAnsi="Times New Roman" w:cs="Times New Roman"/>
          <w:sz w:val="20"/>
          <w:szCs w:val="28"/>
        </w:rPr>
      </w:pPr>
    </w:p>
    <w:sectPr w:rsidR="00B34837" w:rsidRPr="00B537D4" w:rsidSect="008050CD">
      <w:footerReference w:type="default" r:id="rId214"/>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0B3" w:rsidRDefault="00DB20B3" w:rsidP="00C33264">
      <w:pPr>
        <w:spacing w:after="0" w:line="240" w:lineRule="auto"/>
      </w:pPr>
      <w:r>
        <w:separator/>
      </w:r>
    </w:p>
  </w:endnote>
  <w:endnote w:type="continuationSeparator" w:id="0">
    <w:p w:rsidR="00DB20B3" w:rsidRDefault="00DB20B3" w:rsidP="00C3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081015"/>
      <w:docPartObj>
        <w:docPartGallery w:val="Page Numbers (Bottom of Page)"/>
        <w:docPartUnique/>
      </w:docPartObj>
    </w:sdtPr>
    <w:sdtEndPr/>
    <w:sdtContent>
      <w:p w:rsidR="00723B79" w:rsidRDefault="00723B79">
        <w:pPr>
          <w:pStyle w:val="a5"/>
          <w:jc w:val="right"/>
        </w:pPr>
        <w:r>
          <w:fldChar w:fldCharType="begin"/>
        </w:r>
        <w:r>
          <w:instrText>PAGE   \* MERGEFORMAT</w:instrText>
        </w:r>
        <w:r>
          <w:fldChar w:fldCharType="separate"/>
        </w:r>
        <w:r w:rsidR="00947ECB">
          <w:rPr>
            <w:noProof/>
          </w:rPr>
          <w:t>5</w:t>
        </w:r>
        <w:r>
          <w:fldChar w:fldCharType="end"/>
        </w:r>
      </w:p>
    </w:sdtContent>
  </w:sdt>
  <w:p w:rsidR="00723B79" w:rsidRDefault="00723B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0B3" w:rsidRDefault="00DB20B3" w:rsidP="00C33264">
      <w:pPr>
        <w:spacing w:after="0" w:line="240" w:lineRule="auto"/>
      </w:pPr>
      <w:r>
        <w:separator/>
      </w:r>
    </w:p>
  </w:footnote>
  <w:footnote w:type="continuationSeparator" w:id="0">
    <w:p w:rsidR="00DB20B3" w:rsidRDefault="00DB20B3" w:rsidP="00C332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C1C"/>
    <w:rsid w:val="00043B3B"/>
    <w:rsid w:val="00065FC8"/>
    <w:rsid w:val="00077BDF"/>
    <w:rsid w:val="000914A2"/>
    <w:rsid w:val="000C2129"/>
    <w:rsid w:val="000D2435"/>
    <w:rsid w:val="00126BB4"/>
    <w:rsid w:val="00191E1F"/>
    <w:rsid w:val="001A04A6"/>
    <w:rsid w:val="001A1882"/>
    <w:rsid w:val="001A4719"/>
    <w:rsid w:val="001B503A"/>
    <w:rsid w:val="001C1C9F"/>
    <w:rsid w:val="00200B8B"/>
    <w:rsid w:val="002300C6"/>
    <w:rsid w:val="00254D18"/>
    <w:rsid w:val="0028779D"/>
    <w:rsid w:val="00290C3D"/>
    <w:rsid w:val="00296154"/>
    <w:rsid w:val="002A394C"/>
    <w:rsid w:val="002A5505"/>
    <w:rsid w:val="002A5844"/>
    <w:rsid w:val="002B72F0"/>
    <w:rsid w:val="002C1088"/>
    <w:rsid w:val="002D3E1D"/>
    <w:rsid w:val="002E64D7"/>
    <w:rsid w:val="0033263E"/>
    <w:rsid w:val="003329AB"/>
    <w:rsid w:val="0033758E"/>
    <w:rsid w:val="00354BF8"/>
    <w:rsid w:val="00372191"/>
    <w:rsid w:val="003D184B"/>
    <w:rsid w:val="00451EB8"/>
    <w:rsid w:val="00454513"/>
    <w:rsid w:val="00474A5F"/>
    <w:rsid w:val="004B06F2"/>
    <w:rsid w:val="004E0BCA"/>
    <w:rsid w:val="004F7414"/>
    <w:rsid w:val="00551FBD"/>
    <w:rsid w:val="005621B2"/>
    <w:rsid w:val="00576257"/>
    <w:rsid w:val="0059792E"/>
    <w:rsid w:val="005A549A"/>
    <w:rsid w:val="005C3229"/>
    <w:rsid w:val="005D28C9"/>
    <w:rsid w:val="006301DE"/>
    <w:rsid w:val="0067675F"/>
    <w:rsid w:val="00697C64"/>
    <w:rsid w:val="006B4A3E"/>
    <w:rsid w:val="006D6445"/>
    <w:rsid w:val="006F3698"/>
    <w:rsid w:val="006F4477"/>
    <w:rsid w:val="00711C0E"/>
    <w:rsid w:val="00723B79"/>
    <w:rsid w:val="00744042"/>
    <w:rsid w:val="00752576"/>
    <w:rsid w:val="007576F3"/>
    <w:rsid w:val="00764677"/>
    <w:rsid w:val="00785D7D"/>
    <w:rsid w:val="007A20E5"/>
    <w:rsid w:val="007B6011"/>
    <w:rsid w:val="007D1E1C"/>
    <w:rsid w:val="008050CD"/>
    <w:rsid w:val="008071A5"/>
    <w:rsid w:val="00843AA0"/>
    <w:rsid w:val="00850FD4"/>
    <w:rsid w:val="008705C4"/>
    <w:rsid w:val="008731C3"/>
    <w:rsid w:val="00882A6F"/>
    <w:rsid w:val="0089115B"/>
    <w:rsid w:val="008924DE"/>
    <w:rsid w:val="00892FB7"/>
    <w:rsid w:val="008A634C"/>
    <w:rsid w:val="008A7F64"/>
    <w:rsid w:val="008D751F"/>
    <w:rsid w:val="008E1C14"/>
    <w:rsid w:val="008E2134"/>
    <w:rsid w:val="008F070E"/>
    <w:rsid w:val="008F5675"/>
    <w:rsid w:val="00920C1C"/>
    <w:rsid w:val="0093797A"/>
    <w:rsid w:val="00947ECB"/>
    <w:rsid w:val="009710FA"/>
    <w:rsid w:val="00980277"/>
    <w:rsid w:val="00983684"/>
    <w:rsid w:val="009A78A3"/>
    <w:rsid w:val="009C2114"/>
    <w:rsid w:val="009C6479"/>
    <w:rsid w:val="009F34F4"/>
    <w:rsid w:val="00A247E1"/>
    <w:rsid w:val="00A76AE6"/>
    <w:rsid w:val="00A81171"/>
    <w:rsid w:val="00A81EE8"/>
    <w:rsid w:val="00AA2C4A"/>
    <w:rsid w:val="00AB35CB"/>
    <w:rsid w:val="00AE15C2"/>
    <w:rsid w:val="00B21F3C"/>
    <w:rsid w:val="00B34837"/>
    <w:rsid w:val="00B62E86"/>
    <w:rsid w:val="00B826C5"/>
    <w:rsid w:val="00B94E3F"/>
    <w:rsid w:val="00BF46A9"/>
    <w:rsid w:val="00C06A49"/>
    <w:rsid w:val="00C33264"/>
    <w:rsid w:val="00C51B95"/>
    <w:rsid w:val="00C60175"/>
    <w:rsid w:val="00C60CD1"/>
    <w:rsid w:val="00C978BB"/>
    <w:rsid w:val="00CB2448"/>
    <w:rsid w:val="00CB774B"/>
    <w:rsid w:val="00CF6797"/>
    <w:rsid w:val="00D123B6"/>
    <w:rsid w:val="00D274C7"/>
    <w:rsid w:val="00D63ACB"/>
    <w:rsid w:val="00D8265D"/>
    <w:rsid w:val="00DB0CFB"/>
    <w:rsid w:val="00DB20B3"/>
    <w:rsid w:val="00DF532C"/>
    <w:rsid w:val="00E311FE"/>
    <w:rsid w:val="00E43392"/>
    <w:rsid w:val="00E44039"/>
    <w:rsid w:val="00E461B0"/>
    <w:rsid w:val="00E5453B"/>
    <w:rsid w:val="00E729F0"/>
    <w:rsid w:val="00EF7E27"/>
    <w:rsid w:val="00F8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348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C1C"/>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920C1C"/>
    <w:pPr>
      <w:widowControl w:val="0"/>
      <w:autoSpaceDE w:val="0"/>
      <w:autoSpaceDN w:val="0"/>
      <w:spacing w:after="0" w:line="240" w:lineRule="auto"/>
    </w:pPr>
    <w:rPr>
      <w:rFonts w:ascii="Calibri" w:eastAsia="Times New Roman" w:hAnsi="Calibri" w:cs="Calibri"/>
      <w:b/>
      <w:szCs w:val="20"/>
    </w:rPr>
  </w:style>
  <w:style w:type="paragraph" w:styleId="a3">
    <w:name w:val="header"/>
    <w:basedOn w:val="a"/>
    <w:link w:val="a4"/>
    <w:uiPriority w:val="99"/>
    <w:unhideWhenUsed/>
    <w:rsid w:val="00C332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3264"/>
  </w:style>
  <w:style w:type="paragraph" w:styleId="a5">
    <w:name w:val="footer"/>
    <w:basedOn w:val="a"/>
    <w:link w:val="a6"/>
    <w:uiPriority w:val="99"/>
    <w:unhideWhenUsed/>
    <w:rsid w:val="00C332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3264"/>
  </w:style>
  <w:style w:type="paragraph" w:styleId="a7">
    <w:name w:val="Balloon Text"/>
    <w:basedOn w:val="a"/>
    <w:link w:val="a8"/>
    <w:uiPriority w:val="99"/>
    <w:semiHidden/>
    <w:unhideWhenUsed/>
    <w:rsid w:val="009A78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78A3"/>
    <w:rPr>
      <w:rFonts w:ascii="Tahoma" w:hAnsi="Tahoma" w:cs="Tahoma"/>
      <w:sz w:val="16"/>
      <w:szCs w:val="16"/>
    </w:rPr>
  </w:style>
  <w:style w:type="character" w:styleId="a9">
    <w:name w:val="Hyperlink"/>
    <w:basedOn w:val="a0"/>
    <w:uiPriority w:val="99"/>
    <w:unhideWhenUsed/>
    <w:rsid w:val="009A78A3"/>
    <w:rPr>
      <w:color w:val="0000FF" w:themeColor="hyperlink"/>
      <w:u w:val="single"/>
    </w:rPr>
  </w:style>
  <w:style w:type="paragraph" w:customStyle="1" w:styleId="ConsNormal">
    <w:name w:val="ConsNormal"/>
    <w:rsid w:val="009A78A3"/>
    <w:pPr>
      <w:widowControl w:val="0"/>
      <w:autoSpaceDE w:val="0"/>
      <w:autoSpaceDN w:val="0"/>
      <w:adjustRightInd w:val="0"/>
      <w:spacing w:after="0" w:line="240" w:lineRule="auto"/>
      <w:ind w:firstLine="720"/>
    </w:pPr>
    <w:rPr>
      <w:rFonts w:ascii="Arial" w:eastAsia="Times New Roman" w:hAnsi="Arial" w:cs="Arial"/>
      <w:sz w:val="20"/>
      <w:szCs w:val="20"/>
    </w:rPr>
  </w:style>
  <w:style w:type="numbering" w:customStyle="1" w:styleId="1">
    <w:name w:val="Нет списка1"/>
    <w:next w:val="a2"/>
    <w:uiPriority w:val="99"/>
    <w:semiHidden/>
    <w:unhideWhenUsed/>
    <w:rsid w:val="008F070E"/>
  </w:style>
  <w:style w:type="paragraph" w:customStyle="1" w:styleId="ConsPlusNonformat">
    <w:name w:val="ConsPlusNonformat"/>
    <w:rsid w:val="008F070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Cell">
    <w:name w:val="ConsPlusCell"/>
    <w:rsid w:val="008F070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8F070E"/>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F070E"/>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F070E"/>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F070E"/>
    <w:pPr>
      <w:widowControl w:val="0"/>
      <w:autoSpaceDE w:val="0"/>
      <w:autoSpaceDN w:val="0"/>
      <w:spacing w:after="0" w:line="240" w:lineRule="auto"/>
    </w:pPr>
    <w:rPr>
      <w:rFonts w:ascii="Arial" w:eastAsia="Times New Roman" w:hAnsi="Arial" w:cs="Arial"/>
      <w:sz w:val="20"/>
      <w:szCs w:val="20"/>
    </w:rPr>
  </w:style>
  <w:style w:type="character" w:customStyle="1" w:styleId="20">
    <w:name w:val="Заголовок 2 Знак"/>
    <w:basedOn w:val="a0"/>
    <w:link w:val="2"/>
    <w:uiPriority w:val="9"/>
    <w:semiHidden/>
    <w:rsid w:val="00B34837"/>
    <w:rPr>
      <w:rFonts w:asciiTheme="majorHAnsi" w:eastAsiaTheme="majorEastAsia" w:hAnsiTheme="majorHAnsi" w:cstheme="majorBidi"/>
      <w:b/>
      <w:bCs/>
      <w:color w:val="4F81BD" w:themeColor="accent1"/>
      <w:sz w:val="26"/>
      <w:szCs w:val="26"/>
    </w:rPr>
  </w:style>
  <w:style w:type="table" w:styleId="aa">
    <w:name w:val="Table Grid"/>
    <w:basedOn w:val="a1"/>
    <w:rsid w:val="00B348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348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C1C"/>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920C1C"/>
    <w:pPr>
      <w:widowControl w:val="0"/>
      <w:autoSpaceDE w:val="0"/>
      <w:autoSpaceDN w:val="0"/>
      <w:spacing w:after="0" w:line="240" w:lineRule="auto"/>
    </w:pPr>
    <w:rPr>
      <w:rFonts w:ascii="Calibri" w:eastAsia="Times New Roman" w:hAnsi="Calibri" w:cs="Calibri"/>
      <w:b/>
      <w:szCs w:val="20"/>
    </w:rPr>
  </w:style>
  <w:style w:type="paragraph" w:styleId="a3">
    <w:name w:val="header"/>
    <w:basedOn w:val="a"/>
    <w:link w:val="a4"/>
    <w:uiPriority w:val="99"/>
    <w:unhideWhenUsed/>
    <w:rsid w:val="00C332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3264"/>
  </w:style>
  <w:style w:type="paragraph" w:styleId="a5">
    <w:name w:val="footer"/>
    <w:basedOn w:val="a"/>
    <w:link w:val="a6"/>
    <w:uiPriority w:val="99"/>
    <w:unhideWhenUsed/>
    <w:rsid w:val="00C332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3264"/>
  </w:style>
  <w:style w:type="paragraph" w:styleId="a7">
    <w:name w:val="Balloon Text"/>
    <w:basedOn w:val="a"/>
    <w:link w:val="a8"/>
    <w:uiPriority w:val="99"/>
    <w:semiHidden/>
    <w:unhideWhenUsed/>
    <w:rsid w:val="009A78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78A3"/>
    <w:rPr>
      <w:rFonts w:ascii="Tahoma" w:hAnsi="Tahoma" w:cs="Tahoma"/>
      <w:sz w:val="16"/>
      <w:szCs w:val="16"/>
    </w:rPr>
  </w:style>
  <w:style w:type="character" w:styleId="a9">
    <w:name w:val="Hyperlink"/>
    <w:basedOn w:val="a0"/>
    <w:uiPriority w:val="99"/>
    <w:unhideWhenUsed/>
    <w:rsid w:val="009A78A3"/>
    <w:rPr>
      <w:color w:val="0000FF" w:themeColor="hyperlink"/>
      <w:u w:val="single"/>
    </w:rPr>
  </w:style>
  <w:style w:type="paragraph" w:customStyle="1" w:styleId="ConsNormal">
    <w:name w:val="ConsNormal"/>
    <w:rsid w:val="009A78A3"/>
    <w:pPr>
      <w:widowControl w:val="0"/>
      <w:autoSpaceDE w:val="0"/>
      <w:autoSpaceDN w:val="0"/>
      <w:adjustRightInd w:val="0"/>
      <w:spacing w:after="0" w:line="240" w:lineRule="auto"/>
      <w:ind w:firstLine="720"/>
    </w:pPr>
    <w:rPr>
      <w:rFonts w:ascii="Arial" w:eastAsia="Times New Roman" w:hAnsi="Arial" w:cs="Arial"/>
      <w:sz w:val="20"/>
      <w:szCs w:val="20"/>
    </w:rPr>
  </w:style>
  <w:style w:type="numbering" w:customStyle="1" w:styleId="1">
    <w:name w:val="Нет списка1"/>
    <w:next w:val="a2"/>
    <w:uiPriority w:val="99"/>
    <w:semiHidden/>
    <w:unhideWhenUsed/>
    <w:rsid w:val="008F070E"/>
  </w:style>
  <w:style w:type="paragraph" w:customStyle="1" w:styleId="ConsPlusNonformat">
    <w:name w:val="ConsPlusNonformat"/>
    <w:rsid w:val="008F070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Cell">
    <w:name w:val="ConsPlusCell"/>
    <w:rsid w:val="008F070E"/>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8F070E"/>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F070E"/>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F070E"/>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F070E"/>
    <w:pPr>
      <w:widowControl w:val="0"/>
      <w:autoSpaceDE w:val="0"/>
      <w:autoSpaceDN w:val="0"/>
      <w:spacing w:after="0" w:line="240" w:lineRule="auto"/>
    </w:pPr>
    <w:rPr>
      <w:rFonts w:ascii="Arial" w:eastAsia="Times New Roman" w:hAnsi="Arial" w:cs="Arial"/>
      <w:sz w:val="20"/>
      <w:szCs w:val="20"/>
    </w:rPr>
  </w:style>
  <w:style w:type="character" w:customStyle="1" w:styleId="20">
    <w:name w:val="Заголовок 2 Знак"/>
    <w:basedOn w:val="a0"/>
    <w:link w:val="2"/>
    <w:uiPriority w:val="9"/>
    <w:semiHidden/>
    <w:rsid w:val="00B34837"/>
    <w:rPr>
      <w:rFonts w:asciiTheme="majorHAnsi" w:eastAsiaTheme="majorEastAsia" w:hAnsiTheme="majorHAnsi" w:cstheme="majorBidi"/>
      <w:b/>
      <w:bCs/>
      <w:color w:val="4F81BD" w:themeColor="accent1"/>
      <w:sz w:val="26"/>
      <w:szCs w:val="26"/>
    </w:rPr>
  </w:style>
  <w:style w:type="table" w:styleId="aa">
    <w:name w:val="Table Grid"/>
    <w:basedOn w:val="a1"/>
    <w:rsid w:val="00B348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076BF6B0B190EA7919FC76E2DC566721850E116E858A6CDD4DF388756E6F4F1A699341B6B7E466484616FC3A643D342A0AC51EB09B5B058ED06C944OFPCI" TargetMode="External"/><Relationship Id="rId21" Type="http://schemas.openxmlformats.org/officeDocument/2006/relationships/hyperlink" Target="consultantplus://offline/ref=1076BF6B0B190EA7919FC76E2DC566721850E116E858A6CDD4DF388756E6F4F1A699341B6B7E466484616FC3A843D342A0AC51EB09B5B058ED06C944OFPCI" TargetMode="External"/><Relationship Id="rId42" Type="http://schemas.openxmlformats.org/officeDocument/2006/relationships/hyperlink" Target="consultantplus://offline/ref=1076BF6B0B190EA7919FC76E2DC566721850E116E858A6CDD4DF388756E6F4F1A699341B6B7E466484616FC2A143D342A0AC51EB09B5B058ED06C944OFPCI" TargetMode="External"/><Relationship Id="rId63" Type="http://schemas.openxmlformats.org/officeDocument/2006/relationships/hyperlink" Target="consultantplus://offline/ref=1076BF6B0B190EA7919FC76E2DC566721850E116E858A6CDD4DF388756E6F4F1A699341B6B7E466484616FC1A143D342A0AC51EB09B5B058ED06C944OFPCI" TargetMode="External"/><Relationship Id="rId84" Type="http://schemas.openxmlformats.org/officeDocument/2006/relationships/hyperlink" Target="consultantplus://offline/ref=1076BF6B0B190EA7919FC76E2DC566721850E116E858A6CDD4DF388756E6F4F1A699341B6B7E466484616FC0A343D342A0AC51EB09B5B058ED06C944OFPCI" TargetMode="External"/><Relationship Id="rId138" Type="http://schemas.openxmlformats.org/officeDocument/2006/relationships/hyperlink" Target="consultantplus://offline/ref=1076BF6B0B190EA7919FC76E2DC566721850E116E853A6CBD5DB388756E6F4F1A699341B6B7E466484616EC4A743D342A0AC51EB09B5B058ED06C944OFPCI" TargetMode="External"/><Relationship Id="rId159" Type="http://schemas.openxmlformats.org/officeDocument/2006/relationships/hyperlink" Target="consultantplus://offline/ref=1076BF6B0B190EA7919FC76E2DC566721850E116E857A6CCD3DE388756E6F4F1A699341B797E1E68856571C2A3568513E6OFP9I" TargetMode="External"/><Relationship Id="rId170" Type="http://schemas.openxmlformats.org/officeDocument/2006/relationships/hyperlink" Target="consultantplus://offline/ref=1076BF6B0B190EA7919FC76E2DC566721850E116E853A6CBD5DB388756E6F4F1A699341B6B7E466484616ECAA943D342A0AC51EB09B5B058ED06C944OFPCI" TargetMode="External"/><Relationship Id="rId191" Type="http://schemas.openxmlformats.org/officeDocument/2006/relationships/hyperlink" Target="consultantplus://offline/ref=1076BF6B0B190EA7919FC76E2DC566721850E116E857A6CCD3DE388756E6F4F1A699341B6B7E4664846166CBA243D342A0AC51EB09B5B058ED06C944OFPCI" TargetMode="External"/><Relationship Id="rId205" Type="http://schemas.openxmlformats.org/officeDocument/2006/relationships/hyperlink" Target="consultantplus://offline/ref=4233EBCFE0224A92468DD8728B289BE632971B59599AFCE3444088EBBB0573DED0EEC701F59BD558C22AFC20F7CC4E96A45F1543CFE3AC9A22F6825Bj7W3L" TargetMode="External"/><Relationship Id="rId107" Type="http://schemas.openxmlformats.org/officeDocument/2006/relationships/hyperlink" Target="consultantplus://offline/ref=1076BF6B0B190EA7919FC76E2DC566721850E116EE58A5CDDFD5658D5EBFF8F3A1966B0C6C374A6584606DC0AA1CD657B1F45DEE13AAB344F104CBO4P6I" TargetMode="External"/><Relationship Id="rId11" Type="http://schemas.openxmlformats.org/officeDocument/2006/relationships/hyperlink" Target="consultantplus://offline/ref=1076BF6B0B190EA7919FC76E2DC566721850E116E857A6CCD3DE388756E6F4F1A699341B6B7E466484616CC2A043D342A0AC51EB09B5B058ED06C944OFPCI" TargetMode="External"/><Relationship Id="rId32" Type="http://schemas.openxmlformats.org/officeDocument/2006/relationships/hyperlink" Target="consultantplus://offline/ref=1076BF6B0B190EA7919FC76E2DC566721850E116E857A6CCD3DE388756E6F4F1A699341B6B7E4664846166CBA243D342A0AC51EB09B5B058ED06C944OFPCI" TargetMode="External"/><Relationship Id="rId37" Type="http://schemas.openxmlformats.org/officeDocument/2006/relationships/hyperlink" Target="consultantplus://offline/ref=1076BF6B0B190EA7919FC76E2DC566721850E116E857A6CCD3DE388756E6F4F1A699341B797E1E68856571C2A3568513E6OFP9I" TargetMode="External"/><Relationship Id="rId53" Type="http://schemas.openxmlformats.org/officeDocument/2006/relationships/hyperlink" Target="consultantplus://offline/ref=1076BF6B0B190EA7919FC76E2DC566721850E116E857A6CCD3DE388756E6F4F1A699341B797E1E68856571C2A3568513E6OFP9I" TargetMode="External"/><Relationship Id="rId58" Type="http://schemas.openxmlformats.org/officeDocument/2006/relationships/hyperlink" Target="consultantplus://offline/ref=1076BF6B0B190EA7919FC76E2DC566721850E116E853A6CBD5DB388756E6F4F1A699341B6B7E466484616FC5A443D342A0AC51EB09B5B058ED06C944OFPCI" TargetMode="External"/><Relationship Id="rId74" Type="http://schemas.openxmlformats.org/officeDocument/2006/relationships/hyperlink" Target="consultantplus://offline/ref=1076BF6B0B190EA7919FC76E2DC566721850E116E857A6CCD3DE388756E6F4F1A699341B797E1E68856571C2A3568513E6OFP9I" TargetMode="External"/><Relationship Id="rId79" Type="http://schemas.openxmlformats.org/officeDocument/2006/relationships/hyperlink" Target="consultantplus://offline/ref=1076BF6B0B190EA7919FC76E2DC566721850E116EE58A5CDDFD5658D5EBFF8F3A1966B0C6C374A65846168C3AA1CD657B1F45DEE13AAB344F104CBO4P6I" TargetMode="External"/><Relationship Id="rId102" Type="http://schemas.openxmlformats.org/officeDocument/2006/relationships/hyperlink" Target="consultantplus://offline/ref=1076BF6B0B190EA7919FC76E2DC566721850E116E857A2C9D5DA388756E6F4F1A699341B6B7E466484616FC3A943D342A0AC51EB09B5B058ED06C944OFPCI" TargetMode="External"/><Relationship Id="rId123" Type="http://schemas.openxmlformats.org/officeDocument/2006/relationships/hyperlink" Target="consultantplus://offline/ref=1076BF6B0B190EA7919FC76E2DC566721850E116EE58A4CED5D5658D5EBFF8F3A1966B0C6C374A6584616FC5AA1CD657B1F45DEE13AAB344F104CBO4P6I" TargetMode="External"/><Relationship Id="rId128" Type="http://schemas.openxmlformats.org/officeDocument/2006/relationships/hyperlink" Target="consultantplus://offline/ref=1076BF6B0B190EA7919FC76E2DC566721850E116E858A6CDD4DF388756E6F4F1A699341B6B7E466484616FC6A643D342A0AC51EB09B5B058ED06C944OFPCI" TargetMode="External"/><Relationship Id="rId144" Type="http://schemas.openxmlformats.org/officeDocument/2006/relationships/hyperlink" Target="consultantplus://offline/ref=1076BF6B0B190EA7919FC76E2DC566721850E116E853A6CBD5DB388756E6F4F1A699341B6B7E466484616ECBA043D342A0AC51EB09B5B058ED06C944OFPCI" TargetMode="External"/><Relationship Id="rId149" Type="http://schemas.openxmlformats.org/officeDocument/2006/relationships/hyperlink" Target="consultantplus://offline/ref=1076BF6B0B190EA7919FC76E2DC566721850E116E858A6CDD4DF388756E6F4F1A699341B6B7E466484616FCAA343D342A0AC51EB09B5B058ED06C944OFPCI" TargetMode="External"/><Relationship Id="rId5" Type="http://schemas.openxmlformats.org/officeDocument/2006/relationships/footnotes" Target="footnotes.xml"/><Relationship Id="rId90" Type="http://schemas.openxmlformats.org/officeDocument/2006/relationships/hyperlink" Target="consultantplus://offline/ref=1076BF6B0B190EA7919FC76E2DC566721850E116E858A6CDD4DF388756E6F4F1A699341B6B7E466484616FC0A443D342A0AC51EB09B5B058ED06C944OFPCI" TargetMode="External"/><Relationship Id="rId95" Type="http://schemas.openxmlformats.org/officeDocument/2006/relationships/hyperlink" Target="consultantplus://offline/ref=1076BF6B0B190EA7919FC76E2DC566721850E116E857A6CCD3DE388756E6F4F1A699341B797E1E68856571C2A3568513E6OFP9I" TargetMode="External"/><Relationship Id="rId160" Type="http://schemas.openxmlformats.org/officeDocument/2006/relationships/hyperlink" Target="consultantplus://offline/ref=1076BF6B0B190EA7919FC76E2DC566721850E116E857A6CCD3DE388756E6F4F1A699341B797E1E68856571C2A3568513E6OFP9I" TargetMode="External"/><Relationship Id="rId165" Type="http://schemas.openxmlformats.org/officeDocument/2006/relationships/hyperlink" Target="consultantplus://offline/ref=1076BF6B0B190EA7919FC76E2DC566721850E116EE58A5CDDFD5658D5EBFF8F3A1966B0C6C374A65846067C6AA1CD657B1F45DEE13AAB344F104CBO4P6I" TargetMode="External"/><Relationship Id="rId181" Type="http://schemas.openxmlformats.org/officeDocument/2006/relationships/hyperlink" Target="consultantplus://offline/ref=1076BF6B0B190EA7919FC76E2DC566721850E116E858A6CDD4DF388756E6F4F1A699341B6B7E466484616FC3A943D342A0AC51EB09B5B058ED06C944OFPCI" TargetMode="External"/><Relationship Id="rId186" Type="http://schemas.openxmlformats.org/officeDocument/2006/relationships/hyperlink" Target="consultantplus://offline/ref=1076BF6B0B190EA7919FC76E2DC566721850E116E857A6CCD3DE388756E6F4F1A699341B797E1E68856571C2A3568513E6OFP9I" TargetMode="External"/><Relationship Id="rId216" Type="http://schemas.openxmlformats.org/officeDocument/2006/relationships/theme" Target="theme/theme1.xml"/><Relationship Id="rId211" Type="http://schemas.openxmlformats.org/officeDocument/2006/relationships/hyperlink" Target="consultantplus://offline/ref=C8B3B1B9D1281A747AC587FB137E2E4CEAA0B0980A531BDFFE9AB4B7501296B36789C50124CC2088DE7B988D501E09381AFFA71D1AB2E2092605EDB1PBP9I" TargetMode="External"/><Relationship Id="rId22" Type="http://schemas.openxmlformats.org/officeDocument/2006/relationships/hyperlink" Target="consultantplus://offline/ref=1076BF6B0B190EA7919FC76E2DC566721850E116EE58A5CDDFD5658D5EBFF8F3A1966B0C6C374A6584616FCBAA1CD657B1F45DEE13AAB344F104CBO4P6I" TargetMode="External"/><Relationship Id="rId27" Type="http://schemas.openxmlformats.org/officeDocument/2006/relationships/hyperlink" Target="consultantplus://offline/ref=1076BF6B0B190EA7919FC76E2DC566721850E116E853A6CBD5DB388756E6F4F1A699341B6B7E466484616FC2A643D342A0AC51EB09B5B058ED06C944OFPCI" TargetMode="External"/><Relationship Id="rId43" Type="http://schemas.openxmlformats.org/officeDocument/2006/relationships/hyperlink" Target="consultantplus://offline/ref=1076BF6B0B190EA7919FC76E2DC566721850E116E857A6CCD3DE388756E6F4F1A699341B797E1E68856571C2A3568513E6OFP9I" TargetMode="External"/><Relationship Id="rId48" Type="http://schemas.openxmlformats.org/officeDocument/2006/relationships/hyperlink" Target="consultantplus://offline/ref=1076BF6B0B190EA7919FC76E2DC566721850E116E858A6CDD4DF388756E6F4F1A699341B6B7E466484616FC2A443D342A0AC51EB09B5B058ED06C944OFPCI" TargetMode="External"/><Relationship Id="rId64" Type="http://schemas.openxmlformats.org/officeDocument/2006/relationships/hyperlink" Target="consultantplus://offline/ref=1076BF6B0B190EA7919FC76E2DC566721850E116E853A6CBD5DB388756E6F4F1A699341B6B7E466484616FCBA243D342A0AC51EB09B5B058ED06C944OFPCI" TargetMode="External"/><Relationship Id="rId69" Type="http://schemas.openxmlformats.org/officeDocument/2006/relationships/hyperlink" Target="consultantplus://offline/ref=1076BF6B0B190EA7919FC76E2DC566721850E116E858A6CDD4DF388756E6F4F1A699341B6B7E466484616FC1A643D342A0AC51EB09B5B058ED06C944OFPCI" TargetMode="External"/><Relationship Id="rId113" Type="http://schemas.openxmlformats.org/officeDocument/2006/relationships/hyperlink" Target="consultantplus://offline/ref=1076BF6B0B190EA7919FC76E2DC566721850E116E853A6CBD5DB388756E6F4F1A699341B6B7E466484616EC6A743D342A0AC51EB09B5B058ED06C944OFPCI" TargetMode="External"/><Relationship Id="rId118" Type="http://schemas.openxmlformats.org/officeDocument/2006/relationships/hyperlink" Target="consultantplus://offline/ref=1076BF6B0B190EA7919FC76E2DC566721850E116E858A6CDD4DF388756E6F4F1A699341B6B7E466484616FC6A543D342A0AC51EB09B5B058ED06C944OFPCI" TargetMode="External"/><Relationship Id="rId134" Type="http://schemas.openxmlformats.org/officeDocument/2006/relationships/hyperlink" Target="consultantplus://offline/ref=1076BF6B0B190EA7919FC76E2DC566721850E116E853A6CBD5DB388756E6F4F1A699341B6B7E466484616EC4A143D342A0AC51EB09B5B058ED06C944OFPCI" TargetMode="External"/><Relationship Id="rId139" Type="http://schemas.openxmlformats.org/officeDocument/2006/relationships/hyperlink" Target="consultantplus://offline/ref=1076BF6B0B190EA7919FC76E2DC566721850E116E853A6CBD5DB388756E6F4F1A699341B6B7E466484616EC4A943D342A0AC51EB09B5B058ED06C944OFPCI" TargetMode="External"/><Relationship Id="rId80" Type="http://schemas.openxmlformats.org/officeDocument/2006/relationships/hyperlink" Target="consultantplus://offline/ref=1076BF6B0B190EA7919FC76E2DC566721850E116E853A6CBD5DB388756E6F4F1A699341B6B7E466484616EC3A543D342A0AC51EB09B5B058ED06C944OFPCI" TargetMode="External"/><Relationship Id="rId85" Type="http://schemas.openxmlformats.org/officeDocument/2006/relationships/hyperlink" Target="consultantplus://offline/ref=1076BF6B0B190EA7919FC76E2DC566721850E116E853A6CBD5DB388756E6F4F1A699341B6B7E466484616EC3A643D342A0AC51EB09B5B058ED06C944OFPCI" TargetMode="External"/><Relationship Id="rId150" Type="http://schemas.openxmlformats.org/officeDocument/2006/relationships/hyperlink" Target="consultantplus://offline/ref=1076BF6B0B190EA7919FC76E2DC566721850E116E853A6CBD5DB388756E6F4F1A699341B6B7E466484616ECBA543D342A0AC51EB09B5B058ED06C944OFPCI" TargetMode="External"/><Relationship Id="rId155" Type="http://schemas.openxmlformats.org/officeDocument/2006/relationships/hyperlink" Target="consultantplus://offline/ref=1076BF6B0B190EA7919FC76E2DC566721850E116E858A6CDD4DF388756E6F4F1A699341B6B7E466484616FC3A943D342A0AC51EB09B5B058ED06C944OFPCI" TargetMode="External"/><Relationship Id="rId171" Type="http://schemas.openxmlformats.org/officeDocument/2006/relationships/hyperlink" Target="consultantplus://offline/ref=1076BF6B0B190EA7919FC76E2DC566721850E116E853A6CBD5DB388756E6F4F1A699341B6B7E466484616DC3A143D342A0AC51EB09B5B058ED06C944OFPCI" TargetMode="External"/><Relationship Id="rId176" Type="http://schemas.openxmlformats.org/officeDocument/2006/relationships/hyperlink" Target="consultantplus://offline/ref=1076BF6B0B190EA7919FC76E2DC566721850E116EE58A5CDDFD5658D5EBFF8F3A1966B0C6C374A65846067CBAA1CD657B1F45DEE13AAB344F104CBO4P6I" TargetMode="External"/><Relationship Id="rId192" Type="http://schemas.openxmlformats.org/officeDocument/2006/relationships/hyperlink" Target="consultantplus://offline/ref=1076BF6B0B190EA7919FC76E2DC566721850E116EB59AECDD7D5658D5EBFF8F3A1966B0C6C374A6584616FCAAA1CD657B1F45DEE13AAB344F104CBO4P6I" TargetMode="External"/><Relationship Id="rId197" Type="http://schemas.openxmlformats.org/officeDocument/2006/relationships/hyperlink" Target="consultantplus://offline/ref=1076BF6B0B190EA7919FC76E2DC566721850E116E853A6CBD5DB388756E6F4F1A699341B6B7E466484616DC0A143D342A0AC51EB09B5B058ED06C944OFPCI" TargetMode="External"/><Relationship Id="rId206" Type="http://schemas.openxmlformats.org/officeDocument/2006/relationships/hyperlink" Target="consultantplus://offline/ref=1076BF6B0B190EA7919FC76E2DC566721850E116E853A6CBD5DB388756E6F4F1A699341B6B7E466484616DC0A743D342A0AC51EB09B5B058ED06C944OFPCI" TargetMode="External"/><Relationship Id="rId201" Type="http://schemas.openxmlformats.org/officeDocument/2006/relationships/hyperlink" Target="consultantplus://offline/ref=1076BF6B0B190EA7919FC76E2DC566721850E116E858A6CDD4DF388756E6F4F1A699341B6B7E466484616FCAA843D342A0AC51EB09B5B058ED06C944OFPCI" TargetMode="External"/><Relationship Id="rId12" Type="http://schemas.openxmlformats.org/officeDocument/2006/relationships/hyperlink" Target="consultantplus://offline/ref=1076BF6B0B190EA7919FC76E2DC566721850E116E853A6CBD5DB388756E6F4F1A699341B6B7E466484616FC3A743D342A0AC51EB09B5B058ED06C944OFPCI" TargetMode="External"/><Relationship Id="rId17" Type="http://schemas.openxmlformats.org/officeDocument/2006/relationships/hyperlink" Target="consultantplus://offline/ref=1076BF6B0B190EA7919FC76E2DC566721850E116E857A6CCD3DE388756E6F4F1A699341B6B7E466484616CCAA243D342A0AC51EB09B5B058ED06C944OFPCI" TargetMode="External"/><Relationship Id="rId33" Type="http://schemas.openxmlformats.org/officeDocument/2006/relationships/hyperlink" Target="consultantplus://offline/ref=1076BF6B0B190EA7919FC76E2DC566721850E116E853A6CBD5DB388756E6F4F1A699341B6B7E466484616FC2A743D342A0AC51EB09B5B058ED06C944OFPCI" TargetMode="External"/><Relationship Id="rId38" Type="http://schemas.openxmlformats.org/officeDocument/2006/relationships/hyperlink" Target="consultantplus://offline/ref=1076BF6B0B190EA7919FC76E2DC566721850E116EE58A5CDDFD5658D5EBFF8F3A1966B0C6C374A6584616EC6AA1CD657B1F45DEE13AAB344F104CBO4P6I" TargetMode="External"/><Relationship Id="rId59" Type="http://schemas.openxmlformats.org/officeDocument/2006/relationships/hyperlink" Target="consultantplus://offline/ref=1076BF6B0B190EA7919FC76E2DC566721850E116E853A6CBD5DB388756E6F4F1A699341B6B7E466484616FC5A243D342A0AC51EB09B5B058ED06C944OFPCI" TargetMode="External"/><Relationship Id="rId103" Type="http://schemas.openxmlformats.org/officeDocument/2006/relationships/hyperlink" Target="consultantplus://offline/ref=1076BF6B0B190EA7919FC76E2DC566721850E116E857A6CCD3DE388756E6F4F1A699341B6B7E4664846166CBA943D342A0AC51EB09B5B058ED06C944OFPCI" TargetMode="External"/><Relationship Id="rId108" Type="http://schemas.openxmlformats.org/officeDocument/2006/relationships/hyperlink" Target="consultantplus://offline/ref=1076BF6B0B190EA7919FC76E2DC566721850E116E853A6CBD5DB388756E6F4F1A699341B6B7E466484616EC6A243D342A0AC51EB09B5B058ED06C944OFPCI" TargetMode="External"/><Relationship Id="rId124" Type="http://schemas.openxmlformats.org/officeDocument/2006/relationships/hyperlink" Target="consultantplus://offline/ref=1076BF6B0B190EA7919FC76E2DC566721850E116E853A6CBD5DB388756E6F4F1A699341B6B7E466484616EC6A843D342A0AC51EB09B5B058ED06C944OFPCI" TargetMode="External"/><Relationship Id="rId129" Type="http://schemas.openxmlformats.org/officeDocument/2006/relationships/hyperlink" Target="consultantplus://offline/ref=1076BF6B0B190EA7919FC76E2DC566721850E116E858A6CDD4DF388756E6F4F1A699341B6B7E466484616FC6A843D342A0AC51EB09B5B058ED06C944OFPCI" TargetMode="External"/><Relationship Id="rId54" Type="http://schemas.openxmlformats.org/officeDocument/2006/relationships/hyperlink" Target="consultantplus://offline/ref=1076BF6B0B190EA7919FC76E2DC566721850E116EE58A5CDDFD5658D5EBFF8F3A1966B0C6C374A6584616BC1AA1CD657B1F45DEE13AAB344F104CBO4P6I" TargetMode="External"/><Relationship Id="rId70" Type="http://schemas.openxmlformats.org/officeDocument/2006/relationships/hyperlink" Target="consultantplus://offline/ref=1076BF6B0B190EA7919FC76E2DC566721850E116E853A6CBD5DB388756E6F4F1A699341B6B7E466484616EC3A043D342A0AC51EB09B5B058ED06C944OFPCI" TargetMode="External"/><Relationship Id="rId75" Type="http://schemas.openxmlformats.org/officeDocument/2006/relationships/hyperlink" Target="consultantplus://offline/ref=1076BF6B0B190EA7919FC76E2DC566721850E116E857A6CCD3DE388756E6F4F1A699341B797E1E68856571C2A3568513E6OFP9I" TargetMode="External"/><Relationship Id="rId91" Type="http://schemas.openxmlformats.org/officeDocument/2006/relationships/hyperlink" Target="consultantplus://offline/ref=1076BF6B0B190EA7919FC76E2DC566721850E116E858A6CDD4DF388756E6F4F1A699341B6B7E466484616FC0A643D342A0AC51EB09B5B058ED06C944OFPCI" TargetMode="External"/><Relationship Id="rId96" Type="http://schemas.openxmlformats.org/officeDocument/2006/relationships/hyperlink" Target="consultantplus://offline/ref=1076BF6B0B190EA7919FC76E2DC566721850E116E858A6CDD4DF388756E6F4F1A699341B6B7E466484616FC0A843D342A0AC51EB09B5B058ED06C944OFPCI" TargetMode="External"/><Relationship Id="rId140" Type="http://schemas.openxmlformats.org/officeDocument/2006/relationships/hyperlink" Target="consultantplus://offline/ref=1076BF6B0B190EA7919FC76E2DC566721850E116E858A6CDD4DF388756E6F4F1A699341B6B7E466484616FC3A943D342A0AC51EB09B5B058ED06C944OFPCI" TargetMode="External"/><Relationship Id="rId145" Type="http://schemas.openxmlformats.org/officeDocument/2006/relationships/hyperlink" Target="consultantplus://offline/ref=1076BF6B0B190EA7919FC76E2DC566721850E116E858A6CDD4DF388756E6F4F1A699341B6B7E466484616FC5A443D342A0AC51EB09B5B058ED06C944OFPCI" TargetMode="External"/><Relationship Id="rId161" Type="http://schemas.openxmlformats.org/officeDocument/2006/relationships/hyperlink" Target="consultantplus://offline/ref=1076BF6B0B190EA7919FC76E2DC566721850E116E857A6CCD3DE388756E6F4F1A699341B797E1E68856571C2A3568513E6OFP9I" TargetMode="External"/><Relationship Id="rId166" Type="http://schemas.openxmlformats.org/officeDocument/2006/relationships/hyperlink" Target="consultantplus://offline/ref=1076BF6B0B190EA7919FC76E2DC566721850E116EE58A5CDDFD5658D5EBFF8F3A1966B0C6C374A65846067C5AA1CD657B1F45DEE13AAB344F104CBO4P6I" TargetMode="External"/><Relationship Id="rId182" Type="http://schemas.openxmlformats.org/officeDocument/2006/relationships/hyperlink" Target="consultantplus://offline/ref=1076BF6B0B190EA7919FC76E2DC566721850E116E858A5CCD0DE388756E6F4F1A699341B6B7E466484616FC1A243D342A0AC51EB09B5B058ED06C944OFPCI" TargetMode="External"/><Relationship Id="rId187" Type="http://schemas.openxmlformats.org/officeDocument/2006/relationships/hyperlink" Target="consultantplus://offline/ref=1076BF6B0B190EA7919FC76E2DC566721850E116E857A6CCD3DE388756E6F4F1A699341B797E1E68856571C2A3568513E6OFP9I"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consultantplus://offline/ref=297CB561CBFA27F29C12FA888AE1CB554738144A1A7BED8CECB3D6AD4FD3944A020F3F573788F0B1EEF9FC87C5E8255D4701B6A3AB1808DF6491FEDDcBY0L" TargetMode="External"/><Relationship Id="rId23" Type="http://schemas.openxmlformats.org/officeDocument/2006/relationships/hyperlink" Target="consultantplus://offline/ref=1076BF6B0B190EA7919FC76E2DC566721850E116E857A6CCD3DE388756E6F4F1A699341B797E1E68856571C2A3568513E6OFP9I" TargetMode="External"/><Relationship Id="rId28" Type="http://schemas.openxmlformats.org/officeDocument/2006/relationships/hyperlink" Target="consultantplus://offline/ref=1076BF6B0B190EA7919FC76E2DC566721850E116EE58A5CDDFD5658D5EBFF8F3A1966B0C6C374A6584616EC7AA1CD657B1F45DEE13AAB344F104CBO4P6I" TargetMode="External"/><Relationship Id="rId49" Type="http://schemas.openxmlformats.org/officeDocument/2006/relationships/hyperlink" Target="consultantplus://offline/ref=1076BF6B0B190EA7919FC76E2DC566721850E116E857A6CCD3DE388756E6F4F1A699341B797E1E68856571C2A3568513E6OFP9I" TargetMode="External"/><Relationship Id="rId114" Type="http://schemas.openxmlformats.org/officeDocument/2006/relationships/hyperlink" Target="consultantplus://offline/ref=1076BF6B0B190EA7919FC76E2DC566721850E116E853A6CBD5DB388756E6F4F1A699341B6B7E466484616EC6A643D342A0AC51EB09B5B058ED06C944OFPCI" TargetMode="External"/><Relationship Id="rId119" Type="http://schemas.openxmlformats.org/officeDocument/2006/relationships/hyperlink" Target="consultantplus://offline/ref=1076BF6B0B190EA7919FC76E2DC566721850E116E853A6CBD5DB388756E6F4F1A699341B6B7E466484616EC6A843D342A0AC51EB09B5B058ED06C944OFPCI" TargetMode="External"/><Relationship Id="rId44" Type="http://schemas.openxmlformats.org/officeDocument/2006/relationships/hyperlink" Target="consultantplus://offline/ref=1076BF6B0B190EA7919FC76E2DC566721850E116E858A6CDD4DF388756E6F4F1A699341B6B7E466484616FC3A943D342A0AC51EB09B5B058ED06C944OFPCI" TargetMode="External"/><Relationship Id="rId60" Type="http://schemas.openxmlformats.org/officeDocument/2006/relationships/hyperlink" Target="consultantplus://offline/ref=1076BF6B0B190EA7919FC76E2DC566721850E116E853A6CBD5DB388756E6F4F1A699341B6B7E466484616FC5A643D342A0AC51EB09B5B058ED06C944OFPCI" TargetMode="External"/><Relationship Id="rId65" Type="http://schemas.openxmlformats.org/officeDocument/2006/relationships/hyperlink" Target="consultantplus://offline/ref=1076BF6B0B190EA7919FC76E2DC566721850E116E857A6CCD3DE388756E6F4F1A699341B797E1E68856571C2A3568513E6OFP9I" TargetMode="External"/><Relationship Id="rId81" Type="http://schemas.openxmlformats.org/officeDocument/2006/relationships/hyperlink" Target="consultantplus://offline/ref=1076BF6B0B190EA7919FC76E2DC566721850E116EE58A5CDDFD5658D5EBFF8F3A1966B0C6C374A65846168C7AA1CD657B1F45DEE13AAB344F104CBO4P6I" TargetMode="External"/><Relationship Id="rId86" Type="http://schemas.openxmlformats.org/officeDocument/2006/relationships/hyperlink" Target="consultantplus://offline/ref=1076BF6B0B190EA7919FC76E2DC566721850E116E857A6CCD3DE388756E6F4F1A699341B797E1E68856571C2A3568513E6OFP9I" TargetMode="External"/><Relationship Id="rId130" Type="http://schemas.openxmlformats.org/officeDocument/2006/relationships/hyperlink" Target="consultantplus://offline/ref=1076BF6B0B190EA7919FC76E2DC566721850E116E853A6CBD5DB388756E6F4F1A699341B6B7E466484616EC5A743D342A0AC51EB09B5B058ED06C944OFPCI" TargetMode="External"/><Relationship Id="rId135" Type="http://schemas.openxmlformats.org/officeDocument/2006/relationships/hyperlink" Target="consultantplus://offline/ref=1076BF6B0B190EA7919FC76E2DC566721850E116EE58A5CDDFD5658D5EBFF8F3A1966B0C6C374A6584606BC3AA1CD657B1F45DEE13AAB344F104CBO4P6I" TargetMode="External"/><Relationship Id="rId151" Type="http://schemas.openxmlformats.org/officeDocument/2006/relationships/hyperlink" Target="consultantplus://offline/ref=1076BF6B0B190EA7919FC76E2DC566721850E116E853A6CBD5DB388756E6F4F1A699341B6B7E466484616ECBA543D342A0AC51EB09B5B058ED06C944OFPCI" TargetMode="External"/><Relationship Id="rId156" Type="http://schemas.openxmlformats.org/officeDocument/2006/relationships/hyperlink" Target="consultantplus://offline/ref=1076BF6B0B190EA7919FC76E2DC566721850E116E858A6CDD4DF388756E6F4F1A699341B6B7E466484616FCAA643D342A0AC51EB09B5B058ED06C944OFPCI" TargetMode="External"/><Relationship Id="rId177" Type="http://schemas.openxmlformats.org/officeDocument/2006/relationships/hyperlink" Target="consultantplus://offline/ref=1076BF6B0B190EA7919FC76E2DC566721850E116E857A6CCD3DE388756E6F4F1A699341B6B7E4664846166CBA243D342A0AC51EB09B5B058ED06C944OFPCI" TargetMode="External"/><Relationship Id="rId198" Type="http://schemas.openxmlformats.org/officeDocument/2006/relationships/hyperlink" Target="consultantplus://offline/ref=1076BF6B0B190EA7919FC76E2DC566721850E116E858A6CDD4DF388756E6F4F1A699341B6B7E466484616FC3A643D342A0AC51EB09B5B058ED06C944OFPCI" TargetMode="External"/><Relationship Id="rId172" Type="http://schemas.openxmlformats.org/officeDocument/2006/relationships/hyperlink" Target="consultantplus://offline/ref=1076BF6B0B190EA7919FC76E2DC566721850E116E857A6CCD3DE388756E6F4F1A699341B797E1E68856571C2A3568513E6OFP9I" TargetMode="External"/><Relationship Id="rId193" Type="http://schemas.openxmlformats.org/officeDocument/2006/relationships/hyperlink" Target="consultantplus://offline/ref=1076BF6B0B190EA7919FC76E2DC566721850E116E853A6CBD5DB388756E6F4F1A699341B6B7E466484616DC1A643D342A0AC51EB09B5B058ED06C944OFPCI" TargetMode="External"/><Relationship Id="rId202" Type="http://schemas.openxmlformats.org/officeDocument/2006/relationships/hyperlink" Target="consultantplus://offline/ref=1076BF6B0B190EA7919FC76E2DC566721850E116E853A6CBD5DB388756E6F4F1A699341B6B7E466484616FC3A743D342A0AC51EB09B5B058ED06C944OFPCI" TargetMode="External"/><Relationship Id="rId207" Type="http://schemas.openxmlformats.org/officeDocument/2006/relationships/hyperlink" Target="consultantplus://offline/ref=1076BF6B0B190EA7919FC76E2DC566721850E116E858A6CDD4DF388756E6F4F1A699341B6B7E466484616FC3A643D342A0AC51EB09B5B058ED06C944OFPCI" TargetMode="External"/><Relationship Id="rId13" Type="http://schemas.openxmlformats.org/officeDocument/2006/relationships/hyperlink" Target="consultantplus://offline/ref=1076BF6B0B190EA7919FC76E2DC566721850E116E850A0CAD3DF388756E6F4F1A699341B6B7E466484616FC3A743D342A0AC51EB09B5B058ED06C944OFPCI" TargetMode="External"/><Relationship Id="rId18" Type="http://schemas.openxmlformats.org/officeDocument/2006/relationships/hyperlink" Target="consultantplus://offline/ref=1076BF6B0B190EA7919FC76E2DC566721850E116EE58A5CDDFD5658D5EBFF8F3A1966B0C6C374A6584616FC4AA1CD657B1F45DEE13AAB344F104CBO4P6I" TargetMode="External"/><Relationship Id="rId39" Type="http://schemas.openxmlformats.org/officeDocument/2006/relationships/hyperlink" Target="consultantplus://offline/ref=1076BF6B0B190EA7919FC76E2DC566721850E116E853A6CBD5DB388756E6F4F1A699341B6B7E466484616FC2A743D342A0AC51EB09B5B058ED06C944OFPCI" TargetMode="External"/><Relationship Id="rId109" Type="http://schemas.openxmlformats.org/officeDocument/2006/relationships/hyperlink" Target="consultantplus://offline/ref=1076BF6B0B190EA7919FC76E2DC566721850E116E858A6CDD4DF388756E6F4F1A699341B6B7E466484616FC7A443D342A0AC51EB09B5B058ED06C944OFPCI" TargetMode="External"/><Relationship Id="rId34" Type="http://schemas.openxmlformats.org/officeDocument/2006/relationships/hyperlink" Target="consultantplus://offline/ref=1076BF6B0B190EA7919FC76E2DC566721850E116E853A6CBD5DB388756E6F4F1A699341B6B7E466484616FC2A743D342A0AC51EB09B5B058ED06C944OFPCI" TargetMode="External"/><Relationship Id="rId50" Type="http://schemas.openxmlformats.org/officeDocument/2006/relationships/hyperlink" Target="consultantplus://offline/ref=1076BF6B0B190EA7919FC76E2DC566721850E116EE58A5CDDFD5658D5EBFF8F3A1966B0C6C374A6584616CC4AA1CD657B1F45DEE13AAB344F104CBO4P6I" TargetMode="External"/><Relationship Id="rId55" Type="http://schemas.openxmlformats.org/officeDocument/2006/relationships/hyperlink" Target="consultantplus://offline/ref=1076BF6B0B190EA7919FC76E2DC566721850E116E857A6CCD3DE388756E6F4F1A699341B797E1E68856571C2A3568513E6OFP9I" TargetMode="External"/><Relationship Id="rId76" Type="http://schemas.openxmlformats.org/officeDocument/2006/relationships/hyperlink" Target="consultantplus://offline/ref=1076BF6B0B190EA7919FC76E2DC566721850E116EE58A5CDDFD5658D5EBFF8F3A1966B0C6C374A65846169C0AA1CD657B1F45DEE13AAB344F104CBO4P6I" TargetMode="External"/><Relationship Id="rId97" Type="http://schemas.openxmlformats.org/officeDocument/2006/relationships/hyperlink" Target="consultantplus://offline/ref=1076BF6B0B190EA7919FC76E2DC566721850E116E858A6CDD4DF388756E6F4F1A699341B6B7E466484616FC7A043D342A0AC51EB09B5B058ED06C944OFPCI" TargetMode="External"/><Relationship Id="rId104" Type="http://schemas.openxmlformats.org/officeDocument/2006/relationships/hyperlink" Target="consultantplus://offline/ref=1076BF6B0B190EA7919FC76E2DC566721850E116E853A6CBD5DB388756E6F4F1A699341B6B7E466484616EC7A843D342A0AC51EB09B5B058ED06C944OFPCI" TargetMode="External"/><Relationship Id="rId120" Type="http://schemas.openxmlformats.org/officeDocument/2006/relationships/hyperlink" Target="consultantplus://offline/ref=1076BF6B0B190EA7919FC76E2DC566721850E116E853A6CBD5DB388756E6F4F1A699341B6B7E466484616EC6A843D342A0AC51EB09B5B058ED06C944OFPCI" TargetMode="External"/><Relationship Id="rId125" Type="http://schemas.openxmlformats.org/officeDocument/2006/relationships/hyperlink" Target="consultantplus://offline/ref=1076BF6B0B190EA7919FC76E2DC566721850E116EE58A5CDDFD5658D5EBFF8F3A1966B0C6C374A6584606CC7AA1CD657B1F45DEE13AAB344F104CBO4P6I" TargetMode="External"/><Relationship Id="rId141" Type="http://schemas.openxmlformats.org/officeDocument/2006/relationships/hyperlink" Target="consultantplus://offline/ref=1076BF6B0B190EA7919FC76E2DC566721850E116E858A6CDD4DF388756E6F4F1A699341B6B7E466484616FC5A243D342A0AC51EB09B5B058ED06C944OFPCI" TargetMode="External"/><Relationship Id="rId146" Type="http://schemas.openxmlformats.org/officeDocument/2006/relationships/hyperlink" Target="consultantplus://offline/ref=1076BF6B0B190EA7919FC76E2DC566721850E116E853A6CBD5DB388756E6F4F1A699341B6B7E466484616FC3A743D342A0AC51EB09B5B058ED06C944OFPCI" TargetMode="External"/><Relationship Id="rId167" Type="http://schemas.openxmlformats.org/officeDocument/2006/relationships/hyperlink" Target="consultantplus://offline/ref=1076BF6B0B190EA7919FC76E2DC566721850E116E857A6CCD3DE388756E6F4F1A699341B6B7E4664846166CBA243D342A0AC51EB09B5B058ED06C944OFPCI" TargetMode="External"/><Relationship Id="rId188" Type="http://schemas.openxmlformats.org/officeDocument/2006/relationships/hyperlink" Target="consultantplus://offline/ref=1076BF6B0B190EA7919FC76E2DC566721850E116E853A6CBD5DB388756E6F4F1A699341B6B7E466484616DC1A243D342A0AC51EB09B5B058ED06C944OFPCI" TargetMode="External"/><Relationship Id="rId7" Type="http://schemas.openxmlformats.org/officeDocument/2006/relationships/image" Target="media/image1.jpeg"/><Relationship Id="rId71" Type="http://schemas.openxmlformats.org/officeDocument/2006/relationships/hyperlink" Target="consultantplus://offline/ref=1076BF6B0B190EA7919FC76E2DC566721850E116E853A6CBD5DB388756E6F4F1A699341B6B7E466484616EC3A343D342A0AC51EB09B5B058ED06C944OFPCI" TargetMode="External"/><Relationship Id="rId92" Type="http://schemas.openxmlformats.org/officeDocument/2006/relationships/hyperlink" Target="consultantplus://offline/ref=1076BF6B0B190EA7919FC76E2DC566721850E116EE58A5CDDFD5658D5EBFF8F3A1966B0C6C374A65846166C0AA1CD657B1F45DEE13AAB344F104CBO4P6I" TargetMode="External"/><Relationship Id="rId162" Type="http://schemas.openxmlformats.org/officeDocument/2006/relationships/hyperlink" Target="consultantplus://offline/ref=1076BF6B0B190EA7919FC76E2DC566721850E116E857A6CCD3DE388756E6F4F1A699341B6B7E4664846166CBA243D342A0AC51EB09B5B058ED06C944OFPCI" TargetMode="External"/><Relationship Id="rId183" Type="http://schemas.openxmlformats.org/officeDocument/2006/relationships/hyperlink" Target="consultantplus://offline/ref=1076BF6B0B190EA7919FC76E2DC566721850E116E857A6CCD3DE388756E6F4F1A699341B797E1E68856571C2A3568513E6OFP9I" TargetMode="External"/><Relationship Id="rId213" Type="http://schemas.openxmlformats.org/officeDocument/2006/relationships/hyperlink" Target="consultantplus://offline/ref=297CB561CBFA27F29C12FA888AE1CB554738144A1A7BED8CECB3D6AD4FD3944A020F3F573788F0B1EEF9FC87C5E8255D4701B6A3AB1808DF6491FEDDcBY0L" TargetMode="External"/><Relationship Id="rId2" Type="http://schemas.microsoft.com/office/2007/relationships/stylesWithEffects" Target="stylesWithEffects.xml"/><Relationship Id="rId29" Type="http://schemas.openxmlformats.org/officeDocument/2006/relationships/hyperlink" Target="consultantplus://offline/ref=1076BF6B0B190EA7919FC76E2DC566721850E116E853A6CBD5DB388756E6F4F1A699341B6B7E466484616FC2A743D342A0AC51EB09B5B058ED06C944OFPCI" TargetMode="External"/><Relationship Id="rId24" Type="http://schemas.openxmlformats.org/officeDocument/2006/relationships/hyperlink" Target="consultantplus://offline/ref=1076BF6B0B190EA7919FC76E2DC566721850E116E853A6CBD5DB388756E6F4F1A699341B6B7E466484616FC3A843D342A0AC51EB09B5B058ED06C944OFPCI" TargetMode="External"/><Relationship Id="rId40" Type="http://schemas.openxmlformats.org/officeDocument/2006/relationships/hyperlink" Target="consultantplus://offline/ref=1076BF6B0B190EA7919FC76E2DC566721850E116E853A6CBD5DB388756E6F4F1A699341B6B7E466484616FC2A843D342A0AC51EB09B5B058ED06C944OFPCI" TargetMode="External"/><Relationship Id="rId45" Type="http://schemas.openxmlformats.org/officeDocument/2006/relationships/hyperlink" Target="consultantplus://offline/ref=1076BF6B0B190EA7919FC76E2DC566721850E116E853A6CBD5DB388756E6F4F1A699341B6B7E466484616FC7A343D342A0AC51EB09B5B058ED06C944OFPCI" TargetMode="External"/><Relationship Id="rId66" Type="http://schemas.openxmlformats.org/officeDocument/2006/relationships/hyperlink" Target="consultantplus://offline/ref=1076BF6B0B190EA7919FC76E2DC566721850E116E858A6CDD4DF388756E6F4F1A699341B6B7E466484616FC1A343D342A0AC51EB09B5B058ED06C944OFPCI" TargetMode="External"/><Relationship Id="rId87" Type="http://schemas.openxmlformats.org/officeDocument/2006/relationships/hyperlink" Target="consultantplus://offline/ref=1076BF6B0B190EA7919FC76E2DC566721850E116E853A6CBD5DB388756E6F4F1A699341B6B7E466484616EC3A843D342A0AC51EB09B5B058ED06C944OFPCI" TargetMode="External"/><Relationship Id="rId110" Type="http://schemas.openxmlformats.org/officeDocument/2006/relationships/hyperlink" Target="consultantplus://offline/ref=1076BF6B0B190EA7919FC76E2DC566721850E116E858A6CDD4DF388756E6F4F1A699341B6B7E466484616FC7A643D342A0AC51EB09B5B058ED06C944OFPCI" TargetMode="External"/><Relationship Id="rId115" Type="http://schemas.openxmlformats.org/officeDocument/2006/relationships/hyperlink" Target="consultantplus://offline/ref=1076BF6B0B190EA7919FC76E2DC566721850E116E858A6CDD4DF388756E6F4F1A699341B6B7E466484616FC6A343D342A0AC51EB09B5B058ED06C944OFPCI" TargetMode="External"/><Relationship Id="rId131" Type="http://schemas.openxmlformats.org/officeDocument/2006/relationships/hyperlink" Target="consultantplus://offline/ref=1076BF6B0B190EA7919FC76E2DC566721850E116E853A6CBD5DB388756E6F4F1A699341B6B7E466484616EC5A643D342A0AC51EB09B5B058ED06C944OFPCI" TargetMode="External"/><Relationship Id="rId136" Type="http://schemas.openxmlformats.org/officeDocument/2006/relationships/hyperlink" Target="consultantplus://offline/ref=1076BF6B0B190EA7919FC76E2DC566721850E116E853A6CBD5DB388756E6F4F1A699341B6B7E466484616EC4A443D342A0AC51EB09B5B058ED06C944OFPCI" TargetMode="External"/><Relationship Id="rId157" Type="http://schemas.openxmlformats.org/officeDocument/2006/relationships/hyperlink" Target="consultantplus://offline/ref=1076BF6B0B190EA7919FC76E2DC566721850E116E853A6CBD5DB388756E6F4F1A699341B6B7E466484616ECAA043D342A0AC51EB09B5B058ED06C944OFPCI" TargetMode="External"/><Relationship Id="rId178" Type="http://schemas.openxmlformats.org/officeDocument/2006/relationships/hyperlink" Target="consultantplus://offline/ref=1076BF6B0B190EA7919FC76E2DC566721850E116E853A6CBD5DB388756E6F4F1A699341B6B7E466484616DC3A343D342A0AC51EB09B5B058ED06C944OFPCI" TargetMode="External"/><Relationship Id="rId61" Type="http://schemas.openxmlformats.org/officeDocument/2006/relationships/hyperlink" Target="consultantplus://offline/ref=1076BF6B0B190EA7919FC76E2DC566721850E116E857A6CCD3DE388756E6F4F1A699341B797E1E68856571C2A3568513E6OFP9I" TargetMode="External"/><Relationship Id="rId82" Type="http://schemas.openxmlformats.org/officeDocument/2006/relationships/hyperlink" Target="consultantplus://offline/ref=1076BF6B0B190EA7919FC76E2DC566721850E116E853A6CBD5DB388756E6F4F1A699341B6B7E466484616EC3A743D342A0AC51EB09B5B058ED06C944OFPCI" TargetMode="External"/><Relationship Id="rId152" Type="http://schemas.openxmlformats.org/officeDocument/2006/relationships/hyperlink" Target="consultantplus://offline/ref=1076BF6B0B190EA7919FC76E2DC566721850E116E858A6CDD4DF388756E6F4F1A699341B6B7E466484616FCAA543D342A0AC51EB09B5B058ED06C944OFPCI" TargetMode="External"/><Relationship Id="rId173" Type="http://schemas.openxmlformats.org/officeDocument/2006/relationships/hyperlink" Target="consultantplus://offline/ref=1076BF6B0B190EA7919FC76E2DC566721850E116E857A6CCD3DE388756E6F4F1A699341B797E1E68856571C2A3568513E6OFP9I" TargetMode="External"/><Relationship Id="rId194" Type="http://schemas.openxmlformats.org/officeDocument/2006/relationships/hyperlink" Target="consultantplus://offline/ref=1076BF6B0B190EA7919FC76E2DC566721850E116E853A6CBD5DB388756E6F4F1A699341B6B7E466484616DC1A943D342A0AC51EB09B5B058ED06C944OFPCI" TargetMode="External"/><Relationship Id="rId199" Type="http://schemas.openxmlformats.org/officeDocument/2006/relationships/hyperlink" Target="consultantplus://offline/ref=1076BF6B0B190EA7919FC76E2DC566721850E116E853A6CBD5DB388756E6F4F1A699341B6B7E466484616DC0A043D342A0AC51EB09B5B058ED06C944OFPCI" TargetMode="External"/><Relationship Id="rId203" Type="http://schemas.openxmlformats.org/officeDocument/2006/relationships/hyperlink" Target="consultantplus://offline/ref=4233EBCFE0224A92468DD8728B289BE632971B59599AFCE3444088EBBB0573DED0EEC701F59BD558C22AFC21FECC4E96A45F1543CFE3AC9A22F6825Bj7W3L" TargetMode="External"/><Relationship Id="rId208" Type="http://schemas.openxmlformats.org/officeDocument/2006/relationships/hyperlink" Target="http://www.syktyvkar-sovet.ru/" TargetMode="External"/><Relationship Id="rId19" Type="http://schemas.openxmlformats.org/officeDocument/2006/relationships/hyperlink" Target="consultantplus://offline/ref=1076BF6B0B190EA7919FC76E2DC566721850E116E857A6CCD3DE388756E6F4F1A699341B797E1E68856571C2A3568513E6OFP9I" TargetMode="External"/><Relationship Id="rId14" Type="http://schemas.openxmlformats.org/officeDocument/2006/relationships/hyperlink" Target="consultantplus://offline/ref=1076BF6B0B190EA7919FC76E2DC566721850E116E857A6CCD3DE388756E6F4F1A699341B6B7E4664846166CBA243D342A0AC51EB09B5B058ED06C944OFPCI" TargetMode="External"/><Relationship Id="rId30" Type="http://schemas.openxmlformats.org/officeDocument/2006/relationships/hyperlink" Target="consultantplus://offline/ref=1076BF6B0B190EA7919FC76E2DC566721850E116E853A6CBD5DB388756E6F4F1A699341B6B7E466484616FC2A743D342A0AC51EB09B5B058ED06C944OFPCI" TargetMode="External"/><Relationship Id="rId35" Type="http://schemas.openxmlformats.org/officeDocument/2006/relationships/hyperlink" Target="consultantplus://offline/ref=1076BF6B0B190EA7919FC76E2DC566721850E116E857A6CCD3DE388756E6F4F1A699341B6B7E4664846166CBA243D342A0AC51EB09B5B058ED06C944OFPCI" TargetMode="External"/><Relationship Id="rId56" Type="http://schemas.openxmlformats.org/officeDocument/2006/relationships/hyperlink" Target="consultantplus://offline/ref=1076BF6B0B190EA7919FC76E2DC566721850E116E853A6CBD5DB388756E6F4F1A699341B6B7E466484616FC5A543D342A0AC51EB09B5B058ED06C944OFPCI" TargetMode="External"/><Relationship Id="rId77" Type="http://schemas.openxmlformats.org/officeDocument/2006/relationships/hyperlink" Target="consultantplus://offline/ref=1076BF6B0B190EA7919FC76E2DC566721850E116E853A6CBD5DB388756E6F4F1A699341B6B7E466484616EC3A243D342A0AC51EB09B5B058ED06C944OFPCI" TargetMode="External"/><Relationship Id="rId100" Type="http://schemas.openxmlformats.org/officeDocument/2006/relationships/hyperlink" Target="consultantplus://offline/ref=1076BF6B0B190EA7919FC76E2DC566721850E116EE58A5CDDFD5658D5EBFF8F3A1966B0C6C374A6584606FCBAA1CD657B1F45DEE13AAB344F104CBO4P6I" TargetMode="External"/><Relationship Id="rId105" Type="http://schemas.openxmlformats.org/officeDocument/2006/relationships/hyperlink" Target="consultantplus://offline/ref=1076BF6B0B190EA7919FC76E2DC566721850E116EE58A5CDDFD5658D5EBFF8F3A1966B0C6C374A6584606DC1AA1CD657B1F45DEE13AAB344F104CBO4P6I" TargetMode="External"/><Relationship Id="rId126" Type="http://schemas.openxmlformats.org/officeDocument/2006/relationships/hyperlink" Target="consultantplus://offline/ref=1076BF6B0B190EA7919FC76E2DC566721850E116E853A6CBD5DB388756E6F4F1A699341B6B7E466484616EC5A043D342A0AC51EB09B5B058ED06C944OFPCI" TargetMode="External"/><Relationship Id="rId147" Type="http://schemas.openxmlformats.org/officeDocument/2006/relationships/hyperlink" Target="consultantplus://offline/ref=1076BF6B0B190EA7919FD9633BA938761D5EBE19EE53AC9E8B8A3ED009B6F2A4F4D96A42293E5564867F6DC3A3O4P8I" TargetMode="External"/><Relationship Id="rId168" Type="http://schemas.openxmlformats.org/officeDocument/2006/relationships/hyperlink" Target="consultantplus://offline/ref=1076BF6B0B190EA7919FC76E2DC566721850E116E853A6CBD5DB388756E6F4F1A699341B6B7E466484616ECAA543D342A0AC51EB09B5B058ED06C944OFPCI" TargetMode="External"/><Relationship Id="rId8" Type="http://schemas.openxmlformats.org/officeDocument/2006/relationships/hyperlink" Target="consultantplus://offline/ref=1076BF6B0B190EA7919FD9633BA938761C53B81EE206FB9CDADF30D501E6A8B4F0903E4B363B497B86616DOCP3I" TargetMode="External"/><Relationship Id="rId51" Type="http://schemas.openxmlformats.org/officeDocument/2006/relationships/hyperlink" Target="consultantplus://offline/ref=1076BF6B0B190EA7919FC76E2DC566721850E116E853A6CBD5DB388756E6F4F1A699341B6B7E466484616FC5A043D342A0AC51EB09B5B058ED06C944OFPCI" TargetMode="External"/><Relationship Id="rId72" Type="http://schemas.openxmlformats.org/officeDocument/2006/relationships/hyperlink" Target="consultantplus://offline/ref=1076BF6B0B190EA7919FC76E2DC566721850E116EB59AECDD7D5658D5EBFF8F3A1966B0C6C374A6584616FC5AA1CD657B1F45DEE13AAB344F104CBO4P6I" TargetMode="External"/><Relationship Id="rId93" Type="http://schemas.openxmlformats.org/officeDocument/2006/relationships/hyperlink" Target="consultantplus://offline/ref=1076BF6B0B190EA7919FC76E2DC566721850E116E853A6CBD5DB388756E6F4F1A699341B6B7E466484616EC1A843D342A0AC51EB09B5B058ED06C944OFPCI" TargetMode="External"/><Relationship Id="rId98" Type="http://schemas.openxmlformats.org/officeDocument/2006/relationships/hyperlink" Target="consultantplus://offline/ref=1076BF6B0B190EA7919FC76E2DC566721850E116EE58A5CDDFD5658D5EBFF8F3A1966B0C6C374A6584606FC6AA1CD657B1F45DEE13AAB344F104CBO4P6I" TargetMode="External"/><Relationship Id="rId121" Type="http://schemas.openxmlformats.org/officeDocument/2006/relationships/hyperlink" Target="consultantplus://offline/ref=1076BF6B0B190EA7919FC76E2DC566721850E116E857A6CCD3DE388756E6F4F1A699341B797E1E68856571C2A3568513E6OFP9I" TargetMode="External"/><Relationship Id="rId142" Type="http://schemas.openxmlformats.org/officeDocument/2006/relationships/hyperlink" Target="consultantplus://offline/ref=1076BF6B0B190EA7919FC76E2DC566721850E116E853A6CBD5DB388756E6F4F1A699341B6B7E466484616ECBA143D342A0AC51EB09B5B058ED06C944OFPCI" TargetMode="External"/><Relationship Id="rId163" Type="http://schemas.openxmlformats.org/officeDocument/2006/relationships/hyperlink" Target="https://login.consultant.ru/link/?req=doc&amp;base=RLAW096&amp;n=254008&amp;dst=100009&amp;field=134&amp;date=14.01.2026" TargetMode="External"/><Relationship Id="rId184" Type="http://schemas.openxmlformats.org/officeDocument/2006/relationships/hyperlink" Target="consultantplus://offline/ref=1076BF6B0B190EA7919FC76E2DC566721850E116E858A6CDD4DF388756E6F4F1A699341B6B7E466484616FC3A943D342A0AC51EB09B5B058ED06C944OFPCI" TargetMode="External"/><Relationship Id="rId189" Type="http://schemas.openxmlformats.org/officeDocument/2006/relationships/hyperlink" Target="consultantplus://offline/ref=1076BF6B0B190EA7919FC76E2DC566721850E116E857A6CCD3DE388756E6F4F1A699341B6B7E4664846166CBA243D342A0AC51EB09B5B058ED06C944OFPCI" TargetMode="External"/><Relationship Id="rId3" Type="http://schemas.openxmlformats.org/officeDocument/2006/relationships/settings" Target="settings.xml"/><Relationship Id="rId214" Type="http://schemas.openxmlformats.org/officeDocument/2006/relationships/footer" Target="footer1.xml"/><Relationship Id="rId25" Type="http://schemas.openxmlformats.org/officeDocument/2006/relationships/hyperlink" Target="consultantplus://offline/ref=1076BF6B0B190EA7919FC76E2DC566721850E116E853A6CBD5DB388756E6F4F1A699341B6B7E466484616FC2A143D342A0AC51EB09B5B058ED06C944OFPCI" TargetMode="External"/><Relationship Id="rId46" Type="http://schemas.openxmlformats.org/officeDocument/2006/relationships/hyperlink" Target="consultantplus://offline/ref=1076BF6B0B190EA7919FC76E2DC566721850E116E858A6CDD4DF388756E6F4F1A699341B6B7E466484616FC2A243D342A0AC51EB09B5B058ED06C944OFPCI" TargetMode="External"/><Relationship Id="rId67" Type="http://schemas.openxmlformats.org/officeDocument/2006/relationships/hyperlink" Target="consultantplus://offline/ref=1076BF6B0B190EA7919FC76E2DC566721850E116E858A6CDD4DF388756E6F4F1A699341B6B7E466484616FC1A543D342A0AC51EB09B5B058ED06C944OFPCI" TargetMode="External"/><Relationship Id="rId116" Type="http://schemas.openxmlformats.org/officeDocument/2006/relationships/hyperlink" Target="consultantplus://offline/ref=1076BF6B0B190EA7919FC76E2DC566721850E116EE58A5CDDFD5658D5EBFF8F3A1966B0C6C374A6584606CC1AA1CD657B1F45DEE13AAB344F104CBO4P6I" TargetMode="External"/><Relationship Id="rId137" Type="http://schemas.openxmlformats.org/officeDocument/2006/relationships/hyperlink" Target="consultantplus://offline/ref=1076BF6B0B190EA7919FC76E2DC566721850E116E853A6CBD5DB388756E6F4F1A699341B6B7E466484616EC4A743D342A0AC51EB09B5B058ED06C944OFPCI" TargetMode="External"/><Relationship Id="rId158" Type="http://schemas.openxmlformats.org/officeDocument/2006/relationships/hyperlink" Target="consultantplus://offline/ref=1076BF6B0B190EA7919FC76E2DC566721850E116E857A6CCD3DE388756E6F4F1A699341B797E1E68856571C2A3568513E6OFP9I" TargetMode="External"/><Relationship Id="rId20" Type="http://schemas.openxmlformats.org/officeDocument/2006/relationships/hyperlink" Target="consultantplus://offline/ref=1076BF6B0B190EA7919FC76E2DC566721850E116E853A6CBD5DB388756E6F4F1A699341B6B7E466484616FC3A943D342A0AC51EB09B5B058ED06C944OFPCI" TargetMode="External"/><Relationship Id="rId41" Type="http://schemas.openxmlformats.org/officeDocument/2006/relationships/hyperlink" Target="consultantplus://offline/ref=1076BF6B0B190EA7919FC76E2DC566721850E116E853A6CBD5DB388756E6F4F1A699341B6B7E466484616FC1A043D342A0AC51EB09B5B058ED06C944OFPCI" TargetMode="External"/><Relationship Id="rId62" Type="http://schemas.openxmlformats.org/officeDocument/2006/relationships/hyperlink" Target="consultantplus://offline/ref=1076BF6B0B190EA7919FC76E2DC566721850E116E858A6CDD4DF388756E6F4F1A699341B6B7E466484616FC2A943D342A0AC51EB09B5B058ED06C944OFPCI" TargetMode="External"/><Relationship Id="rId83" Type="http://schemas.openxmlformats.org/officeDocument/2006/relationships/hyperlink" Target="consultantplus://offline/ref=1076BF6B0B190EA7919FC76E2DC566721850E116E858A6CDD4DF388756E6F4F1A699341B6B7E466484616FC0A143D342A0AC51EB09B5B058ED06C944OFPCI" TargetMode="External"/><Relationship Id="rId88" Type="http://schemas.openxmlformats.org/officeDocument/2006/relationships/hyperlink" Target="consultantplus://offline/ref=1076BF6B0B190EA7919FC76E2DC566721850E116E857A6CCD3DE388756E6F4F1A699341B797E1E68856571C2A3568513E6OFP9I" TargetMode="External"/><Relationship Id="rId111" Type="http://schemas.openxmlformats.org/officeDocument/2006/relationships/hyperlink" Target="consultantplus://offline/ref=1076BF6B0B190EA7919FC76E2DC566721850E116E853A6CBD5DB388756E6F4F1A699341B6B7E466484616EC6A343D342A0AC51EB09B5B058ED06C944OFPCI" TargetMode="External"/><Relationship Id="rId132" Type="http://schemas.openxmlformats.org/officeDocument/2006/relationships/hyperlink" Target="consultantplus://offline/ref=1076BF6B0B190EA7919FC76E2DC566721850E116E858A6CDD4DF388756E6F4F1A699341B6B7E466484616FC5A043D342A0AC51EB09B5B058ED06C944OFPCI" TargetMode="External"/><Relationship Id="rId153" Type="http://schemas.openxmlformats.org/officeDocument/2006/relationships/hyperlink" Target="consultantplus://offline/ref=1076BF6B0B190EA7919FC76E2DC566721850E116E858A6CDD4DF388756E6F4F1A699341B6B7E466484616FCAA743D342A0AC51EB09B5B058ED06C944OFPCI" TargetMode="External"/><Relationship Id="rId174" Type="http://schemas.openxmlformats.org/officeDocument/2006/relationships/hyperlink" Target="consultantplus://offline/ref=1076BF6B0B190EA7919FC76E2DC566721850E116E857A6CCD3DE388756E6F4F1A699341B6B7E4664846166CBA243D342A0AC51EB09B5B058ED06C944OFPCI" TargetMode="External"/><Relationship Id="rId179" Type="http://schemas.openxmlformats.org/officeDocument/2006/relationships/hyperlink" Target="consultantplus://offline/ref=1076BF6B0B190EA7919FC76E2DC566721850E116E858A6CDD4DF388756E6F4F1A699341B6B7E466484616FC3A943D342A0AC51EB09B5B058ED06C944OFPCI" TargetMode="External"/><Relationship Id="rId195" Type="http://schemas.openxmlformats.org/officeDocument/2006/relationships/hyperlink" Target="consultantplus://offline/ref=1076BF6B0B190EA7919FC76E2DC566721850E116E853A6CBD5DB388756E6F4F1A699341B6B7E466484616FC3A743D342A0AC51EB09B5B058ED06C944OFPCI" TargetMode="External"/><Relationship Id="rId209" Type="http://schemas.openxmlformats.org/officeDocument/2006/relationships/hyperlink" Target="mailto:sovet@sykt.rkomi.ru" TargetMode="External"/><Relationship Id="rId190" Type="http://schemas.openxmlformats.org/officeDocument/2006/relationships/hyperlink" Target="consultantplus://offline/ref=1076BF6B0B190EA7919FC76E2DC566721850E116EB59AECDD7D5658D5EBFF8F3A1966B0C6C374A6584616FC4AA1CD657B1F45DEE13AAB344F104CBO4P6I" TargetMode="External"/><Relationship Id="rId204" Type="http://schemas.openxmlformats.org/officeDocument/2006/relationships/hyperlink" Target="consultantplus://offline/ref=4233EBCFE0224A92468DD8728B289BE632971B59599AFCE3444088EBBB0573DED0EEC701F59BD558C22AFC20F6CC4E96A45F1543CFE3AC9A22F6825Bj7W3L" TargetMode="External"/><Relationship Id="rId15" Type="http://schemas.openxmlformats.org/officeDocument/2006/relationships/hyperlink" Target="consultantplus://offline/ref=1076BF6B0B190EA7919FC76E2DC566721850E116E850A0CAD3DF388756E6F4F1A699341B6B7E466484616FC3A743D342A0AC51EB09B5B058ED06C944OFPCI" TargetMode="External"/><Relationship Id="rId36" Type="http://schemas.openxmlformats.org/officeDocument/2006/relationships/hyperlink" Target="consultantplus://offline/ref=1076BF6B0B190EA7919FC76E2DC566721850E116E853A6CBD5DB388756E6F4F1A699341B6B7E466484616FC2A743D342A0AC51EB09B5B058ED06C944OFPCI" TargetMode="External"/><Relationship Id="rId57" Type="http://schemas.openxmlformats.org/officeDocument/2006/relationships/hyperlink" Target="consultantplus://offline/ref=1076BF6B0B190EA7919FC76E2DC566721850E116E853A6CBD5DB388756E6F4F1A699341B6B7E466484616FC5A243D342A0AC51EB09B5B058ED06C944OFPCI" TargetMode="External"/><Relationship Id="rId106" Type="http://schemas.openxmlformats.org/officeDocument/2006/relationships/hyperlink" Target="consultantplus://offline/ref=1076BF6B0B190EA7919FC76E2DC566721850E116E858A6CDD4DF388756E6F4F1A699341B6B7E466484616FC7A343D342A0AC51EB09B5B058ED06C944OFPCI" TargetMode="External"/><Relationship Id="rId127" Type="http://schemas.openxmlformats.org/officeDocument/2006/relationships/hyperlink" Target="consultantplus://offline/ref=1076BF6B0B190EA7919FC76E2DC566721850E116E853A6CBD5DB388756E6F4F1A699341B6B7E466484616EC5A043D342A0AC51EB09B5B058ED06C944OFPCI" TargetMode="External"/><Relationship Id="rId10" Type="http://schemas.openxmlformats.org/officeDocument/2006/relationships/hyperlink" Target="consultantplus://offline/ref=1076BF6B0B190EA7919FC76E2DC566721850E116E856AFCCD3DE388756E6F4F1A699341B797E1E68856571C2A3568513E6OFP9I" TargetMode="External"/><Relationship Id="rId31" Type="http://schemas.openxmlformats.org/officeDocument/2006/relationships/hyperlink" Target="consultantplus://offline/ref=1076BF6B0B190EA7919FC76E2DC566721850E116E853A6CBD5DB388756E6F4F1A699341B6B7E466484616FC2A743D342A0AC51EB09B5B058ED06C944OFPCI" TargetMode="External"/><Relationship Id="rId52" Type="http://schemas.openxmlformats.org/officeDocument/2006/relationships/hyperlink" Target="consultantplus://offline/ref=1076BF6B0B190EA7919FC76E2DC566721850E116E853A6CBD5DB388756E6F4F1A699341B6B7E466484616FC5A043D342A0AC51EB09B5B058ED06C944OFPCI" TargetMode="External"/><Relationship Id="rId73" Type="http://schemas.openxmlformats.org/officeDocument/2006/relationships/hyperlink" Target="consultantplus://offline/ref=1076BF6B0B190EA7919FC76E2DC566721850E116EE58A5CDDFD5658D5EBFF8F3A1966B0C6C374A6584616ACBAA1CD657B1F45DEE13AAB344F104CBO4P6I" TargetMode="External"/><Relationship Id="rId78" Type="http://schemas.openxmlformats.org/officeDocument/2006/relationships/hyperlink" Target="consultantplus://offline/ref=1076BF6B0B190EA7919FC76E2DC566721850E116E853A6CBD5DB388756E6F4F1A699341B6B7E466484616EC3A243D342A0AC51EB09B5B058ED06C944OFPCI" TargetMode="External"/><Relationship Id="rId94" Type="http://schemas.openxmlformats.org/officeDocument/2006/relationships/hyperlink" Target="consultantplus://offline/ref=1076BF6B0B190EA7919FC76E2DC566721850E116E853A6CBD5DB388756E6F4F1A699341B6B7E466484616EC0A143D342A0AC51EB09B5B058ED06C944OFPCI" TargetMode="External"/><Relationship Id="rId99" Type="http://schemas.openxmlformats.org/officeDocument/2006/relationships/hyperlink" Target="consultantplus://offline/ref=1076BF6B0B190EA7919FC76E2DC566721850E116E853A6CBD5DB388756E6F4F1A699341B6B7E466484616EC7A643D342A0AC51EB09B5B058ED06C944OFPCI" TargetMode="External"/><Relationship Id="rId101" Type="http://schemas.openxmlformats.org/officeDocument/2006/relationships/hyperlink" Target="consultantplus://offline/ref=1076BF6B0B190EA7919FC76E2DC566721850E116E857A2C9D5DA388756E6F4F1A699341B6B7E466484616FC3A743D342A0AC51EB09B5B058ED06C944OFPCI" TargetMode="External"/><Relationship Id="rId122" Type="http://schemas.openxmlformats.org/officeDocument/2006/relationships/hyperlink" Target="consultantplus://offline/ref=1076BF6B0B190EA7919FC76E2DC566721850E116E853A6CBD5DB388756E6F4F1A699341B6B7E466484616EC6A843D342A0AC51EB09B5B058ED06C944OFPCI" TargetMode="External"/><Relationship Id="rId143" Type="http://schemas.openxmlformats.org/officeDocument/2006/relationships/hyperlink" Target="consultantplus://offline/ref=1076BF6B0B190EA7919FC76E2DC566721850E116E858A6CDD4DF388756E6F4F1A699341B6B7E466484616FC3A943D342A0AC51EB09B5B058ED06C944OFPCI" TargetMode="External"/><Relationship Id="rId148" Type="http://schemas.openxmlformats.org/officeDocument/2006/relationships/hyperlink" Target="consultantplus://offline/ref=1076BF6B0B190EA7919FC76E2DC566721850E116E858A6CDD4DF388756E6F4F1A699341B6B7E466484616FCAA143D342A0AC51EB09B5B058ED06C944OFPCI" TargetMode="External"/><Relationship Id="rId164" Type="http://schemas.openxmlformats.org/officeDocument/2006/relationships/hyperlink" Target="consultantplus://offline/ref=1076BF6B0B190EA7919FC76E2DC566721850E116EE58A5CDDFD5658D5EBFF8F3A1966B0C6C374A65846067C0AA1CD657B1F45DEE13AAB344F104CBO4P6I" TargetMode="External"/><Relationship Id="rId169" Type="http://schemas.openxmlformats.org/officeDocument/2006/relationships/hyperlink" Target="consultantplus://offline/ref=1076BF6B0B190EA7919FC76E2DC566721850E116E853A6CBD5DB388756E6F4F1A699341B6B7E466484616ECAA743D342A0AC51EB09B5B058ED06C944OFPCI" TargetMode="External"/><Relationship Id="rId185" Type="http://schemas.openxmlformats.org/officeDocument/2006/relationships/hyperlink" Target="consultantplus://offline/ref=1076BF6B0B190EA7919FC76E2DC566721850E116EE58A5CDDFD5658D5EBFF8F3A1966B0C6C374A6584636DC4AA1CD657B1F45DEE13AAB344F104CBO4P6I" TargetMode="External"/><Relationship Id="rId4" Type="http://schemas.openxmlformats.org/officeDocument/2006/relationships/webSettings" Target="webSettings.xml"/><Relationship Id="rId9" Type="http://schemas.openxmlformats.org/officeDocument/2006/relationships/hyperlink" Target="consultantplus://offline/ref=1076BF6B0B190EA7919FD9633BA938761D5DB818E958AC9E8B8A3ED009B6F2A4F4D96A42293E5564867F6DC3A3O4P8I" TargetMode="External"/><Relationship Id="rId180" Type="http://schemas.openxmlformats.org/officeDocument/2006/relationships/hyperlink" Target="consultantplus://offline/ref=1076BF6B0B190EA7919FC76E2DC566721850E116E853A6CBD5DB388756E6F4F1A699341B6B7E466484616DC2A443D342A0AC51EB09B5B058ED06C944OFPCI" TargetMode="External"/><Relationship Id="rId210" Type="http://schemas.openxmlformats.org/officeDocument/2006/relationships/hyperlink" Target="consultantplus://offline/ref=1076BF6B0B190EA7919FC76E2DC566721850E116E853A6CBD5DB388756E6F4F1A699341B6B7E466484616EC6A743D342A0AC51EB09B5B058ED06C944OFPCI" TargetMode="External"/><Relationship Id="rId215" Type="http://schemas.openxmlformats.org/officeDocument/2006/relationships/fontTable" Target="fontTable.xml"/><Relationship Id="rId26" Type="http://schemas.openxmlformats.org/officeDocument/2006/relationships/hyperlink" Target="consultantplus://offline/ref=1076BF6B0B190EA7919FC76E2DC566721850E116E853A6CBD5DB388756E6F4F1A699341B6B7E466484616FC2A543D342A0AC51EB09B5B058ED06C944OFPCI" TargetMode="External"/><Relationship Id="rId47" Type="http://schemas.openxmlformats.org/officeDocument/2006/relationships/hyperlink" Target="consultantplus://offline/ref=1076BF6B0B190EA7919FC76E2DC566721850E116E857A6CCD3DE388756E6F4F1A699341B797E1E68856571C2A3568513E6OFP9I" TargetMode="External"/><Relationship Id="rId68" Type="http://schemas.openxmlformats.org/officeDocument/2006/relationships/hyperlink" Target="consultantplus://offline/ref=1076BF6B0B190EA7919FC76E2DC566721850E116E858A6CDD4DF388756E6F4F1A699341B6B7E466484616FC1A443D342A0AC51EB09B5B058ED06C944OFPCI" TargetMode="External"/><Relationship Id="rId89" Type="http://schemas.openxmlformats.org/officeDocument/2006/relationships/hyperlink" Target="consultantplus://offline/ref=1076BF6B0B190EA7919FC76E2DC566721850E116E857A6CCD3DE388756E6F4F1A699341B797E1E68856571C2A3568513E6OFP9I" TargetMode="External"/><Relationship Id="rId112" Type="http://schemas.openxmlformats.org/officeDocument/2006/relationships/hyperlink" Target="consultantplus://offline/ref=1076BF6B0B190EA7919FC76E2DC566721850E116E858A6CDD4DF388756E6F4F1A699341B6B7E466484616FC7A843D342A0AC51EB09B5B058ED06C944OFPCI" TargetMode="External"/><Relationship Id="rId133" Type="http://schemas.openxmlformats.org/officeDocument/2006/relationships/hyperlink" Target="consultantplus://offline/ref=1076BF6B0B190EA7919FC76E2DC566721850E116E853A6CBD5DB388756E6F4F1A699341B6B7E466484616EC5A843D342A0AC51EB09B5B058ED06C944OFPCI" TargetMode="External"/><Relationship Id="rId154" Type="http://schemas.openxmlformats.org/officeDocument/2006/relationships/hyperlink" Target="consultantplus://offline/ref=1076BF6B0B190EA7919FC76E2DC566721850E116E853A6CBD5DB388756E6F4F1A699341B6B7E466484616ECBA643D342A0AC51EB09B5B058ED06C944OFPCI" TargetMode="External"/><Relationship Id="rId175" Type="http://schemas.openxmlformats.org/officeDocument/2006/relationships/hyperlink" Target="consultantplus://offline/ref=1076BF6B0B190EA7919FC76E2DC566721850E116E857A6CCD3DE388756E6F4F1A699341B6B7E4664846166CBA243D342A0AC51EB09B5B058ED06C944OFPCI" TargetMode="External"/><Relationship Id="rId196" Type="http://schemas.openxmlformats.org/officeDocument/2006/relationships/hyperlink" Target="consultantplus://offline/ref=C1DE0E2E1972C8F10592419A85DC8341F5284D14877C8EFE028C7CC6CFA3FC543D1B4CA412752A8F98F9E2F43487455E65913C20B879958D731093s8m6M" TargetMode="External"/><Relationship Id="rId200" Type="http://schemas.openxmlformats.org/officeDocument/2006/relationships/hyperlink" Target="consultantplus://offline/ref=1076BF6B0B190EA7919FC76E2DC566721850E116E853A6CBD5DB388756E6F4F1A699341B6B7E466484616DC0A243D342A0AC51EB09B5B058ED06C944OFPCI" TargetMode="External"/><Relationship Id="rId16" Type="http://schemas.openxmlformats.org/officeDocument/2006/relationships/hyperlink" Target="consultantplus://offline/ref=1076BF6B0B190EA7919FC76E2DC566721850E116E858A6CDD4DF388756E6F4F1A699341B6B7E466484616FC3A643D342A0AC51EB09B5B058ED06C944OFP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21358</Words>
  <Characters>121742</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Антоновская Наталья Ивановна</dc:creator>
  <cp:lastModifiedBy>Антоновская Наталья Ивановна</cp:lastModifiedBy>
  <cp:revision>2</cp:revision>
  <cp:lastPrinted>2026-01-14T07:06:00Z</cp:lastPrinted>
  <dcterms:created xsi:type="dcterms:W3CDTF">2026-01-14T07:18:00Z</dcterms:created>
  <dcterms:modified xsi:type="dcterms:W3CDTF">2026-01-14T07:18:00Z</dcterms:modified>
</cp:coreProperties>
</file>