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16" w:rsidRDefault="002E0316">
      <w:pPr>
        <w:pStyle w:val="a9"/>
        <w:ind w:firstLine="0"/>
        <w:rPr>
          <w:sz w:val="20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C70A87" w:rsidTr="00C70A87">
        <w:trPr>
          <w:trHeight w:val="1138"/>
        </w:trPr>
        <w:tc>
          <w:tcPr>
            <w:tcW w:w="4210" w:type="dxa"/>
          </w:tcPr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СОВЕТ</w:t>
            </w:r>
          </w:p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МУНИЦИПАЛЬНОГО ОБРАЗОВАНИЯ</w:t>
            </w:r>
          </w:p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СÖВЕТ</w:t>
            </w:r>
            <w:proofErr w:type="gramEnd"/>
            <w:r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:rsidR="00C70A87" w:rsidRDefault="00C70A87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C70A87" w:rsidRDefault="00C70A87" w:rsidP="00C70A87">
      <w:pPr>
        <w:jc w:val="right"/>
        <w:rPr>
          <w:color w:val="auto"/>
          <w:sz w:val="27"/>
          <w:szCs w:val="20"/>
        </w:rPr>
      </w:pPr>
    </w:p>
    <w:p w:rsidR="00C70A87" w:rsidRDefault="00C70A87" w:rsidP="00C70A87">
      <w:pPr>
        <w:keepNext/>
        <w:jc w:val="center"/>
        <w:outlineLvl w:val="0"/>
        <w:rPr>
          <w:b/>
          <w:color w:val="auto"/>
          <w:sz w:val="27"/>
          <w:szCs w:val="20"/>
        </w:rPr>
      </w:pPr>
    </w:p>
    <w:p w:rsidR="00C70A87" w:rsidRDefault="00C70A87" w:rsidP="00C70A87">
      <w:pPr>
        <w:keepNext/>
        <w:jc w:val="center"/>
        <w:outlineLvl w:val="0"/>
        <w:rPr>
          <w:b/>
          <w:color w:val="auto"/>
          <w:sz w:val="27"/>
          <w:szCs w:val="20"/>
        </w:rPr>
      </w:pPr>
      <w:r>
        <w:rPr>
          <w:b/>
          <w:color w:val="auto"/>
          <w:sz w:val="27"/>
          <w:szCs w:val="20"/>
        </w:rPr>
        <w:t>РЕШЕНИЕ</w:t>
      </w:r>
    </w:p>
    <w:p w:rsidR="00C70A87" w:rsidRDefault="00C70A87" w:rsidP="00C70A87">
      <w:pPr>
        <w:spacing w:before="120"/>
        <w:jc w:val="center"/>
        <w:rPr>
          <w:b/>
          <w:color w:val="auto"/>
          <w:sz w:val="27"/>
          <w:szCs w:val="20"/>
        </w:rPr>
      </w:pPr>
      <w:r>
        <w:rPr>
          <w:b/>
          <w:color w:val="auto"/>
          <w:sz w:val="27"/>
          <w:szCs w:val="20"/>
        </w:rPr>
        <w:t>ПОМШУ</w:t>
      </w:r>
      <w:r>
        <w:rPr>
          <w:b/>
          <w:color w:val="auto"/>
          <w:sz w:val="27"/>
          <w:szCs w:val="20"/>
          <w:lang w:val="de-DE"/>
        </w:rPr>
        <w:t>Ö</w:t>
      </w:r>
      <w:r>
        <w:rPr>
          <w:b/>
          <w:color w:val="auto"/>
          <w:sz w:val="27"/>
          <w:szCs w:val="20"/>
        </w:rPr>
        <w:t>М</w:t>
      </w:r>
    </w:p>
    <w:p w:rsidR="00C70A87" w:rsidRDefault="00C70A87" w:rsidP="00C70A87">
      <w:pPr>
        <w:rPr>
          <w:color w:val="auto"/>
          <w:sz w:val="20"/>
          <w:szCs w:val="20"/>
        </w:rPr>
      </w:pPr>
    </w:p>
    <w:p w:rsidR="00C70A87" w:rsidRDefault="00C70A87" w:rsidP="00C70A87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</w:t>
      </w:r>
      <w:r w:rsidR="00145611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января 2026 г. № 01/2026 – </w:t>
      </w:r>
      <w:r w:rsidR="006801B1">
        <w:rPr>
          <w:color w:val="auto"/>
          <w:sz w:val="28"/>
          <w:szCs w:val="28"/>
        </w:rPr>
        <w:t>5</w:t>
      </w:r>
      <w:r w:rsidR="002D7B20">
        <w:rPr>
          <w:color w:val="auto"/>
          <w:sz w:val="28"/>
          <w:szCs w:val="28"/>
        </w:rPr>
        <w:t>8</w:t>
      </w:r>
      <w:bookmarkStart w:id="0" w:name="_GoBack"/>
      <w:bookmarkEnd w:id="0"/>
    </w:p>
    <w:p w:rsidR="002E0316" w:rsidRDefault="002E0316">
      <w:pPr>
        <w:pStyle w:val="a9"/>
        <w:ind w:firstLine="0"/>
        <w:rPr>
          <w:sz w:val="20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2E0316" w:rsidTr="00C70A87">
        <w:trPr>
          <w:trHeight w:val="2266"/>
        </w:trPr>
        <w:tc>
          <w:tcPr>
            <w:tcW w:w="6062" w:type="dxa"/>
            <w:shd w:val="clear" w:color="auto" w:fill="auto"/>
          </w:tcPr>
          <w:p w:rsidR="002E0316" w:rsidRPr="006C453B" w:rsidRDefault="003020D5" w:rsidP="005C6D3C">
            <w:pPr>
              <w:pStyle w:val="1"/>
              <w:jc w:val="both"/>
              <w:rPr>
                <w:i w:val="0"/>
                <w:sz w:val="28"/>
                <w:szCs w:val="28"/>
              </w:rPr>
            </w:pPr>
            <w:r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 xml:space="preserve">О внесении </w:t>
            </w:r>
            <w:r w:rsidR="002B13DE"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 xml:space="preserve">изменений </w:t>
            </w:r>
            <w:r w:rsidR="00A17D6B"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>в</w:t>
            </w:r>
            <w:r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 xml:space="preserve"> решение Совета муниципального образования городского округа «Сыктывкар» от 27.02.20</w:t>
            </w:r>
            <w:r w:rsidR="009A6738"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>07 № 33/02-578 «Об утверждении Р</w:t>
            </w:r>
            <w:r w:rsidRPr="006C453B">
              <w:rPr>
                <w:rFonts w:eastAsiaTheme="minorHAnsi"/>
                <w:i w:val="0"/>
                <w:sz w:val="28"/>
                <w:szCs w:val="28"/>
                <w:lang w:eastAsia="en-US"/>
              </w:rPr>
              <w:t>егламента работы Совета муниципального образования городского округа «Сыктывкар»»</w:t>
            </w:r>
          </w:p>
        </w:tc>
      </w:tr>
    </w:tbl>
    <w:p w:rsidR="002E0316" w:rsidRPr="006C453B" w:rsidRDefault="002E0316">
      <w:pPr>
        <w:ind w:firstLine="540"/>
        <w:jc w:val="both"/>
        <w:rPr>
          <w:color w:val="000000" w:themeColor="text1"/>
          <w:sz w:val="16"/>
          <w:szCs w:val="16"/>
        </w:rPr>
      </w:pPr>
    </w:p>
    <w:p w:rsidR="002E0316" w:rsidRDefault="00620CD2">
      <w:pPr>
        <w:ind w:firstLine="540"/>
        <w:jc w:val="both"/>
      </w:pPr>
      <w:r>
        <w:rPr>
          <w:sz w:val="28"/>
          <w:szCs w:val="28"/>
        </w:rPr>
        <w:t xml:space="preserve">Руководствуясь </w:t>
      </w:r>
      <w:r w:rsidR="005C6D3C">
        <w:rPr>
          <w:sz w:val="28"/>
          <w:szCs w:val="28"/>
        </w:rPr>
        <w:t xml:space="preserve">Федеральным законом </w:t>
      </w:r>
      <w:r w:rsidR="005C6D3C" w:rsidRPr="005C6D3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5C6D3C">
        <w:rPr>
          <w:sz w:val="28"/>
          <w:szCs w:val="28"/>
        </w:rPr>
        <w:t xml:space="preserve"> </w:t>
      </w:r>
      <w:r w:rsidR="001B68A3">
        <w:rPr>
          <w:color w:val="000000" w:themeColor="text1"/>
          <w:sz w:val="28"/>
          <w:szCs w:val="28"/>
        </w:rPr>
        <w:t>Уставом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городского округа </w:t>
      </w:r>
      <w:r>
        <w:rPr>
          <w:color w:val="000000" w:themeColor="text1"/>
          <w:sz w:val="28"/>
          <w:szCs w:val="28"/>
        </w:rPr>
        <w:t xml:space="preserve">«Сыктывкар», </w:t>
      </w:r>
    </w:p>
    <w:p w:rsidR="002E0316" w:rsidRPr="006C453B" w:rsidRDefault="002E0316">
      <w:pPr>
        <w:ind w:firstLine="540"/>
        <w:jc w:val="both"/>
        <w:rPr>
          <w:sz w:val="16"/>
          <w:szCs w:val="16"/>
        </w:rPr>
      </w:pPr>
    </w:p>
    <w:p w:rsidR="002E0316" w:rsidRDefault="00620CD2" w:rsidP="00C70A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2E0316" w:rsidRDefault="00620CD2" w:rsidP="00C70A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E0316" w:rsidRPr="006C453B" w:rsidRDefault="002E0316">
      <w:pPr>
        <w:widowControl w:val="0"/>
        <w:jc w:val="both"/>
        <w:rPr>
          <w:b/>
          <w:sz w:val="18"/>
          <w:szCs w:val="18"/>
        </w:rPr>
      </w:pPr>
    </w:p>
    <w:p w:rsidR="003020D5" w:rsidRDefault="00620CD2" w:rsidP="003020D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2B13DE">
        <w:rPr>
          <w:rFonts w:eastAsiaTheme="minorHAnsi"/>
          <w:color w:val="auto"/>
          <w:sz w:val="28"/>
          <w:szCs w:val="28"/>
          <w:lang w:eastAsia="en-US"/>
        </w:rPr>
        <w:t>Внести</w:t>
      </w:r>
      <w:r w:rsidR="001B2F17">
        <w:rPr>
          <w:rFonts w:eastAsiaTheme="minorHAnsi"/>
          <w:color w:val="auto"/>
          <w:sz w:val="28"/>
          <w:szCs w:val="28"/>
          <w:lang w:eastAsia="en-US"/>
        </w:rPr>
        <w:t xml:space="preserve"> в</w:t>
      </w:r>
      <w:r w:rsidR="003020D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hyperlink r:id="rId7" w:history="1">
        <w:r w:rsidR="003020D5" w:rsidRPr="003020D5">
          <w:rPr>
            <w:rFonts w:eastAsiaTheme="minorHAnsi"/>
            <w:color w:val="auto"/>
            <w:sz w:val="28"/>
            <w:szCs w:val="28"/>
            <w:lang w:eastAsia="en-US"/>
          </w:rPr>
          <w:t>решение</w:t>
        </w:r>
      </w:hyperlink>
      <w:r w:rsidR="003020D5">
        <w:rPr>
          <w:rFonts w:eastAsiaTheme="minorHAnsi"/>
          <w:color w:val="auto"/>
          <w:sz w:val="28"/>
          <w:szCs w:val="28"/>
          <w:lang w:eastAsia="en-US"/>
        </w:rPr>
        <w:t xml:space="preserve"> Совета муниципального образования городского округа «Сыктывкар» от 27.02.2007 № 33/02-578 «Об утверждении Регламента работы Совета муниципального образования городского округа «Сыктывкар»» следующие изменения:</w:t>
      </w:r>
    </w:p>
    <w:p w:rsidR="006D1795" w:rsidRDefault="002B13DE" w:rsidP="003F01B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в</w:t>
      </w:r>
      <w:r w:rsidR="003020D5">
        <w:rPr>
          <w:rFonts w:eastAsiaTheme="minorHAnsi"/>
          <w:color w:val="auto"/>
          <w:sz w:val="28"/>
          <w:szCs w:val="28"/>
          <w:lang w:eastAsia="en-US"/>
        </w:rPr>
        <w:t xml:space="preserve"> приложении к решению</w:t>
      </w:r>
      <w:r w:rsidR="006D1795">
        <w:rPr>
          <w:rFonts w:eastAsiaTheme="minorHAnsi"/>
          <w:color w:val="auto"/>
          <w:sz w:val="28"/>
          <w:szCs w:val="28"/>
          <w:lang w:eastAsia="en-US"/>
        </w:rPr>
        <w:t>:</w:t>
      </w:r>
      <w:r w:rsidR="003F01B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A17D6B" w:rsidRDefault="009F7AB9" w:rsidP="005C6D3C">
      <w:pPr>
        <w:pStyle w:val="aa"/>
        <w:spacing w:beforeAutospacing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1078E1">
        <w:rPr>
          <w:sz w:val="28"/>
          <w:szCs w:val="28"/>
        </w:rPr>
        <w:t xml:space="preserve"> а</w:t>
      </w:r>
      <w:r w:rsidR="00A17D6B">
        <w:rPr>
          <w:sz w:val="28"/>
          <w:szCs w:val="28"/>
        </w:rPr>
        <w:t>бзац</w:t>
      </w:r>
      <w:r w:rsidR="001078E1">
        <w:rPr>
          <w:sz w:val="28"/>
          <w:szCs w:val="28"/>
        </w:rPr>
        <w:t>е</w:t>
      </w:r>
      <w:r w:rsidR="00A17D6B">
        <w:rPr>
          <w:sz w:val="28"/>
          <w:szCs w:val="28"/>
        </w:rPr>
        <w:t xml:space="preserve"> </w:t>
      </w:r>
      <w:r w:rsidR="007E2C47">
        <w:rPr>
          <w:sz w:val="28"/>
          <w:szCs w:val="28"/>
        </w:rPr>
        <w:t>первом</w:t>
      </w:r>
      <w:r w:rsidR="00A17D6B">
        <w:rPr>
          <w:sz w:val="28"/>
          <w:szCs w:val="28"/>
        </w:rPr>
        <w:t xml:space="preserve"> статьи</w:t>
      </w:r>
      <w:r w:rsidR="0008147F">
        <w:rPr>
          <w:sz w:val="28"/>
          <w:szCs w:val="28"/>
        </w:rPr>
        <w:t xml:space="preserve"> </w:t>
      </w:r>
      <w:r w:rsidR="007E2C47">
        <w:rPr>
          <w:sz w:val="28"/>
          <w:szCs w:val="28"/>
        </w:rPr>
        <w:t>14</w:t>
      </w:r>
      <w:r w:rsidR="00A17D6B">
        <w:rPr>
          <w:sz w:val="28"/>
          <w:szCs w:val="28"/>
        </w:rPr>
        <w:t xml:space="preserve"> </w:t>
      </w:r>
      <w:r w:rsidR="00B07E4D" w:rsidRPr="00B07E4D">
        <w:rPr>
          <w:color w:val="000000"/>
          <w:sz w:val="28"/>
          <w:szCs w:val="28"/>
        </w:rPr>
        <w:t>слова «</w:t>
      </w:r>
      <w:r w:rsidR="007E2C47" w:rsidRPr="007E2C47">
        <w:rPr>
          <w:color w:val="auto"/>
          <w:sz w:val="28"/>
          <w:szCs w:val="28"/>
        </w:rPr>
        <w:t>и председатели постоянных комиссий Совета города</w:t>
      </w:r>
      <w:r w:rsidR="007E2C47">
        <w:rPr>
          <w:color w:val="auto"/>
          <w:sz w:val="28"/>
          <w:szCs w:val="28"/>
        </w:rPr>
        <w:t xml:space="preserve">» </w:t>
      </w:r>
      <w:r w:rsidR="00B07E4D" w:rsidRPr="00B07E4D">
        <w:rPr>
          <w:color w:val="000000"/>
          <w:sz w:val="28"/>
          <w:szCs w:val="28"/>
        </w:rPr>
        <w:t>заменить словами «</w:t>
      </w:r>
      <w:r w:rsidR="007E2C4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E2C47" w:rsidRPr="007E2C47">
        <w:rPr>
          <w:color w:val="auto"/>
          <w:sz w:val="28"/>
          <w:szCs w:val="28"/>
        </w:rPr>
        <w:t>председатели постоянных комиссий Совета города</w:t>
      </w:r>
      <w:r w:rsidR="007E2C47">
        <w:rPr>
          <w:color w:val="auto"/>
          <w:sz w:val="28"/>
          <w:szCs w:val="28"/>
        </w:rPr>
        <w:t xml:space="preserve"> и руководители депутатских фракций в Совете города</w:t>
      </w:r>
      <w:r w:rsidR="00B07E4D" w:rsidRPr="00B07E4D">
        <w:rPr>
          <w:color w:val="000000"/>
          <w:sz w:val="28"/>
          <w:szCs w:val="28"/>
        </w:rPr>
        <w:t>».</w:t>
      </w:r>
    </w:p>
    <w:p w:rsidR="002E0316" w:rsidRDefault="00620CD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решение вступает в силу со дня его официального опубликования.    </w:t>
      </w:r>
    </w:p>
    <w:p w:rsidR="002E0316" w:rsidRDefault="002E0316">
      <w:pPr>
        <w:spacing w:line="276" w:lineRule="auto"/>
        <w:ind w:firstLine="567"/>
        <w:jc w:val="both"/>
        <w:rPr>
          <w:sz w:val="28"/>
          <w:szCs w:val="28"/>
        </w:rPr>
      </w:pPr>
    </w:p>
    <w:p w:rsidR="00FA3E6F" w:rsidRDefault="00FA3E6F">
      <w:pPr>
        <w:spacing w:line="276" w:lineRule="auto"/>
        <w:ind w:firstLine="567"/>
        <w:jc w:val="both"/>
        <w:rPr>
          <w:sz w:val="28"/>
          <w:szCs w:val="28"/>
        </w:rPr>
      </w:pPr>
    </w:p>
    <w:p w:rsidR="002E0316" w:rsidRDefault="009F7AB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20C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0CD2">
        <w:rPr>
          <w:sz w:val="28"/>
          <w:szCs w:val="28"/>
        </w:rPr>
        <w:t xml:space="preserve"> МО ГО «Сыктывкар» -</w:t>
      </w:r>
    </w:p>
    <w:p w:rsidR="002E0316" w:rsidRDefault="00D923F3">
      <w:pPr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9F7AB9">
        <w:rPr>
          <w:sz w:val="28"/>
          <w:szCs w:val="28"/>
        </w:rPr>
        <w:t>ь</w:t>
      </w:r>
      <w:r w:rsidR="00620CD2">
        <w:rPr>
          <w:sz w:val="28"/>
          <w:szCs w:val="28"/>
        </w:rPr>
        <w:t xml:space="preserve"> администрации</w:t>
      </w:r>
      <w:r w:rsidR="00620CD2">
        <w:rPr>
          <w:sz w:val="28"/>
          <w:szCs w:val="28"/>
        </w:rPr>
        <w:tab/>
      </w:r>
      <w:r w:rsidR="00620CD2">
        <w:rPr>
          <w:sz w:val="28"/>
          <w:szCs w:val="28"/>
        </w:rPr>
        <w:tab/>
      </w:r>
      <w:r w:rsidR="00620CD2">
        <w:rPr>
          <w:sz w:val="28"/>
          <w:szCs w:val="28"/>
        </w:rPr>
        <w:tab/>
      </w:r>
      <w:r w:rsidR="00620CD2">
        <w:rPr>
          <w:sz w:val="28"/>
          <w:szCs w:val="28"/>
        </w:rPr>
        <w:tab/>
      </w:r>
      <w:r w:rsidR="00620CD2">
        <w:rPr>
          <w:sz w:val="28"/>
          <w:szCs w:val="28"/>
        </w:rPr>
        <w:tab/>
      </w:r>
      <w:r w:rsidR="00C12D76">
        <w:rPr>
          <w:sz w:val="28"/>
          <w:szCs w:val="28"/>
        </w:rPr>
        <w:t xml:space="preserve">       </w:t>
      </w:r>
      <w:r>
        <w:rPr>
          <w:sz w:val="28"/>
          <w:szCs w:val="28"/>
        </w:rPr>
        <w:t>М</w:t>
      </w:r>
      <w:r w:rsidR="00620CD2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620CD2">
        <w:rPr>
          <w:sz w:val="28"/>
          <w:szCs w:val="28"/>
        </w:rPr>
        <w:t xml:space="preserve">. </w:t>
      </w:r>
      <w:r>
        <w:rPr>
          <w:sz w:val="28"/>
          <w:szCs w:val="28"/>
        </w:rPr>
        <w:t>Мартышин</w:t>
      </w:r>
    </w:p>
    <w:p w:rsidR="009F7AB9" w:rsidRDefault="009F7AB9">
      <w:pPr>
        <w:rPr>
          <w:sz w:val="28"/>
          <w:szCs w:val="28"/>
        </w:rPr>
      </w:pPr>
    </w:p>
    <w:p w:rsidR="00FB5510" w:rsidRDefault="00FB5510" w:rsidP="00FB5510">
      <w:pPr>
        <w:shd w:val="clear" w:color="auto" w:fill="FFFFFF"/>
        <w:rPr>
          <w:color w:val="000000"/>
          <w:sz w:val="28"/>
          <w:szCs w:val="26"/>
        </w:rPr>
      </w:pPr>
      <w:proofErr w:type="spellStart"/>
      <w:r>
        <w:rPr>
          <w:color w:val="000000"/>
          <w:sz w:val="28"/>
          <w:szCs w:val="26"/>
        </w:rPr>
        <w:t>И.о</w:t>
      </w:r>
      <w:proofErr w:type="spellEnd"/>
      <w:r>
        <w:rPr>
          <w:color w:val="000000"/>
          <w:sz w:val="28"/>
          <w:szCs w:val="26"/>
        </w:rPr>
        <w:t xml:space="preserve">. председателя Совета </w:t>
      </w:r>
    </w:p>
    <w:p w:rsidR="00FB5510" w:rsidRDefault="00FB5510" w:rsidP="00FB5510">
      <w:pPr>
        <w:shd w:val="clear" w:color="auto" w:fill="FFFFFF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МО ГО «Сыктывкар» </w:t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</w:r>
      <w:r>
        <w:rPr>
          <w:color w:val="000000"/>
          <w:sz w:val="28"/>
          <w:szCs w:val="26"/>
        </w:rPr>
        <w:tab/>
        <w:t xml:space="preserve">               А.В. Спиридонов</w:t>
      </w:r>
    </w:p>
    <w:p w:rsidR="00FA3E6F" w:rsidRDefault="00FA3E6F">
      <w:pPr>
        <w:rPr>
          <w:sz w:val="28"/>
          <w:szCs w:val="28"/>
        </w:rPr>
      </w:pPr>
    </w:p>
    <w:sectPr w:rsidR="00FA3E6F" w:rsidSect="001B1B13">
      <w:pgSz w:w="11906" w:h="16838"/>
      <w:pgMar w:top="709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16"/>
    <w:rsid w:val="000329EC"/>
    <w:rsid w:val="000544CF"/>
    <w:rsid w:val="00056F96"/>
    <w:rsid w:val="0008147F"/>
    <w:rsid w:val="0008500A"/>
    <w:rsid w:val="00092DD2"/>
    <w:rsid w:val="000B0F3E"/>
    <w:rsid w:val="000F7D4D"/>
    <w:rsid w:val="001028A2"/>
    <w:rsid w:val="001078E1"/>
    <w:rsid w:val="00145611"/>
    <w:rsid w:val="001511F1"/>
    <w:rsid w:val="001654C1"/>
    <w:rsid w:val="00176EE6"/>
    <w:rsid w:val="001842EE"/>
    <w:rsid w:val="00195EE5"/>
    <w:rsid w:val="001A2EA6"/>
    <w:rsid w:val="001B1B13"/>
    <w:rsid w:val="001B2F17"/>
    <w:rsid w:val="001B68A3"/>
    <w:rsid w:val="001D5D3E"/>
    <w:rsid w:val="001D6A83"/>
    <w:rsid w:val="0020176B"/>
    <w:rsid w:val="0022164B"/>
    <w:rsid w:val="00241720"/>
    <w:rsid w:val="002536DA"/>
    <w:rsid w:val="00290EC0"/>
    <w:rsid w:val="002B13DE"/>
    <w:rsid w:val="002D1845"/>
    <w:rsid w:val="002D2DBE"/>
    <w:rsid w:val="002D7B20"/>
    <w:rsid w:val="002E0316"/>
    <w:rsid w:val="003020D5"/>
    <w:rsid w:val="003043B6"/>
    <w:rsid w:val="003215C2"/>
    <w:rsid w:val="003275B7"/>
    <w:rsid w:val="003476E5"/>
    <w:rsid w:val="00362C50"/>
    <w:rsid w:val="00387D10"/>
    <w:rsid w:val="003B0499"/>
    <w:rsid w:val="003B79DF"/>
    <w:rsid w:val="003D6797"/>
    <w:rsid w:val="003F01BE"/>
    <w:rsid w:val="00420585"/>
    <w:rsid w:val="00441C37"/>
    <w:rsid w:val="0046409A"/>
    <w:rsid w:val="0047629B"/>
    <w:rsid w:val="004C2216"/>
    <w:rsid w:val="004D1337"/>
    <w:rsid w:val="00504F8E"/>
    <w:rsid w:val="00532E7C"/>
    <w:rsid w:val="00545B56"/>
    <w:rsid w:val="00555B54"/>
    <w:rsid w:val="0056182E"/>
    <w:rsid w:val="005858CD"/>
    <w:rsid w:val="005C6D3C"/>
    <w:rsid w:val="005E01BC"/>
    <w:rsid w:val="005F1A6E"/>
    <w:rsid w:val="005F637D"/>
    <w:rsid w:val="005F7F0A"/>
    <w:rsid w:val="006078BA"/>
    <w:rsid w:val="00607B79"/>
    <w:rsid w:val="00614A20"/>
    <w:rsid w:val="00620CD2"/>
    <w:rsid w:val="00650A93"/>
    <w:rsid w:val="006801B1"/>
    <w:rsid w:val="0068374D"/>
    <w:rsid w:val="006916E5"/>
    <w:rsid w:val="00693C3C"/>
    <w:rsid w:val="006B214D"/>
    <w:rsid w:val="006C453B"/>
    <w:rsid w:val="006D1795"/>
    <w:rsid w:val="00706639"/>
    <w:rsid w:val="00736D92"/>
    <w:rsid w:val="0076023E"/>
    <w:rsid w:val="007652BB"/>
    <w:rsid w:val="00772E45"/>
    <w:rsid w:val="0077610F"/>
    <w:rsid w:val="00790AFD"/>
    <w:rsid w:val="007B2950"/>
    <w:rsid w:val="007E2C47"/>
    <w:rsid w:val="007E6D14"/>
    <w:rsid w:val="0082480A"/>
    <w:rsid w:val="008516A1"/>
    <w:rsid w:val="00872788"/>
    <w:rsid w:val="008C2298"/>
    <w:rsid w:val="008E1C38"/>
    <w:rsid w:val="0090183C"/>
    <w:rsid w:val="0092687B"/>
    <w:rsid w:val="0093459D"/>
    <w:rsid w:val="00937746"/>
    <w:rsid w:val="009A1611"/>
    <w:rsid w:val="009A5E6B"/>
    <w:rsid w:val="009A6738"/>
    <w:rsid w:val="009E4112"/>
    <w:rsid w:val="009F7AB9"/>
    <w:rsid w:val="00A01359"/>
    <w:rsid w:val="00A0240B"/>
    <w:rsid w:val="00A068CF"/>
    <w:rsid w:val="00A17D6B"/>
    <w:rsid w:val="00A474D2"/>
    <w:rsid w:val="00A934A5"/>
    <w:rsid w:val="00A96FE0"/>
    <w:rsid w:val="00AA3466"/>
    <w:rsid w:val="00AA477B"/>
    <w:rsid w:val="00AB25E5"/>
    <w:rsid w:val="00AB4339"/>
    <w:rsid w:val="00AC13CF"/>
    <w:rsid w:val="00AC13FF"/>
    <w:rsid w:val="00AC3951"/>
    <w:rsid w:val="00B07E4D"/>
    <w:rsid w:val="00B11026"/>
    <w:rsid w:val="00B810D4"/>
    <w:rsid w:val="00B84ED1"/>
    <w:rsid w:val="00BB1B40"/>
    <w:rsid w:val="00BB3F1D"/>
    <w:rsid w:val="00BC205A"/>
    <w:rsid w:val="00BE5534"/>
    <w:rsid w:val="00C12D76"/>
    <w:rsid w:val="00C70A87"/>
    <w:rsid w:val="00C8504E"/>
    <w:rsid w:val="00CB046E"/>
    <w:rsid w:val="00CC04D2"/>
    <w:rsid w:val="00CC1BEC"/>
    <w:rsid w:val="00CC793D"/>
    <w:rsid w:val="00CD3700"/>
    <w:rsid w:val="00CE06AC"/>
    <w:rsid w:val="00CE6C9C"/>
    <w:rsid w:val="00D059A0"/>
    <w:rsid w:val="00D5695E"/>
    <w:rsid w:val="00D622ED"/>
    <w:rsid w:val="00D631DE"/>
    <w:rsid w:val="00D70417"/>
    <w:rsid w:val="00D923F3"/>
    <w:rsid w:val="00DA71CF"/>
    <w:rsid w:val="00DF121D"/>
    <w:rsid w:val="00E3544A"/>
    <w:rsid w:val="00E370EE"/>
    <w:rsid w:val="00E54E68"/>
    <w:rsid w:val="00EA4E4F"/>
    <w:rsid w:val="00EC38B7"/>
    <w:rsid w:val="00EC3A9F"/>
    <w:rsid w:val="00EE4FB9"/>
    <w:rsid w:val="00F13D42"/>
    <w:rsid w:val="00F2794D"/>
    <w:rsid w:val="00F32218"/>
    <w:rsid w:val="00FA3E6F"/>
    <w:rsid w:val="00FB4FE7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7629B"/>
    <w:pPr>
      <w:keepNext/>
      <w:autoSpaceDE w:val="0"/>
      <w:autoSpaceDN w:val="0"/>
      <w:outlineLvl w:val="1"/>
    </w:pPr>
    <w:rPr>
      <w:rFonts w:eastAsiaTheme="minorEastAsia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D2405"/>
    <w:rPr>
      <w:color w:val="0000FF"/>
      <w:u w:val="single"/>
    </w:rPr>
  </w:style>
  <w:style w:type="character" w:customStyle="1" w:styleId="blk">
    <w:name w:val="blk"/>
    <w:basedOn w:val="a0"/>
    <w:qFormat/>
    <w:rsid w:val="005D2405"/>
  </w:style>
  <w:style w:type="character" w:customStyle="1" w:styleId="a4">
    <w:name w:val="Текст выноски Знак"/>
    <w:basedOn w:val="a0"/>
    <w:uiPriority w:val="99"/>
    <w:semiHidden/>
    <w:qFormat/>
    <w:rsid w:val="002A5A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2A5A70"/>
  </w:style>
  <w:style w:type="character" w:customStyle="1" w:styleId="ListLabel1">
    <w:name w:val="ListLabel 1"/>
    <w:qFormat/>
    <w:rsid w:val="002E0316"/>
    <w:rPr>
      <w:rFonts w:cs="Arial"/>
    </w:rPr>
  </w:style>
  <w:style w:type="character" w:customStyle="1" w:styleId="ListLabel2">
    <w:name w:val="ListLabel 2"/>
    <w:qFormat/>
    <w:rsid w:val="002E0316"/>
    <w:rPr>
      <w:sz w:val="28"/>
      <w:szCs w:val="28"/>
    </w:rPr>
  </w:style>
  <w:style w:type="character" w:customStyle="1" w:styleId="ListLabel3">
    <w:name w:val="ListLabel 3"/>
    <w:qFormat/>
    <w:rsid w:val="002E0316"/>
    <w:rPr>
      <w:rFonts w:eastAsiaTheme="minorHAnsi"/>
      <w:sz w:val="28"/>
      <w:szCs w:val="28"/>
      <w:lang w:eastAsia="en-US"/>
    </w:rPr>
  </w:style>
  <w:style w:type="character" w:customStyle="1" w:styleId="ListLabel4">
    <w:name w:val="ListLabel 4"/>
    <w:qFormat/>
    <w:rsid w:val="002E0316"/>
    <w:rPr>
      <w:sz w:val="28"/>
      <w:szCs w:val="28"/>
    </w:rPr>
  </w:style>
  <w:style w:type="character" w:customStyle="1" w:styleId="ListLabel5">
    <w:name w:val="ListLabel 5"/>
    <w:qFormat/>
    <w:rsid w:val="002E0316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2E0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E0316"/>
    <w:pPr>
      <w:spacing w:after="140" w:line="276" w:lineRule="auto"/>
    </w:pPr>
  </w:style>
  <w:style w:type="paragraph" w:styleId="a7">
    <w:name w:val="List"/>
    <w:basedOn w:val="a6"/>
    <w:rsid w:val="002E0316"/>
    <w:rPr>
      <w:rFonts w:cs="Mangal"/>
    </w:rPr>
  </w:style>
  <w:style w:type="paragraph" w:customStyle="1" w:styleId="1">
    <w:name w:val="Название объекта1"/>
    <w:basedOn w:val="a"/>
    <w:qFormat/>
    <w:rsid w:val="002E031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2E0316"/>
    <w:pPr>
      <w:suppressLineNumbers/>
    </w:pPr>
    <w:rPr>
      <w:rFonts w:cs="Mangal"/>
    </w:rPr>
  </w:style>
  <w:style w:type="paragraph" w:styleId="a9">
    <w:name w:val="Body Text Indent"/>
    <w:basedOn w:val="a"/>
    <w:rsid w:val="005D2405"/>
    <w:pPr>
      <w:ind w:firstLine="720"/>
      <w:jc w:val="both"/>
    </w:pPr>
    <w:rPr>
      <w:sz w:val="28"/>
      <w:szCs w:val="20"/>
    </w:rPr>
  </w:style>
  <w:style w:type="paragraph" w:styleId="aa">
    <w:name w:val="Normal (Web)"/>
    <w:basedOn w:val="a"/>
    <w:uiPriority w:val="99"/>
    <w:unhideWhenUsed/>
    <w:qFormat/>
    <w:rsid w:val="005D2405"/>
    <w:pPr>
      <w:spacing w:beforeAutospacing="1" w:afterAutospacing="1"/>
    </w:pPr>
  </w:style>
  <w:style w:type="paragraph" w:customStyle="1" w:styleId="ConsPlusNormal">
    <w:name w:val="ConsPlusNormal"/>
    <w:qFormat/>
    <w:rsid w:val="00A35749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10">
    <w:name w:val="Обычный1"/>
    <w:qFormat/>
    <w:rsid w:val="00A35749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A5A7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34D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7629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7629B"/>
    <w:pPr>
      <w:autoSpaceDE w:val="0"/>
      <w:autoSpaceDN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Normal">
    <w:name w:val="ConsNormal"/>
    <w:rsid w:val="009E41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table" w:styleId="ad">
    <w:name w:val="Table Grid"/>
    <w:basedOn w:val="a1"/>
    <w:rsid w:val="009E4112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E37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7629B"/>
    <w:pPr>
      <w:keepNext/>
      <w:autoSpaceDE w:val="0"/>
      <w:autoSpaceDN w:val="0"/>
      <w:outlineLvl w:val="1"/>
    </w:pPr>
    <w:rPr>
      <w:rFonts w:eastAsiaTheme="minorEastAsia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D2405"/>
    <w:rPr>
      <w:color w:val="0000FF"/>
      <w:u w:val="single"/>
    </w:rPr>
  </w:style>
  <w:style w:type="character" w:customStyle="1" w:styleId="blk">
    <w:name w:val="blk"/>
    <w:basedOn w:val="a0"/>
    <w:qFormat/>
    <w:rsid w:val="005D2405"/>
  </w:style>
  <w:style w:type="character" w:customStyle="1" w:styleId="a4">
    <w:name w:val="Текст выноски Знак"/>
    <w:basedOn w:val="a0"/>
    <w:uiPriority w:val="99"/>
    <w:semiHidden/>
    <w:qFormat/>
    <w:rsid w:val="002A5A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2A5A70"/>
  </w:style>
  <w:style w:type="character" w:customStyle="1" w:styleId="ListLabel1">
    <w:name w:val="ListLabel 1"/>
    <w:qFormat/>
    <w:rsid w:val="002E0316"/>
    <w:rPr>
      <w:rFonts w:cs="Arial"/>
    </w:rPr>
  </w:style>
  <w:style w:type="character" w:customStyle="1" w:styleId="ListLabel2">
    <w:name w:val="ListLabel 2"/>
    <w:qFormat/>
    <w:rsid w:val="002E0316"/>
    <w:rPr>
      <w:sz w:val="28"/>
      <w:szCs w:val="28"/>
    </w:rPr>
  </w:style>
  <w:style w:type="character" w:customStyle="1" w:styleId="ListLabel3">
    <w:name w:val="ListLabel 3"/>
    <w:qFormat/>
    <w:rsid w:val="002E0316"/>
    <w:rPr>
      <w:rFonts w:eastAsiaTheme="minorHAnsi"/>
      <w:sz w:val="28"/>
      <w:szCs w:val="28"/>
      <w:lang w:eastAsia="en-US"/>
    </w:rPr>
  </w:style>
  <w:style w:type="character" w:customStyle="1" w:styleId="ListLabel4">
    <w:name w:val="ListLabel 4"/>
    <w:qFormat/>
    <w:rsid w:val="002E0316"/>
    <w:rPr>
      <w:sz w:val="28"/>
      <w:szCs w:val="28"/>
    </w:rPr>
  </w:style>
  <w:style w:type="character" w:customStyle="1" w:styleId="ListLabel5">
    <w:name w:val="ListLabel 5"/>
    <w:qFormat/>
    <w:rsid w:val="002E0316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2E0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E0316"/>
    <w:pPr>
      <w:spacing w:after="140" w:line="276" w:lineRule="auto"/>
    </w:pPr>
  </w:style>
  <w:style w:type="paragraph" w:styleId="a7">
    <w:name w:val="List"/>
    <w:basedOn w:val="a6"/>
    <w:rsid w:val="002E0316"/>
    <w:rPr>
      <w:rFonts w:cs="Mangal"/>
    </w:rPr>
  </w:style>
  <w:style w:type="paragraph" w:customStyle="1" w:styleId="1">
    <w:name w:val="Название объекта1"/>
    <w:basedOn w:val="a"/>
    <w:qFormat/>
    <w:rsid w:val="002E031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2E0316"/>
    <w:pPr>
      <w:suppressLineNumbers/>
    </w:pPr>
    <w:rPr>
      <w:rFonts w:cs="Mangal"/>
    </w:rPr>
  </w:style>
  <w:style w:type="paragraph" w:styleId="a9">
    <w:name w:val="Body Text Indent"/>
    <w:basedOn w:val="a"/>
    <w:rsid w:val="005D2405"/>
    <w:pPr>
      <w:ind w:firstLine="720"/>
      <w:jc w:val="both"/>
    </w:pPr>
    <w:rPr>
      <w:sz w:val="28"/>
      <w:szCs w:val="20"/>
    </w:rPr>
  </w:style>
  <w:style w:type="paragraph" w:styleId="aa">
    <w:name w:val="Normal (Web)"/>
    <w:basedOn w:val="a"/>
    <w:uiPriority w:val="99"/>
    <w:unhideWhenUsed/>
    <w:qFormat/>
    <w:rsid w:val="005D2405"/>
    <w:pPr>
      <w:spacing w:beforeAutospacing="1" w:afterAutospacing="1"/>
    </w:pPr>
  </w:style>
  <w:style w:type="paragraph" w:customStyle="1" w:styleId="ConsPlusNormal">
    <w:name w:val="ConsPlusNormal"/>
    <w:qFormat/>
    <w:rsid w:val="00A35749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10">
    <w:name w:val="Обычный1"/>
    <w:qFormat/>
    <w:rsid w:val="00A35749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A5A7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34D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7629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7629B"/>
    <w:pPr>
      <w:autoSpaceDE w:val="0"/>
      <w:autoSpaceDN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ConsNormal">
    <w:name w:val="ConsNormal"/>
    <w:rsid w:val="009E41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table" w:styleId="ad">
    <w:name w:val="Table Grid"/>
    <w:basedOn w:val="a1"/>
    <w:rsid w:val="009E4112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E37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AB357908F28C68C1012EFC53AD2896CE2E7B1CC10FB710EF884B8379F93FF17EEE3A4439EDDE789F3EC7A527D2B79EDEBI2u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1801-3E6D-4351-9D8F-4DE15E78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Архангельской городской Думы от 27.11.2019 N 183"Об утверждении Порядка принятия Архангельской городской Думой решений о досрочном прекращений полномочий лиц, замещающих муниципальные должности в муниципальном образовании "Город Архангельск", и пр</vt:lpstr>
    </vt:vector>
  </TitlesOfParts>
  <Company>КонсультантПлюс Версия 4019.00.20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Архангельской городской Думы от 27.11.2019 N 183"Об утверждении Порядка принятия Архангельской городской Думой решений о досрочном прекращений полномочий лиц, замещающих муниципальные должности в муниципальном образовании "Город Архангельск", и применения иных мер ответственности в случае несоблюдения ограничений, запретов, неисполнения обязанностей, которые установлены в целях противодействия коррупции"</dc:title>
  <dc:creator>Владислав Матвеев</dc:creator>
  <cp:lastModifiedBy>Антоновская Наталья Ивановна</cp:lastModifiedBy>
  <cp:revision>5</cp:revision>
  <cp:lastPrinted>2025-11-26T11:22:00Z</cp:lastPrinted>
  <dcterms:created xsi:type="dcterms:W3CDTF">2026-01-26T09:47:00Z</dcterms:created>
  <dcterms:modified xsi:type="dcterms:W3CDTF">2026-01-26T14:14:00Z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