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9AD" w:rsidRDefault="00DB59AD" w:rsidP="00DB59AD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DB59AD" w:rsidRPr="00EB19FA" w:rsidTr="005C266B">
        <w:trPr>
          <w:trHeight w:val="1138"/>
        </w:trPr>
        <w:tc>
          <w:tcPr>
            <w:tcW w:w="4210" w:type="dxa"/>
          </w:tcPr>
          <w:p w:rsidR="00DB59AD" w:rsidRPr="00EB19FA" w:rsidRDefault="00DB59AD" w:rsidP="005C266B">
            <w:pPr>
              <w:jc w:val="center"/>
              <w:rPr>
                <w:b/>
              </w:rPr>
            </w:pPr>
          </w:p>
          <w:p w:rsidR="00DB59AD" w:rsidRPr="00EB19FA" w:rsidRDefault="00DB59AD" w:rsidP="005C266B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DB59AD" w:rsidRPr="00EB19FA" w:rsidRDefault="00DB59AD" w:rsidP="005C266B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DB59AD" w:rsidRPr="00EB19FA" w:rsidRDefault="00DB59AD" w:rsidP="005C266B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DB59AD" w:rsidRPr="00EB19FA" w:rsidRDefault="00DB59AD" w:rsidP="005C266B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DB59AD" w:rsidRPr="00EB19FA" w:rsidRDefault="00DB59AD" w:rsidP="005C266B">
            <w:pPr>
              <w:jc w:val="center"/>
              <w:rPr>
                <w:b/>
              </w:rPr>
            </w:pPr>
          </w:p>
          <w:p w:rsidR="00DB59AD" w:rsidRPr="00EB19FA" w:rsidRDefault="00DB59AD" w:rsidP="005C266B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DB59AD" w:rsidRPr="00EB19FA" w:rsidRDefault="00DB59AD" w:rsidP="005C266B">
            <w:pPr>
              <w:jc w:val="center"/>
              <w:rPr>
                <w:b/>
              </w:rPr>
            </w:pPr>
          </w:p>
        </w:tc>
      </w:tr>
    </w:tbl>
    <w:p w:rsidR="00DB59AD" w:rsidRPr="00EB19FA" w:rsidRDefault="00DB59AD" w:rsidP="00DB59AD">
      <w:pPr>
        <w:jc w:val="right"/>
        <w:rPr>
          <w:sz w:val="27"/>
        </w:rPr>
      </w:pPr>
    </w:p>
    <w:p w:rsidR="00DB59AD" w:rsidRPr="00EB19FA" w:rsidRDefault="00DB59AD" w:rsidP="00DB59AD">
      <w:pPr>
        <w:keepNext/>
        <w:jc w:val="center"/>
        <w:outlineLvl w:val="0"/>
        <w:rPr>
          <w:b/>
          <w:sz w:val="27"/>
        </w:rPr>
      </w:pPr>
    </w:p>
    <w:p w:rsidR="00DB59AD" w:rsidRPr="00EB19FA" w:rsidRDefault="00DB59AD" w:rsidP="00DB59AD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DB59AD" w:rsidRPr="00EB19FA" w:rsidRDefault="00DB59AD" w:rsidP="00DB59AD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DB59AD" w:rsidRPr="00EB19FA" w:rsidRDefault="00DB59AD" w:rsidP="00DB59AD"/>
    <w:p w:rsidR="00DB59AD" w:rsidRPr="002E389B" w:rsidRDefault="00DB59AD" w:rsidP="00DB59AD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2E389B" w:rsidRPr="002E389B">
        <w:rPr>
          <w:sz w:val="28"/>
          <w:szCs w:val="28"/>
        </w:rPr>
        <w:t>139</w:t>
      </w:r>
    </w:p>
    <w:p w:rsidR="00DB59AD" w:rsidRDefault="00DB59AD" w:rsidP="00DB59A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5"/>
      </w:tblGrid>
      <w:tr w:rsidR="00DB59AD" w:rsidRPr="00893B79" w:rsidTr="00893B79">
        <w:trPr>
          <w:trHeight w:val="731"/>
        </w:trPr>
        <w:tc>
          <w:tcPr>
            <w:tcW w:w="5315" w:type="dxa"/>
          </w:tcPr>
          <w:p w:rsidR="005E53DB" w:rsidRPr="00893B79" w:rsidRDefault="005E53DB" w:rsidP="00893B79">
            <w:pPr>
              <w:autoSpaceDE w:val="0"/>
              <w:jc w:val="both"/>
              <w:rPr>
                <w:sz w:val="24"/>
                <w:szCs w:val="24"/>
              </w:rPr>
            </w:pPr>
            <w:r w:rsidRPr="00893B79">
              <w:rPr>
                <w:sz w:val="24"/>
                <w:szCs w:val="24"/>
              </w:rPr>
              <w:t>О внесении изменений в решение Совета муниципального образования городского округа «Сыктывкар» от 28.10.2017 № 24/2017-338 «Об утверждении Порядка назначения и проведения опроса граждан на территории муниципального образования городского округа «Сыктывкар»</w:t>
            </w:r>
          </w:p>
          <w:p w:rsidR="00DB59AD" w:rsidRPr="00893B79" w:rsidRDefault="00DB59AD" w:rsidP="005E53DB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статьей 46 Федерального закона от 20.03.2025 № 33-ФЗ «Об общих принципах организации местного самоуправления в единой системе публичной власти», </w:t>
      </w:r>
      <w:r>
        <w:rPr>
          <w:rFonts w:eastAsia="Calibri"/>
          <w:color w:val="000000"/>
          <w:sz w:val="28"/>
          <w:szCs w:val="28"/>
        </w:rPr>
        <w:t xml:space="preserve">Законом Республики Коми от 05.05.2026 № 26-РЗ «О внесении изменений в некоторые законодательные акты Республики Коми по вопросам местного самоуправления», </w:t>
      </w:r>
      <w:r>
        <w:rPr>
          <w:sz w:val="28"/>
          <w:szCs w:val="28"/>
        </w:rPr>
        <w:t>Уставом муниципального образования городского округа «Сыктывкар»,</w:t>
      </w:r>
    </w:p>
    <w:p w:rsidR="00DB59AD" w:rsidRPr="00BF281D" w:rsidRDefault="00DB59AD" w:rsidP="00DB59AD">
      <w:pPr>
        <w:widowControl w:val="0"/>
        <w:autoSpaceDE w:val="0"/>
        <w:ind w:firstLine="426"/>
        <w:jc w:val="both"/>
        <w:rPr>
          <w:b/>
          <w:sz w:val="28"/>
          <w:szCs w:val="28"/>
        </w:rPr>
      </w:pPr>
    </w:p>
    <w:p w:rsidR="00DB59AD" w:rsidRPr="00BF281D" w:rsidRDefault="00DB59AD" w:rsidP="00DB59AD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DB59AD" w:rsidRPr="00BF281D" w:rsidRDefault="00DB59AD" w:rsidP="00DB59AD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Совета муниципального образования городского округа «Сыктывкар» от 28.10.2017 № 24/2017-338 «Об утверждении Порядка назначения и проведения опроса граждан на территории муниципального образования городского округа «Сыктывкар» следующие изменения: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1.1. В п</w:t>
      </w:r>
      <w:r>
        <w:rPr>
          <w:color w:val="000000"/>
          <w:sz w:val="28"/>
          <w:szCs w:val="28"/>
        </w:rPr>
        <w:t>реамбуле: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1.1.1. Слова «Федеральным законом от 06.10.2003 № 131-ФЗ «Об общих принципах организации местного самоуправления в Российской Федерации»» заменить словами «статьей 46 Федерального закона от 20.03.2025 № 33-ФЗ «Об общих принципах организации местного самоуправления в единой системе публичной власти»».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1.1.2.  Слова «статьями 23, 33 Устава муниципального образования городского округа «Сыктывкар» заменить словами «Уставом муниципального образования городского округа «Сыктывкар».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1.2. В приложении к решению: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1.2.1. В пункте 1.1: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слова «</w:t>
      </w:r>
      <w:r>
        <w:rPr>
          <w:sz w:val="28"/>
          <w:szCs w:val="28"/>
        </w:rPr>
        <w:t>статьи 31 Федерального закона Российской Федерации от 06.10.2003 № 131-ФЗ «Об общих принципах организации местного самоуправления в Российской Федерации»» заменить словами «статьи 46 Федерального закона от 20.03.2025 № 33-ФЗ «Об общих принципах организации местного самоуправления в единой системе публичной власти»»;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>
        <w:rPr>
          <w:color w:val="000000"/>
          <w:sz w:val="28"/>
          <w:szCs w:val="28"/>
        </w:rPr>
        <w:t xml:space="preserve">  слова «статьями 23, 33 Устава муниципального образования городского округа «Сыктывкар» заменить словами «Устава муниципального образования городского округа «Сыктывкар».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1.2.2. Пункт 1.2 изложить в следующей редакции: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«1.2. </w:t>
      </w:r>
      <w:proofErr w:type="gramStart"/>
      <w:r>
        <w:rPr>
          <w:color w:val="000000"/>
          <w:sz w:val="28"/>
          <w:szCs w:val="28"/>
        </w:rPr>
        <w:t>Опрос граждан (далее - опрос) может проводиться на всей территории муниципального образования городского округа «Сыктывкар» (далее - МО ГО «Сыктывкар») или на части его территории для выявления мнения населения при принятии решений органами местного самоуправления в МО ГО «Сыктывкар» и должностными лицами местного самоуправления в МО ГО «Сыктывкар» в части осуществления полномочий по решению вопросов непосредственного обеспечения жизнедеятельности населения, а также органами</w:t>
      </w:r>
      <w:proofErr w:type="gramEnd"/>
      <w:r>
        <w:rPr>
          <w:color w:val="000000"/>
          <w:sz w:val="28"/>
          <w:szCs w:val="28"/>
        </w:rPr>
        <w:t xml:space="preserve"> государственной власти Республики Коми в части осуществления полномочий по решению </w:t>
      </w:r>
      <w:proofErr w:type="gramStart"/>
      <w:r>
        <w:rPr>
          <w:color w:val="000000"/>
          <w:sz w:val="28"/>
          <w:szCs w:val="28"/>
        </w:rPr>
        <w:t>вопросов установления общих принципов организации местного самоуправления</w:t>
      </w:r>
      <w:proofErr w:type="gramEnd"/>
      <w:r>
        <w:rPr>
          <w:color w:val="000000"/>
          <w:sz w:val="28"/>
          <w:szCs w:val="28"/>
        </w:rPr>
        <w:t>.».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1.2.3. В пункте 1.6 слова «достигшие шестнадцатилетнего возраста» заменить словами «достигшие восемнадцатилетнего возраста».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1.2.4. Пункт 2.1 изложить в следующей редакции:</w:t>
      </w:r>
    </w:p>
    <w:p w:rsidR="005E53DB" w:rsidRDefault="005E53DB" w:rsidP="005E53DB">
      <w:pPr>
        <w:tabs>
          <w:tab w:val="left" w:pos="10065"/>
        </w:tabs>
        <w:autoSpaceDE w:val="0"/>
        <w:ind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«2.1. </w:t>
      </w:r>
      <w:r>
        <w:rPr>
          <w:sz w:val="28"/>
          <w:szCs w:val="28"/>
        </w:rPr>
        <w:t>Опрос проводится по инициативе: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Совета МО ГО «Сыктывкар»;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главы МО ГО «Сыктывкар» - руководителя администрации; 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органов государственной власти Республики Коми;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жителей МО ГО «Сыктывкар» или его части, в которых предлагается реализовать инициативный проект, - для выявления мнения граждан о поддержке данного инициативного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1.2.5. Абзац первый пункта 2.2 изложить в следующей редакции: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«2.2. Инициаторы проведения опроса, указанные в пункте 2.1 настоящего Порядка (за исключением Совета МО ГО «Сыктывкар»), направляют в Совет МО ГО «Сыктывкар» инициативу проведения опроса граждан (далее - предложение о проведении опроса).».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1.2.6. В пункте 3.4: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1.2.6.1. Слова «принимается Советом Совета МО ГО «Сыктывкар»» заменить словами «принимается Советом МО ГО «Сыктывкар» в течение трех месяцев со дня поступления предложения о проведении опроса, предусмотренного пунктом 2.2 настоящего Порядка,».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1.2.6.2. Дополнить абзацами вторым и третьим следующего содержания: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«Совет МО ГО «Сыктывкар» в течение десяти дней со дня принятия решения о назначении опроса либо об отказе в его назначении уведомляет инициатора проведения опроса о принятом решении.</w:t>
      </w:r>
    </w:p>
    <w:p w:rsidR="005E53DB" w:rsidRDefault="005E53DB" w:rsidP="005E53DB">
      <w:pPr>
        <w:suppressAutoHyphens w:val="0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Для проведения опроса может использоваться официальный сайт </w:t>
      </w:r>
      <w:r>
        <w:rPr>
          <w:sz w:val="28"/>
          <w:szCs w:val="28"/>
        </w:rPr>
        <w:t xml:space="preserve">администрации МО ГО «Сыктывкар» </w:t>
      </w:r>
      <w:r>
        <w:rPr>
          <w:sz w:val="28"/>
          <w:szCs w:val="28"/>
          <w:lang w:eastAsia="ru-RU"/>
        </w:rPr>
        <w:t>в информационно-телекоммуникационной сети «Интернет</w:t>
      </w:r>
      <w:proofErr w:type="gramStart"/>
      <w:r>
        <w:rPr>
          <w:sz w:val="28"/>
          <w:szCs w:val="28"/>
          <w:lang w:eastAsia="ru-RU"/>
        </w:rPr>
        <w:t>.».</w:t>
      </w:r>
      <w:proofErr w:type="gramEnd"/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1.2.7. В подпункте 8 пункта 3.6 слова «администрации муниципального образования городского округа «Сыктывкар»» заменить словами «администрации МО ГО «Сыктывкар»».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1.2.8. Пункт 3.8 изложить в следующей редакции: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«3.8. Инициаторы проведения опроса, указанные в пункте 2.1 настоящего Порядка (за исключением Совета МО ГО «Сыктывкар»), вправе повторно </w:t>
      </w:r>
      <w:r>
        <w:rPr>
          <w:rFonts w:ascii="Times New Roman" w:hAnsi="Times New Roman" w:cs="Times New Roman"/>
          <w:sz w:val="28"/>
          <w:szCs w:val="28"/>
        </w:rPr>
        <w:lastRenderedPageBreak/>
        <w:t>обратиться в Совет МО ГО «Сыктывкар» с предложением о проведении опроса после устранения причин, послуживших основаниями для отказа в назначении опроса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1.2.9. Пункт 3.9 изложить в следующей редакции:</w:t>
      </w:r>
    </w:p>
    <w:p w:rsidR="005E53DB" w:rsidRDefault="005E53DB" w:rsidP="005E53DB">
      <w:pPr>
        <w:pStyle w:val="a3"/>
        <w:spacing w:before="0" w:after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«3.9. Жители МО ГО «Сыктывкар» должны быть проинформированы </w:t>
      </w:r>
      <w:r>
        <w:rPr>
          <w:sz w:val="28"/>
          <w:szCs w:val="28"/>
          <w:lang w:eastAsia="ru-RU"/>
        </w:rPr>
        <w:t>уполномоченным органом или должностным лицом МО ГО «Сыктывкар»</w:t>
      </w:r>
      <w:r>
        <w:rPr>
          <w:lang w:eastAsia="ru-RU"/>
        </w:rPr>
        <w:t xml:space="preserve"> </w:t>
      </w:r>
      <w:r>
        <w:rPr>
          <w:sz w:val="28"/>
          <w:szCs w:val="28"/>
        </w:rPr>
        <w:t xml:space="preserve"> о проведении опроса не менее чем за 10 дней до его проведения путем обнародования решения, указанного в пункте 3.6 настоящего Порядка,</w:t>
      </w:r>
      <w:r>
        <w:t xml:space="preserve"> </w:t>
      </w:r>
      <w:r>
        <w:rPr>
          <w:sz w:val="28"/>
          <w:szCs w:val="28"/>
        </w:rPr>
        <w:t xml:space="preserve">в сетевом издании «Правовой портал МО ГО «Сыктывкар» (доменное имя сайта - </w:t>
      </w:r>
      <w:hyperlink r:id="rId6" w:anchor="_blank" w:history="1">
        <w:proofErr w:type="spellStart"/>
        <w:r>
          <w:rPr>
            <w:rStyle w:val="a7"/>
            <w:rFonts w:eastAsia="Calibri"/>
            <w:color w:val="000000"/>
            <w:sz w:val="28"/>
            <w:szCs w:val="28"/>
          </w:rPr>
          <w:t>правосыктывкар</w:t>
        </w:r>
        <w:proofErr w:type="gramStart"/>
        <w:r>
          <w:rPr>
            <w:rStyle w:val="a7"/>
            <w:rFonts w:eastAsia="Calibri"/>
            <w:color w:val="000000"/>
            <w:sz w:val="28"/>
            <w:szCs w:val="28"/>
          </w:rPr>
          <w:t>.р</w:t>
        </w:r>
        <w:proofErr w:type="gramEnd"/>
        <w:r>
          <w:rPr>
            <w:rStyle w:val="a7"/>
            <w:rFonts w:eastAsia="Calibri"/>
            <w:color w:val="000000"/>
            <w:sz w:val="28"/>
            <w:szCs w:val="28"/>
          </w:rPr>
          <w:t>ф</w:t>
        </w:r>
        <w:proofErr w:type="spellEnd"/>
      </w:hyperlink>
      <w:r>
        <w:rPr>
          <w:sz w:val="28"/>
          <w:szCs w:val="28"/>
        </w:rPr>
        <w:t>),</w:t>
      </w:r>
      <w:r>
        <w:t xml:space="preserve"> </w:t>
      </w:r>
      <w:r>
        <w:rPr>
          <w:sz w:val="28"/>
          <w:szCs w:val="28"/>
        </w:rPr>
        <w:t>и размещения указанного решения на официальном сайте Совета МО ГО «Сыктывкар» в информационно-телекоммуникационной сети «Интернет» в порядке, установленном Уставом МО ГО «Сыктывкар»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.</w:t>
      </w:r>
    </w:p>
    <w:p w:rsidR="005E53DB" w:rsidRDefault="005E53DB" w:rsidP="005E53DB">
      <w:pPr>
        <w:pStyle w:val="a8"/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1.2.10. Пункт 7.2 изложить в следующей редакции:</w:t>
      </w:r>
    </w:p>
    <w:p w:rsidR="005E53DB" w:rsidRDefault="005E53DB" w:rsidP="005E53DB">
      <w:pPr>
        <w:pStyle w:val="a3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«7.2.   Р</w:t>
      </w:r>
      <w:r>
        <w:rPr>
          <w:color w:val="000000"/>
          <w:sz w:val="28"/>
          <w:szCs w:val="28"/>
          <w:lang w:eastAsia="ru-RU"/>
        </w:rPr>
        <w:t xml:space="preserve">езультаты опроса доводятся Советом МО ГО «Сыктывкар» до участников опроса путем их опубликования не позднее 10 дней со дня окончания проведения опроса в </w:t>
      </w:r>
      <w:r>
        <w:rPr>
          <w:sz w:val="28"/>
          <w:szCs w:val="28"/>
        </w:rPr>
        <w:t xml:space="preserve">сетевом издании «Правовой портал МО ГО «Сыктывкар» (доменное имя сайта - </w:t>
      </w:r>
      <w:hyperlink r:id="rId7" w:anchor="_blank" w:history="1">
        <w:proofErr w:type="spellStart"/>
        <w:r>
          <w:rPr>
            <w:rStyle w:val="a7"/>
            <w:rFonts w:eastAsia="Calibri"/>
            <w:color w:val="000000"/>
            <w:sz w:val="28"/>
            <w:szCs w:val="28"/>
          </w:rPr>
          <w:t>правосыктывкар</w:t>
        </w:r>
        <w:proofErr w:type="gramStart"/>
        <w:r>
          <w:rPr>
            <w:rStyle w:val="a7"/>
            <w:rFonts w:eastAsia="Calibri"/>
            <w:color w:val="000000"/>
            <w:sz w:val="28"/>
            <w:szCs w:val="28"/>
          </w:rPr>
          <w:t>.р</w:t>
        </w:r>
        <w:proofErr w:type="gramEnd"/>
        <w:r>
          <w:rPr>
            <w:rStyle w:val="a7"/>
            <w:rFonts w:eastAsia="Calibri"/>
            <w:color w:val="000000"/>
            <w:sz w:val="28"/>
            <w:szCs w:val="28"/>
          </w:rPr>
          <w:t>ф</w:t>
        </w:r>
        <w:proofErr w:type="spellEnd"/>
      </w:hyperlink>
      <w:r>
        <w:rPr>
          <w:sz w:val="28"/>
          <w:szCs w:val="28"/>
        </w:rPr>
        <w:t>),</w:t>
      </w:r>
      <w:r>
        <w:t xml:space="preserve"> </w:t>
      </w:r>
      <w:r>
        <w:rPr>
          <w:color w:val="000000"/>
          <w:sz w:val="28"/>
          <w:szCs w:val="28"/>
          <w:lang w:eastAsia="ru-RU"/>
        </w:rPr>
        <w:t>и размещения указанного решения на официальном сайте Совета МО ГО «Сыктывкар» в информационно-телекоммуникационной сети «Интернет».».</w:t>
      </w:r>
    </w:p>
    <w:p w:rsidR="005E53DB" w:rsidRDefault="005E53DB" w:rsidP="005E53DB">
      <w:pPr>
        <w:pStyle w:val="a8"/>
        <w:spacing w:after="0" w:line="240" w:lineRule="auto"/>
        <w:ind w:firstLine="68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1.2.11. В подпункте 1 пункта 8 слова «жителей муниципального образования городского округа «Сыктывкар»» заменить словами «жителей МО ГО «Сыктывкар»;».</w:t>
      </w:r>
    </w:p>
    <w:p w:rsidR="005E53DB" w:rsidRDefault="005E53DB" w:rsidP="005E53DB">
      <w:pPr>
        <w:pStyle w:val="a3"/>
        <w:spacing w:before="0" w:after="0" w:line="288" w:lineRule="atLeast"/>
        <w:ind w:firstLine="54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2.</w:t>
      </w:r>
      <w:r>
        <w:rPr>
          <w:bCs/>
          <w:sz w:val="28"/>
          <w:szCs w:val="28"/>
        </w:rPr>
        <w:t xml:space="preserve"> Настоящее решение вступает в силу на следующий день после его официального опубликования.</w:t>
      </w:r>
    </w:p>
    <w:p w:rsidR="00DB59AD" w:rsidRPr="00AA1E36" w:rsidRDefault="00DB59AD" w:rsidP="00DB59A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59AD" w:rsidRPr="00BF281D" w:rsidRDefault="00DB59AD" w:rsidP="00DB59AD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DB59AD" w:rsidRPr="00BF281D" w:rsidRDefault="00DB59AD" w:rsidP="00DB59AD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DB59AD" w:rsidRPr="00BF281D" w:rsidRDefault="00DB59AD" w:rsidP="00DB59AD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DB59AD" w:rsidRPr="00BF281D" w:rsidRDefault="00DB59AD" w:rsidP="00DB59AD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DB59AD" w:rsidRPr="00BF281D" w:rsidRDefault="00DB59AD" w:rsidP="00DB59AD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DB59AD" w:rsidRDefault="00DB59AD" w:rsidP="00DB59AD"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DB59AD" w:rsidRDefault="00DB59AD" w:rsidP="00DB59AD"/>
    <w:p w:rsidR="00071715" w:rsidRDefault="00071715"/>
    <w:sectPr w:rsidR="00071715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8155A"/>
    <w:multiLevelType w:val="multilevel"/>
    <w:tmpl w:val="2872F2F6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DB59AD"/>
    <w:rsid w:val="00071715"/>
    <w:rsid w:val="00134BD5"/>
    <w:rsid w:val="002200BF"/>
    <w:rsid w:val="002E389B"/>
    <w:rsid w:val="004761BE"/>
    <w:rsid w:val="005E53DB"/>
    <w:rsid w:val="007F0608"/>
    <w:rsid w:val="00893B79"/>
    <w:rsid w:val="00DB59AD"/>
    <w:rsid w:val="00E21EFB"/>
    <w:rsid w:val="00FC4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9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B59AD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qFormat/>
    <w:rsid w:val="00DB59AD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rsid w:val="00DB59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бычный (веб) Знак"/>
    <w:link w:val="a3"/>
    <w:uiPriority w:val="99"/>
    <w:locked/>
    <w:rsid w:val="00DB59AD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5">
    <w:name w:val="Table Grid"/>
    <w:basedOn w:val="a1"/>
    <w:uiPriority w:val="59"/>
    <w:rsid w:val="00DB5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DB59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rsid w:val="005E53DB"/>
    <w:rPr>
      <w:color w:val="000080"/>
      <w:u w:val="single"/>
    </w:rPr>
  </w:style>
  <w:style w:type="paragraph" w:styleId="a8">
    <w:name w:val="Body Text"/>
    <w:basedOn w:val="a"/>
    <w:link w:val="a9"/>
    <w:rsid w:val="005E53DB"/>
    <w:pPr>
      <w:spacing w:after="140" w:line="276" w:lineRule="auto"/>
    </w:pPr>
    <w:rPr>
      <w:rFonts w:ascii="Liberation Serif" w:eastAsia="Calibri" w:hAnsi="Liberation Serif" w:cs="Liberation Serif"/>
      <w:sz w:val="24"/>
      <w:szCs w:val="24"/>
    </w:rPr>
  </w:style>
  <w:style w:type="character" w:customStyle="1" w:styleId="a9">
    <w:name w:val="Основной текст Знак"/>
    <w:basedOn w:val="a0"/>
    <w:link w:val="a8"/>
    <w:rsid w:val="005E53DB"/>
    <w:rPr>
      <w:rFonts w:ascii="Liberation Serif" w:eastAsia="Calibri" w:hAnsi="Liberation Serif" w:cs="Liberation Serif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../Downloads/%3Cdiv%20class=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Downloads/%3Cdiv%20class=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962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7</cp:revision>
  <dcterms:created xsi:type="dcterms:W3CDTF">2026-09-02T11:21:00Z</dcterms:created>
  <dcterms:modified xsi:type="dcterms:W3CDTF">2026-09-29T08:39:00Z</dcterms:modified>
</cp:coreProperties>
</file>