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210"/>
        <w:gridCol w:w="1410"/>
        <w:gridCol w:w="4088"/>
      </w:tblGrid>
      <w:tr w:rsidR="00DE4FE3">
        <w:trPr>
          <w:trHeight w:val="1138"/>
        </w:trPr>
        <w:tc>
          <w:tcPr>
            <w:tcW w:w="4210" w:type="dxa"/>
            <w:tcMar>
              <w:left w:w="70" w:type="dxa"/>
              <w:right w:w="70" w:type="dxa"/>
            </w:tcMar>
          </w:tcPr>
          <w:p w:rsidR="00DE4FE3" w:rsidRDefault="00DE4FE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DE4FE3" w:rsidRDefault="0092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СОВЕТ</w:t>
            </w:r>
          </w:p>
          <w:p w:rsidR="00DE4FE3" w:rsidRDefault="0092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МУНИЦИПАЛЬНОГО ОБРАЗОВАНИЯ</w:t>
            </w:r>
          </w:p>
          <w:p w:rsidR="00DE4FE3" w:rsidRDefault="0092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ГОРОДСКОГО ОКРУГА «СЫКТЫВКАР»</w:t>
            </w:r>
          </w:p>
        </w:tc>
        <w:tc>
          <w:tcPr>
            <w:tcW w:w="1410" w:type="dxa"/>
            <w:tcMar>
              <w:left w:w="70" w:type="dxa"/>
              <w:right w:w="70" w:type="dxa"/>
            </w:tcMar>
          </w:tcPr>
          <w:p w:rsidR="00DE4FE3" w:rsidRDefault="00923D3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53745" cy="1020445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/>
                          <a:srcRect l="-1085" t="-800" r="-1085" b="-800"/>
                          <a:stretch/>
                        </pic:blipFill>
                        <pic:spPr>
                          <a:xfrm>
                            <a:off x="0" y="0"/>
                            <a:ext cx="753745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  <w:tcMar>
              <w:left w:w="70" w:type="dxa"/>
              <w:right w:w="70" w:type="dxa"/>
            </w:tcMar>
          </w:tcPr>
          <w:p w:rsidR="00DE4FE3" w:rsidRDefault="00DE4FE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DE4FE3" w:rsidRDefault="00923D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«СЫКТЫВКАР» КАР КЫТШЛÖН МУНИЦИПАЛЬНÖЙ ЮКÖНСА </w:t>
            </w:r>
            <w:proofErr w:type="gramStart"/>
            <w:r>
              <w:rPr>
                <w:rFonts w:ascii="Times New Roman" w:hAnsi="Times New Roman"/>
                <w:b/>
                <w:sz w:val="20"/>
              </w:rPr>
              <w:t>СÖВЕТ</w:t>
            </w:r>
            <w:proofErr w:type="gram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DE4FE3" w:rsidRDefault="00DE4FE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DE4FE3" w:rsidRDefault="00DE4FE3">
      <w:pPr>
        <w:jc w:val="right"/>
        <w:rPr>
          <w:rFonts w:ascii="Times New Roman" w:hAnsi="Times New Roman"/>
          <w:sz w:val="27"/>
        </w:rPr>
      </w:pPr>
    </w:p>
    <w:p w:rsidR="00DE4FE3" w:rsidRDefault="00DE4FE3">
      <w:pPr>
        <w:keepNext/>
        <w:jc w:val="center"/>
        <w:outlineLvl w:val="0"/>
        <w:rPr>
          <w:rFonts w:ascii="Times New Roman" w:hAnsi="Times New Roman"/>
          <w:b/>
          <w:sz w:val="27"/>
        </w:rPr>
      </w:pPr>
    </w:p>
    <w:p w:rsidR="00DE4FE3" w:rsidRPr="00EC65D0" w:rsidRDefault="00923D39">
      <w:pPr>
        <w:keepNext/>
        <w:jc w:val="center"/>
        <w:outlineLvl w:val="0"/>
        <w:rPr>
          <w:rFonts w:ascii="Times New Roman" w:hAnsi="Times New Roman"/>
          <w:sz w:val="25"/>
          <w:szCs w:val="25"/>
        </w:rPr>
      </w:pPr>
      <w:r w:rsidRPr="00EC65D0">
        <w:rPr>
          <w:rFonts w:ascii="Times New Roman" w:hAnsi="Times New Roman"/>
          <w:b/>
          <w:sz w:val="25"/>
          <w:szCs w:val="25"/>
        </w:rPr>
        <w:t>РЕШЕНИЕ</w:t>
      </w:r>
    </w:p>
    <w:p w:rsidR="00DE4FE3" w:rsidRPr="00EC65D0" w:rsidRDefault="00923D39">
      <w:pPr>
        <w:jc w:val="center"/>
        <w:rPr>
          <w:rFonts w:ascii="Times New Roman" w:hAnsi="Times New Roman"/>
          <w:sz w:val="25"/>
          <w:szCs w:val="25"/>
        </w:rPr>
      </w:pPr>
      <w:r w:rsidRPr="00EC65D0">
        <w:rPr>
          <w:rFonts w:ascii="Times New Roman" w:hAnsi="Times New Roman"/>
          <w:b/>
          <w:sz w:val="25"/>
          <w:szCs w:val="25"/>
        </w:rPr>
        <w:t>ПОМШУÖМ</w:t>
      </w:r>
    </w:p>
    <w:p w:rsidR="00DE4FE3" w:rsidRPr="00EC65D0" w:rsidRDefault="00DE4FE3">
      <w:pPr>
        <w:rPr>
          <w:rFonts w:ascii="Times New Roman" w:hAnsi="Times New Roman"/>
          <w:b/>
          <w:sz w:val="25"/>
          <w:szCs w:val="25"/>
        </w:rPr>
      </w:pPr>
    </w:p>
    <w:p w:rsidR="00DE4FE3" w:rsidRPr="00EC65D0" w:rsidRDefault="00923D39">
      <w:pPr>
        <w:rPr>
          <w:rFonts w:ascii="Times New Roman" w:hAnsi="Times New Roman"/>
          <w:sz w:val="25"/>
          <w:szCs w:val="25"/>
        </w:rPr>
      </w:pPr>
      <w:r w:rsidRPr="00EC65D0">
        <w:rPr>
          <w:rFonts w:ascii="Times New Roman" w:hAnsi="Times New Roman"/>
          <w:sz w:val="25"/>
          <w:szCs w:val="25"/>
        </w:rPr>
        <w:t>от «___» ________ 2026 г. № _______</w:t>
      </w:r>
    </w:p>
    <w:p w:rsidR="00DE4FE3" w:rsidRPr="00EC65D0" w:rsidRDefault="00DE4FE3">
      <w:pPr>
        <w:pStyle w:val="af5"/>
        <w:rPr>
          <w:rFonts w:ascii="Times New Roman" w:hAnsi="Times New Roman"/>
          <w:sz w:val="25"/>
          <w:szCs w:val="25"/>
        </w:rPr>
      </w:pPr>
    </w:p>
    <w:tbl>
      <w:tblPr>
        <w:tblW w:w="0" w:type="auto"/>
        <w:tblLayout w:type="fixed"/>
        <w:tblLook w:val="04A0"/>
      </w:tblPr>
      <w:tblGrid>
        <w:gridCol w:w="5211"/>
      </w:tblGrid>
      <w:tr w:rsidR="00DE4FE3" w:rsidRPr="00EC65D0">
        <w:trPr>
          <w:trHeight w:val="1170"/>
        </w:trPr>
        <w:tc>
          <w:tcPr>
            <w:tcW w:w="5211" w:type="dxa"/>
          </w:tcPr>
          <w:p w:rsidR="00DE4FE3" w:rsidRPr="00EC65D0" w:rsidRDefault="00923D39">
            <w:pPr>
              <w:jc w:val="left"/>
              <w:rPr>
                <w:rFonts w:ascii="Times New Roman" w:hAnsi="Times New Roman"/>
                <w:sz w:val="25"/>
                <w:szCs w:val="25"/>
              </w:rPr>
            </w:pPr>
            <w:r w:rsidRPr="00EC65D0">
              <w:rPr>
                <w:rFonts w:ascii="Times New Roman" w:hAnsi="Times New Roman"/>
                <w:sz w:val="25"/>
                <w:szCs w:val="25"/>
              </w:rPr>
              <w:t>О внесении изменений в решение Совета муниципального образования городского округа «Сыктывкар» от 16.12.2021 № 11/2021-151 «Об утверждении Положения о муниципальном контроле в сфере благоустройства на территории муниципального образования городского округа «Сыктывкар» (за исключением территории Эжвинского района муниципального образования городского округа «Сыктывкар»)»</w:t>
            </w:r>
          </w:p>
        </w:tc>
      </w:tr>
    </w:tbl>
    <w:p w:rsidR="00DE4FE3" w:rsidRPr="00EC65D0" w:rsidRDefault="00DE4FE3">
      <w:pPr>
        <w:ind w:firstLine="709"/>
        <w:rPr>
          <w:rFonts w:ascii="Times New Roman" w:hAnsi="Times New Roman"/>
          <w:sz w:val="25"/>
          <w:szCs w:val="25"/>
        </w:rPr>
      </w:pPr>
    </w:p>
    <w:p w:rsidR="00DE4FE3" w:rsidRPr="00346DEA" w:rsidRDefault="00923D39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EC65D0">
        <w:rPr>
          <w:rFonts w:ascii="Times New Roman" w:hAnsi="Times New Roman"/>
          <w:sz w:val="25"/>
          <w:szCs w:val="25"/>
        </w:rPr>
        <w:t>Руководствуясь пунктом 25 части 1 статьи 16 Федерального закона от 06.10.2003 № 131-ФЗ «Об общих принципах организации местного самоуправления в Российской Федерации», Федеральным законом от 31.07.2020 № 248-ФЗ «О государственном контроле (надзоре) и муниципальном контроле в Российской Ф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едерации», </w:t>
      </w:r>
      <w:r w:rsidR="00D67E4A" w:rsidRPr="00346DEA">
        <w:rPr>
          <w:rFonts w:ascii="Times New Roman" w:hAnsi="Times New Roman"/>
          <w:color w:val="000000" w:themeColor="text1"/>
          <w:sz w:val="25"/>
          <w:szCs w:val="25"/>
        </w:rPr>
        <w:t>Уставом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муниципального образования городского округа «Сыктывкар»,</w:t>
      </w:r>
    </w:p>
    <w:p w:rsidR="00DE4FE3" w:rsidRPr="00346DEA" w:rsidRDefault="00DE4FE3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</w:p>
    <w:p w:rsidR="00DE4FE3" w:rsidRPr="00346DEA" w:rsidRDefault="00923D39">
      <w:pPr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b/>
          <w:color w:val="000000" w:themeColor="text1"/>
          <w:sz w:val="25"/>
          <w:szCs w:val="25"/>
        </w:rPr>
        <w:t>Совет муниципального образования городского округа «Сыктывкар»</w:t>
      </w:r>
    </w:p>
    <w:p w:rsidR="00DE4FE3" w:rsidRPr="00346DEA" w:rsidRDefault="00923D39">
      <w:pPr>
        <w:jc w:val="center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b/>
          <w:color w:val="000000" w:themeColor="text1"/>
          <w:sz w:val="25"/>
          <w:szCs w:val="25"/>
        </w:rPr>
        <w:t>РЕШИЛ:</w:t>
      </w:r>
    </w:p>
    <w:p w:rsidR="00DE4FE3" w:rsidRPr="00346DEA" w:rsidRDefault="00DE4FE3">
      <w:pPr>
        <w:jc w:val="center"/>
        <w:rPr>
          <w:rFonts w:ascii="Times New Roman" w:hAnsi="Times New Roman"/>
          <w:color w:val="000000" w:themeColor="text1"/>
          <w:sz w:val="25"/>
          <w:szCs w:val="25"/>
        </w:rPr>
      </w:pPr>
    </w:p>
    <w:p w:rsidR="00DE4FE3" w:rsidRPr="00346DEA" w:rsidRDefault="00923D39" w:rsidP="00EC65D0">
      <w:pPr>
        <w:ind w:firstLine="708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>1. Внести в решение Совета муниципального образования городского округа «Сыктывкар» от 16.12.2021 № 11/2021-151 «Об утверждении Положения о муниципальном контроле в сфере благоустройства на территории муниципального образования городского округа «Сыктывкар» (за исключением территории Эжвинского района муниципального образования городского округа «Сыктывкар»)» следующие изменения:</w:t>
      </w:r>
    </w:p>
    <w:p w:rsidR="00DE4FE3" w:rsidRPr="00346DEA" w:rsidRDefault="00923D39" w:rsidP="00EC65D0">
      <w:pPr>
        <w:ind w:firstLine="708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>в приложении к решению:</w:t>
      </w:r>
    </w:p>
    <w:p w:rsidR="00DE4FE3" w:rsidRPr="00346DEA" w:rsidRDefault="00D67E4A" w:rsidP="00EC65D0">
      <w:pPr>
        <w:pStyle w:val="af"/>
        <w:spacing w:beforeAutospacing="0" w:afterAutospacing="0"/>
        <w:ind w:firstLine="708"/>
        <w:jc w:val="both"/>
        <w:rPr>
          <w:color w:val="000000" w:themeColor="text1"/>
          <w:sz w:val="25"/>
          <w:szCs w:val="25"/>
        </w:rPr>
      </w:pPr>
      <w:r w:rsidRPr="00346DEA">
        <w:rPr>
          <w:color w:val="000000" w:themeColor="text1"/>
          <w:sz w:val="25"/>
          <w:szCs w:val="25"/>
        </w:rPr>
        <w:t>п</w:t>
      </w:r>
      <w:r w:rsidR="00923D39" w:rsidRPr="00346DEA">
        <w:rPr>
          <w:color w:val="000000" w:themeColor="text1"/>
          <w:sz w:val="25"/>
          <w:szCs w:val="25"/>
        </w:rPr>
        <w:t>риложение № 1 к Положению изложить в редакции</w:t>
      </w:r>
      <w:r w:rsidR="00EC65D0" w:rsidRPr="00346DEA">
        <w:rPr>
          <w:color w:val="000000" w:themeColor="text1"/>
          <w:sz w:val="25"/>
          <w:szCs w:val="25"/>
        </w:rPr>
        <w:t xml:space="preserve"> согласно приложению к настоящему решению.</w:t>
      </w:r>
    </w:p>
    <w:p w:rsidR="00EC65D0" w:rsidRPr="00346DEA" w:rsidRDefault="00EC65D0" w:rsidP="00EC65D0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2. Настоящее решение вступает в силу </w:t>
      </w:r>
      <w:r w:rsidR="00D67E4A" w:rsidRPr="00346DEA">
        <w:rPr>
          <w:rFonts w:ascii="Times New Roman" w:hAnsi="Times New Roman"/>
          <w:color w:val="000000" w:themeColor="text1"/>
          <w:sz w:val="25"/>
          <w:szCs w:val="25"/>
        </w:rPr>
        <w:t>на следующий день после</w:t>
      </w:r>
      <w:r w:rsidR="00D67E4A" w:rsidRPr="00346DEA">
        <w:rPr>
          <w:color w:val="000000" w:themeColor="text1"/>
          <w:sz w:val="25"/>
          <w:szCs w:val="25"/>
        </w:rPr>
        <w:t xml:space="preserve">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>его официального опубликования.</w:t>
      </w:r>
    </w:p>
    <w:p w:rsidR="00EC65D0" w:rsidRPr="00346DEA" w:rsidRDefault="00EC65D0" w:rsidP="00EC65D0">
      <w:pPr>
        <w:rPr>
          <w:rFonts w:ascii="Times New Roman" w:hAnsi="Times New Roman"/>
          <w:color w:val="000000" w:themeColor="text1"/>
          <w:sz w:val="25"/>
          <w:szCs w:val="25"/>
        </w:rPr>
      </w:pPr>
    </w:p>
    <w:p w:rsidR="00EC65D0" w:rsidRPr="00346DEA" w:rsidRDefault="00EC65D0" w:rsidP="00EC65D0">
      <w:pPr>
        <w:rPr>
          <w:rFonts w:ascii="Times New Roman" w:hAnsi="Times New Roman"/>
          <w:color w:val="000000" w:themeColor="text1"/>
          <w:sz w:val="25"/>
          <w:szCs w:val="25"/>
        </w:rPr>
      </w:pPr>
    </w:p>
    <w:p w:rsidR="00EC65D0" w:rsidRPr="00346DEA" w:rsidRDefault="00EC65D0" w:rsidP="00EC65D0">
      <w:pPr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>Глава МО ГО «Сыктывкар» -</w:t>
      </w:r>
    </w:p>
    <w:p w:rsidR="00EC65D0" w:rsidRPr="00346DEA" w:rsidRDefault="00EC65D0" w:rsidP="00EC65D0">
      <w:pPr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руководитель администрации                                                </w:t>
      </w:r>
      <w:r w:rsidR="001A7C7D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           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             М.Ю. Мартышин</w:t>
      </w:r>
    </w:p>
    <w:p w:rsidR="00EC65D0" w:rsidRPr="00346DEA" w:rsidRDefault="00EC65D0" w:rsidP="00EC65D0">
      <w:pPr>
        <w:rPr>
          <w:rFonts w:ascii="Times New Roman" w:hAnsi="Times New Roman"/>
          <w:color w:val="000000" w:themeColor="text1"/>
          <w:sz w:val="25"/>
          <w:szCs w:val="25"/>
        </w:rPr>
      </w:pPr>
    </w:p>
    <w:p w:rsidR="00EC65D0" w:rsidRPr="00346DEA" w:rsidRDefault="00EC65D0" w:rsidP="00EC65D0">
      <w:pPr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Председатель Совета </w:t>
      </w:r>
    </w:p>
    <w:p w:rsidR="00EC65D0" w:rsidRPr="00346DEA" w:rsidRDefault="00EC65D0" w:rsidP="00EC65D0">
      <w:pPr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МО ГО «Сыктывкар»                                                                               </w:t>
      </w:r>
      <w:r w:rsidR="001A7C7D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           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   С.А. Кулаков</w:t>
      </w:r>
    </w:p>
    <w:p w:rsidR="001A7C7D" w:rsidRPr="00346DEA" w:rsidRDefault="001A7C7D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</w:p>
    <w:p w:rsidR="003C228C" w:rsidRPr="00346DEA" w:rsidRDefault="003C228C" w:rsidP="003C228C">
      <w:pPr>
        <w:ind w:firstLine="709"/>
        <w:jc w:val="right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>Приложение к решению Совета МО ГО</w:t>
      </w:r>
      <w:r w:rsidR="00954FB3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«Сыктывкар»</w:t>
      </w:r>
    </w:p>
    <w:p w:rsidR="003C228C" w:rsidRPr="00346DEA" w:rsidRDefault="003C228C" w:rsidP="003C228C">
      <w:pPr>
        <w:ind w:firstLine="709"/>
        <w:jc w:val="right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>от «___» _____</w:t>
      </w:r>
      <w:r w:rsidR="00954FB3" w:rsidRPr="00346DEA">
        <w:rPr>
          <w:rFonts w:ascii="Times New Roman" w:hAnsi="Times New Roman"/>
          <w:color w:val="000000" w:themeColor="text1"/>
          <w:sz w:val="25"/>
          <w:szCs w:val="25"/>
        </w:rPr>
        <w:t>____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>__ 2026 г.</w:t>
      </w:r>
      <w:r w:rsidR="00954FB3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№ __________</w:t>
      </w:r>
    </w:p>
    <w:p w:rsidR="003C228C" w:rsidRPr="00346DEA" w:rsidRDefault="003C228C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</w:p>
    <w:p w:rsidR="00DE4FE3" w:rsidRPr="00346DEA" w:rsidRDefault="00923D39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>«</w:t>
      </w:r>
    </w:p>
    <w:p w:rsidR="00DE4FE3" w:rsidRPr="00346DEA" w:rsidRDefault="00923D39">
      <w:pPr>
        <w:ind w:firstLine="709"/>
        <w:jc w:val="right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Приложение </w:t>
      </w:r>
      <w:r w:rsidR="003C228C" w:rsidRPr="00346DEA">
        <w:rPr>
          <w:rFonts w:ascii="Times New Roman" w:hAnsi="Times New Roman"/>
          <w:color w:val="000000" w:themeColor="text1"/>
          <w:sz w:val="25"/>
          <w:szCs w:val="25"/>
        </w:rPr>
        <w:t>№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1</w:t>
      </w:r>
    </w:p>
    <w:p w:rsidR="00DE4FE3" w:rsidRPr="00346DEA" w:rsidRDefault="00923D39">
      <w:pPr>
        <w:widowControl w:val="0"/>
        <w:jc w:val="right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>к Положению</w:t>
      </w:r>
    </w:p>
    <w:p w:rsidR="00DE4FE3" w:rsidRPr="00346DEA" w:rsidRDefault="00DE4FE3">
      <w:pPr>
        <w:widowControl w:val="0"/>
        <w:rPr>
          <w:rFonts w:ascii="Times New Roman" w:hAnsi="Times New Roman"/>
          <w:color w:val="000000" w:themeColor="text1"/>
          <w:sz w:val="25"/>
          <w:szCs w:val="25"/>
        </w:rPr>
      </w:pPr>
    </w:p>
    <w:p w:rsidR="00DE4FE3" w:rsidRPr="00346DEA" w:rsidRDefault="00923D39">
      <w:pPr>
        <w:widowControl w:val="0"/>
        <w:jc w:val="center"/>
        <w:rPr>
          <w:rFonts w:ascii="Times New Roman" w:hAnsi="Times New Roman"/>
          <w:b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b/>
          <w:color w:val="000000" w:themeColor="text1"/>
          <w:sz w:val="25"/>
          <w:szCs w:val="25"/>
        </w:rPr>
        <w:t>ИНДИКАТОРЫ</w:t>
      </w:r>
    </w:p>
    <w:p w:rsidR="00DE4FE3" w:rsidRPr="00346DEA" w:rsidRDefault="00923D39">
      <w:pPr>
        <w:widowControl w:val="0"/>
        <w:jc w:val="center"/>
        <w:rPr>
          <w:rFonts w:ascii="Times New Roman" w:hAnsi="Times New Roman"/>
          <w:b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b/>
          <w:color w:val="000000" w:themeColor="text1"/>
          <w:sz w:val="25"/>
          <w:szCs w:val="25"/>
        </w:rPr>
        <w:t>РИСКА НАРУШЕНИЯ ОБЯЗАТЕЛЬНЫХ ТРЕБОВАНИЙ, ИСПОЛЬЗУЕМЫХ ДЛЯ НЕОБХОДИМОСТИ ПРОВЕДЕНИЯ ВНЕПЛАНОВЫХ КОНТРОЛЬНЫХ (НАДЗОРНЫХ) МЕРОПРИЯТИЙ ПРИ ОСУЩЕСТВЛЕНИИ МУНИЦИПАЛЬНОГО  КОНТРОЛЯ В СФЕРЕ БЛАГОУСТРОЙСТВА</w:t>
      </w:r>
    </w:p>
    <w:p w:rsidR="00DE4FE3" w:rsidRPr="00346DEA" w:rsidRDefault="00DE4FE3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</w:p>
    <w:p w:rsidR="00DE4FE3" w:rsidRPr="00346DEA" w:rsidRDefault="00DE4FE3">
      <w:pPr>
        <w:ind w:firstLine="709"/>
        <w:rPr>
          <w:rFonts w:ascii="Times New Roman" w:hAnsi="Times New Roman"/>
          <w:color w:val="000000" w:themeColor="text1"/>
          <w:sz w:val="25"/>
          <w:szCs w:val="25"/>
        </w:rPr>
      </w:pPr>
    </w:p>
    <w:p w:rsidR="00DE4FE3" w:rsidRPr="00346DEA" w:rsidRDefault="00923D39">
      <w:pPr>
        <w:numPr>
          <w:ilvl w:val="0"/>
          <w:numId w:val="1"/>
        </w:numPr>
        <w:ind w:left="0"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Получение </w:t>
      </w:r>
      <w:r w:rsidR="00D67E4A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органом контроля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в течение 1 месяца </w:t>
      </w:r>
      <w:r w:rsidR="00D67E4A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два и более раза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информации, относящейся к одному объекту контроля, содержащей фото– </w:t>
      </w:r>
      <w:proofErr w:type="gramStart"/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и </w:t>
      </w:r>
      <w:proofErr w:type="gramEnd"/>
      <w:r w:rsidRPr="00346DEA">
        <w:rPr>
          <w:rFonts w:ascii="Times New Roman" w:hAnsi="Times New Roman"/>
          <w:color w:val="000000" w:themeColor="text1"/>
          <w:sz w:val="25"/>
          <w:szCs w:val="25"/>
        </w:rPr>
        <w:t>(или) видеоматериалы с указанием времени фиксации и привязкой к местности, на котор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>ых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визуально определяется накопление мусора (отходов) на территории общего пользования.</w:t>
      </w:r>
    </w:p>
    <w:p w:rsidR="00DE4FE3" w:rsidRPr="00346DEA" w:rsidRDefault="00923D39">
      <w:pPr>
        <w:numPr>
          <w:ilvl w:val="0"/>
          <w:numId w:val="1"/>
        </w:numPr>
        <w:ind w:left="0"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Получение 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органом контроля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в течение календарного года 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>два и более раза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информации, относящейся к одному объекту контроля, содержащей фото– </w:t>
      </w:r>
      <w:proofErr w:type="gramStart"/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и </w:t>
      </w:r>
      <w:proofErr w:type="gramEnd"/>
      <w:r w:rsidRPr="00346DEA">
        <w:rPr>
          <w:rFonts w:ascii="Times New Roman" w:hAnsi="Times New Roman"/>
          <w:color w:val="000000" w:themeColor="text1"/>
          <w:sz w:val="25"/>
          <w:szCs w:val="25"/>
        </w:rPr>
        <w:t>(или) видеоматериалы с указанием времени фиксации и привязкой к местности, на котор</w:t>
      </w:r>
      <w:r w:rsidR="000E7369" w:rsidRPr="00346DEA">
        <w:rPr>
          <w:rFonts w:ascii="Times New Roman" w:hAnsi="Times New Roman"/>
          <w:color w:val="000000" w:themeColor="text1"/>
          <w:sz w:val="25"/>
          <w:szCs w:val="25"/>
        </w:rPr>
        <w:t>ых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визуально</w:t>
      </w:r>
      <w:r w:rsidR="000E7369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определяются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0E7369" w:rsidRPr="00346DEA">
        <w:rPr>
          <w:rFonts w:ascii="Times New Roman" w:hAnsi="Times New Roman"/>
          <w:color w:val="000000" w:themeColor="text1"/>
          <w:sz w:val="25"/>
          <w:szCs w:val="25"/>
        </w:rPr>
        <w:t>поврежден</w:t>
      </w:r>
      <w:r w:rsidR="006E223E" w:rsidRPr="00346DEA">
        <w:rPr>
          <w:rFonts w:ascii="Times New Roman" w:hAnsi="Times New Roman"/>
          <w:color w:val="000000" w:themeColor="text1"/>
          <w:sz w:val="25"/>
          <w:szCs w:val="25"/>
        </w:rPr>
        <w:t>и</w:t>
      </w:r>
      <w:r w:rsidR="000E7369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я </w:t>
      </w:r>
      <w:r w:rsidR="006E223E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кровли и (или) стены (стен) 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индивидуального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>жилого дома.</w:t>
      </w:r>
    </w:p>
    <w:p w:rsidR="00DE4FE3" w:rsidRPr="00346DEA" w:rsidRDefault="00923D39">
      <w:pPr>
        <w:numPr>
          <w:ilvl w:val="0"/>
          <w:numId w:val="1"/>
        </w:numPr>
        <w:ind w:left="0"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Получение 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органом контроля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в течение 3 месяцев 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>два и более раза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информации, относящейся к одному объекту контроля, содержащей фото– </w:t>
      </w:r>
      <w:proofErr w:type="gramStart"/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и </w:t>
      </w:r>
      <w:proofErr w:type="gramEnd"/>
      <w:r w:rsidRPr="00346DEA">
        <w:rPr>
          <w:rFonts w:ascii="Times New Roman" w:hAnsi="Times New Roman"/>
          <w:color w:val="000000" w:themeColor="text1"/>
          <w:sz w:val="25"/>
          <w:szCs w:val="25"/>
        </w:rPr>
        <w:t>(или) видеоматериалы с указанием времени фиксации и привязкой к местности, на котор</w:t>
      </w:r>
      <w:r w:rsidR="007F2507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ых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>визуально определяются надписи на фасаде здания.</w:t>
      </w:r>
    </w:p>
    <w:p w:rsidR="00D71C08" w:rsidRPr="00346DEA" w:rsidRDefault="00923D39">
      <w:pPr>
        <w:numPr>
          <w:ilvl w:val="0"/>
          <w:numId w:val="1"/>
        </w:numPr>
        <w:ind w:left="0" w:firstLine="709"/>
        <w:rPr>
          <w:rFonts w:ascii="Times New Roman" w:hAnsi="Times New Roman"/>
          <w:color w:val="000000" w:themeColor="text1"/>
          <w:sz w:val="25"/>
          <w:szCs w:val="25"/>
        </w:rPr>
      </w:pP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Получение 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органом контроля 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в течение 14 дней </w:t>
      </w:r>
      <w:r w:rsidR="00AB72AD" w:rsidRPr="00346DEA">
        <w:rPr>
          <w:rFonts w:ascii="Times New Roman" w:hAnsi="Times New Roman"/>
          <w:color w:val="000000" w:themeColor="text1"/>
          <w:sz w:val="25"/>
          <w:szCs w:val="25"/>
        </w:rPr>
        <w:t>два и более раза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информации, относящейся к одному объекту контроля, содержащей фото– </w:t>
      </w:r>
      <w:proofErr w:type="gramStart"/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и </w:t>
      </w:r>
      <w:proofErr w:type="gramEnd"/>
      <w:r w:rsidRPr="00346DEA">
        <w:rPr>
          <w:rFonts w:ascii="Times New Roman" w:hAnsi="Times New Roman"/>
          <w:color w:val="000000" w:themeColor="text1"/>
          <w:sz w:val="25"/>
          <w:szCs w:val="25"/>
        </w:rPr>
        <w:t>(или) видеоматериалы с указанием времени фиксации и привязкой к местности, на котор</w:t>
      </w:r>
      <w:r w:rsidR="007F2507" w:rsidRPr="00346DEA">
        <w:rPr>
          <w:rFonts w:ascii="Times New Roman" w:hAnsi="Times New Roman"/>
          <w:color w:val="000000" w:themeColor="text1"/>
          <w:sz w:val="25"/>
          <w:szCs w:val="25"/>
        </w:rPr>
        <w:t>ых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зафиксировано проведение работ, связанных с</w:t>
      </w:r>
      <w:r w:rsidR="00D46163">
        <w:rPr>
          <w:rFonts w:ascii="Times New Roman" w:hAnsi="Times New Roman"/>
          <w:color w:val="000000" w:themeColor="text1"/>
          <w:sz w:val="25"/>
          <w:szCs w:val="25"/>
        </w:rPr>
        <w:t>о</w:t>
      </w:r>
      <w:r w:rsidRPr="00346DEA">
        <w:rPr>
          <w:rFonts w:ascii="Times New Roman" w:hAnsi="Times New Roman"/>
          <w:color w:val="000000" w:themeColor="text1"/>
          <w:sz w:val="25"/>
          <w:szCs w:val="25"/>
        </w:rPr>
        <w:t xml:space="preserve"> вскрытием грунта на глубину более 30 см</w:t>
      </w:r>
      <w:r w:rsidR="00D71C08" w:rsidRPr="00346DEA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:rsidR="00DE4FE3" w:rsidRPr="00D71C08" w:rsidRDefault="00D71C08" w:rsidP="00D71C08">
      <w:pPr>
        <w:ind w:left="709"/>
        <w:jc w:val="right"/>
        <w:rPr>
          <w:rFonts w:ascii="Times New Roman" w:hAnsi="Times New Roman"/>
          <w:sz w:val="25"/>
          <w:szCs w:val="25"/>
        </w:rPr>
      </w:pPr>
      <w:r w:rsidRPr="00D71C08">
        <w:rPr>
          <w:rFonts w:ascii="Times New Roman" w:hAnsi="Times New Roman"/>
          <w:sz w:val="25"/>
          <w:szCs w:val="25"/>
        </w:rPr>
        <w:t>»</w:t>
      </w:r>
      <w:r w:rsidR="007F2507">
        <w:rPr>
          <w:rFonts w:ascii="Times New Roman" w:hAnsi="Times New Roman"/>
          <w:sz w:val="25"/>
          <w:szCs w:val="25"/>
        </w:rPr>
        <w:t>.</w:t>
      </w:r>
    </w:p>
    <w:p w:rsidR="00DE4FE3" w:rsidRDefault="00DE4FE3">
      <w:pPr>
        <w:pStyle w:val="af"/>
        <w:spacing w:line="221" w:lineRule="atLeast"/>
        <w:ind w:firstLine="708"/>
        <w:jc w:val="both"/>
        <w:rPr>
          <w:sz w:val="26"/>
        </w:rPr>
      </w:pPr>
    </w:p>
    <w:p w:rsidR="00DE4FE3" w:rsidRDefault="00DE4FE3">
      <w:pPr>
        <w:rPr>
          <w:rFonts w:ascii="Times New Roman" w:hAnsi="Times New Roman"/>
          <w:sz w:val="26"/>
        </w:rPr>
      </w:pPr>
    </w:p>
    <w:p w:rsidR="00DE4FE3" w:rsidRDefault="00DE4FE3">
      <w:pPr>
        <w:rPr>
          <w:rFonts w:ascii="Times New Roman" w:hAnsi="Times New Roman"/>
          <w:sz w:val="26"/>
        </w:rPr>
      </w:pPr>
    </w:p>
    <w:p w:rsidR="00DE4FE3" w:rsidRDefault="00DE4FE3">
      <w:pPr>
        <w:ind w:firstLine="709"/>
        <w:rPr>
          <w:rFonts w:ascii="Times New Roman" w:hAnsi="Times New Roman"/>
          <w:sz w:val="26"/>
        </w:rPr>
      </w:pPr>
    </w:p>
    <w:p w:rsidR="00DE4FE3" w:rsidRDefault="00DE4FE3">
      <w:pPr>
        <w:ind w:firstLine="709"/>
        <w:rPr>
          <w:rFonts w:ascii="Times New Roman" w:hAnsi="Times New Roman"/>
          <w:sz w:val="26"/>
        </w:rPr>
      </w:pPr>
    </w:p>
    <w:p w:rsidR="00DE4FE3" w:rsidRDefault="00923D39">
      <w:pPr>
        <w:ind w:left="709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br w:type="page"/>
      </w:r>
      <w:r>
        <w:rPr>
          <w:rFonts w:ascii="Times New Roman" w:hAnsi="Times New Roman"/>
          <w:sz w:val="26"/>
        </w:rPr>
        <w:lastRenderedPageBreak/>
        <w:t>Лист согласования</w:t>
      </w:r>
    </w:p>
    <w:p w:rsidR="00DE4FE3" w:rsidRDefault="00923D39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проекта решения Совета МО ГО «Сыктывкар»</w:t>
      </w:r>
    </w:p>
    <w:p w:rsidR="00DE4FE3" w:rsidRDefault="00923D39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«О внесении изменений в решение Совета муниципального образования городского округа «Сыктывкар» от 16.12.2021 № 11/2021-151 «Об утверждении Положения о муниципальном контроле в сфере благоустройства на территории муниципального образования городского округа «Сыктывкар» (за исключением территории Эжвинского района муниципального образования городского округа «Сыктывкар»)»</w:t>
      </w:r>
    </w:p>
    <w:p w:rsidR="00DE4FE3" w:rsidRDefault="00DE4FE3">
      <w:pPr>
        <w:jc w:val="center"/>
        <w:rPr>
          <w:rFonts w:ascii="Times New Roman" w:hAnsi="Times New Roman"/>
          <w:sz w:val="28"/>
        </w:rPr>
      </w:pPr>
    </w:p>
    <w:p w:rsidR="00D71C08" w:rsidRDefault="00D71C08">
      <w:pPr>
        <w:jc w:val="center"/>
        <w:rPr>
          <w:rFonts w:ascii="Times New Roman" w:hAnsi="Times New Roman"/>
          <w:sz w:val="28"/>
        </w:rPr>
      </w:pP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ВНЕСЕН:</w:t>
      </w: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МО ГО «Сыктывкар» – </w:t>
      </w: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руководитель администрации                                                             </w:t>
      </w:r>
      <w:r>
        <w:rPr>
          <w:rFonts w:ascii="Times New Roman" w:hAnsi="Times New Roman"/>
          <w:sz w:val="26"/>
        </w:rPr>
        <w:t>М.Ю. Мартышин</w:t>
      </w: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СОГЛАСОВАН:</w:t>
      </w: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правового управления</w:t>
      </w: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МО ГО «Сыктывкар»                                                  Н.В. Куделина</w:t>
      </w:r>
    </w:p>
    <w:p w:rsidR="00DE4FE3" w:rsidRDefault="00DE4FE3">
      <w:pPr>
        <w:ind w:left="709"/>
        <w:jc w:val="center"/>
        <w:rPr>
          <w:rFonts w:ascii="Times New Roman" w:hAnsi="Times New Roman"/>
          <w:sz w:val="28"/>
        </w:rPr>
      </w:pPr>
    </w:p>
    <w:p w:rsidR="00DE4FE3" w:rsidRDefault="00DE4FE3">
      <w:pPr>
        <w:ind w:left="709"/>
        <w:jc w:val="center"/>
        <w:rPr>
          <w:rFonts w:ascii="Times New Roman" w:hAnsi="Times New Roman"/>
          <w:sz w:val="28"/>
        </w:rPr>
      </w:pP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ПОДГОТОВЛЕНО:</w:t>
      </w: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контроля</w:t>
      </w:r>
    </w:p>
    <w:p w:rsidR="00DE4FE3" w:rsidRDefault="00923D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МО ГО «Сыктывкар»                                             Ю.А. Шутникова</w:t>
      </w: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DE4FE3">
      <w:pPr>
        <w:rPr>
          <w:rFonts w:ascii="Times New Roman" w:hAnsi="Times New Roman"/>
          <w:sz w:val="28"/>
        </w:rPr>
      </w:pPr>
    </w:p>
    <w:p w:rsidR="00DE4FE3" w:rsidRDefault="00923D39" w:rsidP="00C9761E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6"/>
        </w:rPr>
        <w:br w:type="page"/>
      </w:r>
    </w:p>
    <w:sectPr w:rsidR="00DE4FE3" w:rsidSect="00DE4FE3">
      <w:headerReference w:type="default" r:id="rId8"/>
      <w:footerReference w:type="default" r:id="rId9"/>
      <w:pgSz w:w="11907" w:h="16840"/>
      <w:pgMar w:top="1134" w:right="709" w:bottom="1134" w:left="1418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994" w:rsidRDefault="00D92994" w:rsidP="00DE4FE3">
      <w:r>
        <w:separator/>
      </w:r>
    </w:p>
  </w:endnote>
  <w:endnote w:type="continuationSeparator" w:id="0">
    <w:p w:rsidR="00D92994" w:rsidRDefault="00D92994" w:rsidP="00DE4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E3" w:rsidRDefault="00DE4FE3">
    <w:pPr>
      <w:pStyle w:val="af8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994" w:rsidRDefault="00D92994" w:rsidP="00DE4FE3">
      <w:r>
        <w:separator/>
      </w:r>
    </w:p>
  </w:footnote>
  <w:footnote w:type="continuationSeparator" w:id="0">
    <w:p w:rsidR="00D92994" w:rsidRDefault="00D92994" w:rsidP="00DE4F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E3" w:rsidRDefault="00DE4FE3">
    <w:pPr>
      <w:pStyle w:val="af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4AE5"/>
    <w:multiLevelType w:val="multilevel"/>
    <w:tmpl w:val="D72C6C96"/>
    <w:lvl w:ilvl="0">
      <w:numFmt w:val="decimal"/>
      <w:pStyle w:val="a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2C6343"/>
    <w:multiLevelType w:val="multilevel"/>
    <w:tmpl w:val="AFC8F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FE3"/>
    <w:rsid w:val="000E7369"/>
    <w:rsid w:val="001A7C7D"/>
    <w:rsid w:val="001C3F6F"/>
    <w:rsid w:val="00216FF6"/>
    <w:rsid w:val="00346DEA"/>
    <w:rsid w:val="00353A94"/>
    <w:rsid w:val="003C228C"/>
    <w:rsid w:val="00483FB3"/>
    <w:rsid w:val="004A15FA"/>
    <w:rsid w:val="00661F64"/>
    <w:rsid w:val="006E223E"/>
    <w:rsid w:val="007F2507"/>
    <w:rsid w:val="00802D2B"/>
    <w:rsid w:val="00804ACA"/>
    <w:rsid w:val="00861819"/>
    <w:rsid w:val="00923D39"/>
    <w:rsid w:val="00937C9E"/>
    <w:rsid w:val="00954FB3"/>
    <w:rsid w:val="00992A44"/>
    <w:rsid w:val="00AB72AD"/>
    <w:rsid w:val="00AF5708"/>
    <w:rsid w:val="00C9761E"/>
    <w:rsid w:val="00CE6C02"/>
    <w:rsid w:val="00CF7C59"/>
    <w:rsid w:val="00D46163"/>
    <w:rsid w:val="00D67E4A"/>
    <w:rsid w:val="00D71C08"/>
    <w:rsid w:val="00D92994"/>
    <w:rsid w:val="00DB1653"/>
    <w:rsid w:val="00DE4FE3"/>
    <w:rsid w:val="00E21A7D"/>
    <w:rsid w:val="00EC65D0"/>
    <w:rsid w:val="00FE4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link w:val="1"/>
    <w:qFormat/>
    <w:rsid w:val="00DE4FE3"/>
    <w:pPr>
      <w:jc w:val="both"/>
    </w:pPr>
    <w:rPr>
      <w:rFonts w:ascii="Courier New" w:hAnsi="Courier New"/>
      <w:sz w:val="22"/>
    </w:rPr>
  </w:style>
  <w:style w:type="paragraph" w:styleId="10">
    <w:name w:val="heading 1"/>
    <w:basedOn w:val="a0"/>
    <w:next w:val="a1"/>
    <w:link w:val="11"/>
    <w:uiPriority w:val="9"/>
    <w:qFormat/>
    <w:rsid w:val="00DE4FE3"/>
    <w:pPr>
      <w:keepNext/>
      <w:pageBreakBefore/>
      <w:spacing w:after="240"/>
      <w:jc w:val="center"/>
      <w:outlineLvl w:val="0"/>
    </w:pPr>
    <w:rPr>
      <w:rFonts w:ascii="Times New Roman" w:hAnsi="Times New Roman"/>
      <w:b/>
      <w:caps/>
      <w:sz w:val="32"/>
    </w:rPr>
  </w:style>
  <w:style w:type="paragraph" w:styleId="2">
    <w:name w:val="heading 2"/>
    <w:basedOn w:val="a0"/>
    <w:next w:val="a1"/>
    <w:link w:val="20"/>
    <w:uiPriority w:val="9"/>
    <w:qFormat/>
    <w:rsid w:val="00DE4FE3"/>
    <w:pPr>
      <w:keepNext/>
      <w:keepLines/>
      <w:spacing w:after="240"/>
      <w:jc w:val="center"/>
      <w:outlineLvl w:val="1"/>
    </w:pPr>
    <w:rPr>
      <w:rFonts w:ascii="Times New Roman" w:hAnsi="Times New Roman"/>
      <w:b/>
      <w:caps/>
      <w:sz w:val="28"/>
    </w:rPr>
  </w:style>
  <w:style w:type="paragraph" w:styleId="3">
    <w:name w:val="heading 3"/>
    <w:basedOn w:val="a0"/>
    <w:next w:val="a1"/>
    <w:link w:val="30"/>
    <w:uiPriority w:val="9"/>
    <w:qFormat/>
    <w:rsid w:val="00DE4FE3"/>
    <w:pPr>
      <w:keepNext/>
      <w:keepLines/>
      <w:spacing w:after="120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0"/>
    <w:next w:val="a1"/>
    <w:link w:val="40"/>
    <w:uiPriority w:val="9"/>
    <w:qFormat/>
    <w:rsid w:val="00DE4FE3"/>
    <w:pPr>
      <w:keepNext/>
      <w:keepLines/>
      <w:spacing w:after="60"/>
      <w:jc w:val="center"/>
      <w:outlineLvl w:val="3"/>
    </w:pPr>
    <w:rPr>
      <w:b/>
      <w:sz w:val="24"/>
    </w:rPr>
  </w:style>
  <w:style w:type="paragraph" w:styleId="5">
    <w:name w:val="heading 5"/>
    <w:basedOn w:val="a0"/>
    <w:next w:val="a1"/>
    <w:link w:val="50"/>
    <w:uiPriority w:val="9"/>
    <w:qFormat/>
    <w:rsid w:val="00DE4FE3"/>
    <w:pPr>
      <w:keepNext/>
      <w:pageBreakBefore/>
      <w:spacing w:after="240"/>
      <w:jc w:val="center"/>
      <w:outlineLvl w:val="4"/>
    </w:pPr>
    <w:rPr>
      <w:rFonts w:ascii="Times New Roman" w:hAnsi="Times New Roman"/>
      <w:b/>
      <w:caps/>
    </w:rPr>
  </w:style>
  <w:style w:type="paragraph" w:styleId="6">
    <w:name w:val="heading 6"/>
    <w:basedOn w:val="a0"/>
    <w:next w:val="a1"/>
    <w:link w:val="60"/>
    <w:uiPriority w:val="9"/>
    <w:qFormat/>
    <w:rsid w:val="00DE4FE3"/>
    <w:pPr>
      <w:spacing w:before="240" w:after="60"/>
      <w:outlineLvl w:val="5"/>
    </w:pPr>
    <w:rPr>
      <w:b/>
      <w:caps/>
    </w:rPr>
  </w:style>
  <w:style w:type="paragraph" w:styleId="7">
    <w:name w:val="heading 7"/>
    <w:basedOn w:val="a0"/>
    <w:next w:val="a0"/>
    <w:link w:val="70"/>
    <w:uiPriority w:val="9"/>
    <w:qFormat/>
    <w:rsid w:val="00DE4FE3"/>
    <w:p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uiPriority w:val="9"/>
    <w:qFormat/>
    <w:rsid w:val="00DE4FE3"/>
    <w:p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uiPriority w:val="9"/>
    <w:qFormat/>
    <w:rsid w:val="00DE4FE3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">
    <w:name w:val="Обычный1"/>
    <w:rsid w:val="00DE4FE3"/>
    <w:rPr>
      <w:rFonts w:ascii="Courier New" w:hAnsi="Courier New"/>
      <w:sz w:val="22"/>
    </w:rPr>
  </w:style>
  <w:style w:type="paragraph" w:styleId="21">
    <w:name w:val="toc 2"/>
    <w:basedOn w:val="2"/>
    <w:next w:val="a0"/>
    <w:link w:val="22"/>
    <w:uiPriority w:val="39"/>
    <w:rsid w:val="00DE4FE3"/>
    <w:pPr>
      <w:tabs>
        <w:tab w:val="right" w:leader="underscore" w:pos="6463"/>
      </w:tabs>
      <w:spacing w:after="0"/>
      <w:ind w:left="284"/>
      <w:jc w:val="left"/>
      <w:outlineLvl w:val="8"/>
    </w:pPr>
    <w:rPr>
      <w:b w:val="0"/>
      <w:caps w:val="0"/>
      <w:smallCaps/>
      <w:sz w:val="22"/>
    </w:rPr>
  </w:style>
  <w:style w:type="character" w:customStyle="1" w:styleId="22">
    <w:name w:val="Оглавление 2 Знак"/>
    <w:basedOn w:val="20"/>
    <w:link w:val="21"/>
    <w:rsid w:val="00DE4FE3"/>
    <w:rPr>
      <w:b w:val="0"/>
      <w:caps w:val="0"/>
      <w:smallCaps/>
      <w:sz w:val="22"/>
    </w:rPr>
  </w:style>
  <w:style w:type="paragraph" w:styleId="41">
    <w:name w:val="toc 4"/>
    <w:basedOn w:val="12"/>
    <w:next w:val="a0"/>
    <w:link w:val="42"/>
    <w:uiPriority w:val="39"/>
    <w:rsid w:val="00DE4FE3"/>
    <w:pPr>
      <w:pageBreakBefore/>
      <w:spacing w:before="120"/>
    </w:pPr>
  </w:style>
  <w:style w:type="character" w:customStyle="1" w:styleId="42">
    <w:name w:val="Оглавление 4 Знак"/>
    <w:basedOn w:val="13"/>
    <w:link w:val="41"/>
    <w:rsid w:val="00DE4FE3"/>
  </w:style>
  <w:style w:type="paragraph" w:customStyle="1" w:styleId="a5">
    <w:name w:val="Например"/>
    <w:basedOn w:val="a1"/>
    <w:next w:val="a0"/>
    <w:link w:val="a6"/>
    <w:rsid w:val="00DE4FE3"/>
    <w:pPr>
      <w:keepNext/>
      <w:widowControl w:val="0"/>
      <w:ind w:firstLine="0"/>
    </w:pPr>
    <w:rPr>
      <w:rFonts w:ascii="Arial" w:hAnsi="Arial"/>
      <w:b/>
    </w:rPr>
  </w:style>
  <w:style w:type="character" w:customStyle="1" w:styleId="a6">
    <w:name w:val="Например"/>
    <w:basedOn w:val="a7"/>
    <w:link w:val="a5"/>
    <w:rsid w:val="00DE4FE3"/>
    <w:rPr>
      <w:rFonts w:ascii="Arial" w:hAnsi="Arial"/>
      <w:b/>
    </w:rPr>
  </w:style>
  <w:style w:type="character" w:customStyle="1" w:styleId="70">
    <w:name w:val="Заголовок 7 Знак"/>
    <w:basedOn w:val="1"/>
    <w:link w:val="7"/>
    <w:rsid w:val="00DE4FE3"/>
    <w:rPr>
      <w:rFonts w:ascii="Arial" w:hAnsi="Arial"/>
    </w:rPr>
  </w:style>
  <w:style w:type="paragraph" w:customStyle="1" w:styleId="a8">
    <w:name w:val="Рисунок"/>
    <w:basedOn w:val="a1"/>
    <w:next w:val="a1"/>
    <w:link w:val="a9"/>
    <w:rsid w:val="00DE4FE3"/>
    <w:pPr>
      <w:keepNext/>
      <w:keepLines/>
      <w:widowControl w:val="0"/>
      <w:ind w:firstLine="0"/>
      <w:jc w:val="center"/>
    </w:pPr>
  </w:style>
  <w:style w:type="character" w:customStyle="1" w:styleId="a9">
    <w:name w:val="Рисунок"/>
    <w:basedOn w:val="a7"/>
    <w:link w:val="a8"/>
    <w:rsid w:val="00DE4FE3"/>
  </w:style>
  <w:style w:type="paragraph" w:styleId="61">
    <w:name w:val="toc 6"/>
    <w:basedOn w:val="a0"/>
    <w:next w:val="a0"/>
    <w:link w:val="62"/>
    <w:uiPriority w:val="39"/>
    <w:rsid w:val="00DE4FE3"/>
    <w:pPr>
      <w:tabs>
        <w:tab w:val="right" w:leader="dot" w:pos="9922"/>
      </w:tabs>
      <w:ind w:left="1100"/>
    </w:pPr>
  </w:style>
  <w:style w:type="character" w:customStyle="1" w:styleId="62">
    <w:name w:val="Оглавление 6 Знак"/>
    <w:basedOn w:val="1"/>
    <w:link w:val="61"/>
    <w:rsid w:val="00DE4FE3"/>
  </w:style>
  <w:style w:type="paragraph" w:styleId="71">
    <w:name w:val="toc 7"/>
    <w:basedOn w:val="a0"/>
    <w:next w:val="a0"/>
    <w:link w:val="72"/>
    <w:uiPriority w:val="39"/>
    <w:rsid w:val="00DE4FE3"/>
    <w:pPr>
      <w:tabs>
        <w:tab w:val="right" w:leader="underscore" w:pos="6350"/>
      </w:tabs>
      <w:ind w:left="1000"/>
      <w:jc w:val="left"/>
    </w:pPr>
    <w:rPr>
      <w:sz w:val="18"/>
    </w:rPr>
  </w:style>
  <w:style w:type="character" w:customStyle="1" w:styleId="72">
    <w:name w:val="Оглавление 7 Знак"/>
    <w:basedOn w:val="1"/>
    <w:link w:val="71"/>
    <w:rsid w:val="00DE4FE3"/>
    <w:rPr>
      <w:sz w:val="18"/>
    </w:rPr>
  </w:style>
  <w:style w:type="paragraph" w:styleId="aa">
    <w:name w:val="caption"/>
    <w:basedOn w:val="a0"/>
    <w:next w:val="a0"/>
    <w:link w:val="ab"/>
    <w:rsid w:val="00DE4FE3"/>
    <w:pPr>
      <w:spacing w:before="120" w:after="120"/>
    </w:pPr>
    <w:rPr>
      <w:b/>
      <w:sz w:val="24"/>
    </w:rPr>
  </w:style>
  <w:style w:type="character" w:customStyle="1" w:styleId="ab">
    <w:name w:val="Название объекта Знак"/>
    <w:basedOn w:val="1"/>
    <w:link w:val="aa"/>
    <w:rsid w:val="00DE4FE3"/>
    <w:rPr>
      <w:b/>
      <w:sz w:val="24"/>
    </w:rPr>
  </w:style>
  <w:style w:type="character" w:customStyle="1" w:styleId="30">
    <w:name w:val="Заголовок 3 Знак"/>
    <w:basedOn w:val="1"/>
    <w:link w:val="3"/>
    <w:rsid w:val="00DE4FE3"/>
    <w:rPr>
      <w:rFonts w:ascii="Times New Roman" w:hAnsi="Times New Roman"/>
      <w:b/>
      <w:sz w:val="28"/>
    </w:rPr>
  </w:style>
  <w:style w:type="paragraph" w:customStyle="1" w:styleId="ac">
    <w:name w:val="Пример"/>
    <w:basedOn w:val="a1"/>
    <w:next w:val="a0"/>
    <w:link w:val="ad"/>
    <w:rsid w:val="00DE4FE3"/>
    <w:pPr>
      <w:keepNext/>
      <w:widowControl w:val="0"/>
      <w:ind w:firstLine="0"/>
    </w:pPr>
    <w:rPr>
      <w:b/>
    </w:rPr>
  </w:style>
  <w:style w:type="character" w:customStyle="1" w:styleId="ad">
    <w:name w:val="Пример"/>
    <w:basedOn w:val="a7"/>
    <w:link w:val="ac"/>
    <w:rsid w:val="00DE4FE3"/>
    <w:rPr>
      <w:b/>
    </w:rPr>
  </w:style>
  <w:style w:type="character" w:customStyle="1" w:styleId="90">
    <w:name w:val="Заголовок 9 Знак"/>
    <w:basedOn w:val="1"/>
    <w:link w:val="9"/>
    <w:rsid w:val="00DE4FE3"/>
    <w:rPr>
      <w:rFonts w:ascii="Arial" w:hAnsi="Arial"/>
      <w:i/>
      <w:sz w:val="18"/>
    </w:rPr>
  </w:style>
  <w:style w:type="paragraph" w:customStyle="1" w:styleId="ConsPlusNonformat">
    <w:name w:val="ConsPlusNonformat"/>
    <w:link w:val="ConsPlusNonformat0"/>
    <w:rsid w:val="00DE4FE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E4FE3"/>
    <w:rPr>
      <w:rFonts w:ascii="Courier New" w:hAnsi="Courier New"/>
    </w:rPr>
  </w:style>
  <w:style w:type="paragraph" w:customStyle="1" w:styleId="14">
    <w:name w:val="Основной шрифт абзаца1"/>
    <w:link w:val="Standard"/>
    <w:rsid w:val="00DE4FE3"/>
  </w:style>
  <w:style w:type="paragraph" w:customStyle="1" w:styleId="Standard">
    <w:name w:val="Standard"/>
    <w:link w:val="Standard0"/>
    <w:rsid w:val="00DE4FE3"/>
    <w:pPr>
      <w:widowControl w:val="0"/>
    </w:pPr>
  </w:style>
  <w:style w:type="character" w:customStyle="1" w:styleId="Standard0">
    <w:name w:val="Standard"/>
    <w:link w:val="Standard"/>
    <w:rsid w:val="00DE4FE3"/>
  </w:style>
  <w:style w:type="paragraph" w:styleId="a">
    <w:name w:val="List"/>
    <w:basedOn w:val="a0"/>
    <w:link w:val="ae"/>
    <w:rsid w:val="00DE4FE3"/>
    <w:pPr>
      <w:numPr>
        <w:numId w:val="2"/>
      </w:numPr>
      <w:ind w:left="284" w:hanging="284"/>
    </w:pPr>
  </w:style>
  <w:style w:type="character" w:customStyle="1" w:styleId="ae">
    <w:name w:val="Список Знак"/>
    <w:basedOn w:val="1"/>
    <w:link w:val="a"/>
    <w:rsid w:val="00DE4FE3"/>
  </w:style>
  <w:style w:type="paragraph" w:styleId="af">
    <w:name w:val="Normal (Web)"/>
    <w:basedOn w:val="a0"/>
    <w:link w:val="af0"/>
    <w:rsid w:val="00DE4FE3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af0">
    <w:name w:val="Обычный (веб) Знак"/>
    <w:basedOn w:val="1"/>
    <w:link w:val="af"/>
    <w:rsid w:val="00DE4FE3"/>
    <w:rPr>
      <w:rFonts w:ascii="Times New Roman" w:hAnsi="Times New Roman"/>
      <w:sz w:val="24"/>
    </w:rPr>
  </w:style>
  <w:style w:type="paragraph" w:customStyle="1" w:styleId="af1">
    <w:name w:val="Функция"/>
    <w:basedOn w:val="a0"/>
    <w:link w:val="af2"/>
    <w:rsid w:val="00DE4FE3"/>
    <w:pPr>
      <w:keepNext/>
      <w:jc w:val="left"/>
    </w:pPr>
    <w:rPr>
      <w:i/>
    </w:rPr>
  </w:style>
  <w:style w:type="character" w:customStyle="1" w:styleId="af2">
    <w:name w:val="Функция"/>
    <w:basedOn w:val="1"/>
    <w:link w:val="af1"/>
    <w:rsid w:val="00DE4FE3"/>
    <w:rPr>
      <w:i/>
    </w:rPr>
  </w:style>
  <w:style w:type="paragraph" w:styleId="31">
    <w:name w:val="toc 3"/>
    <w:basedOn w:val="a0"/>
    <w:next w:val="a0"/>
    <w:link w:val="32"/>
    <w:uiPriority w:val="39"/>
    <w:rsid w:val="00DE4FE3"/>
    <w:pPr>
      <w:tabs>
        <w:tab w:val="right" w:leader="underscore" w:pos="6463"/>
      </w:tabs>
      <w:ind w:left="567"/>
      <w:jc w:val="left"/>
    </w:pPr>
  </w:style>
  <w:style w:type="character" w:customStyle="1" w:styleId="32">
    <w:name w:val="Оглавление 3 Знак"/>
    <w:basedOn w:val="1"/>
    <w:link w:val="31"/>
    <w:rsid w:val="00DE4FE3"/>
  </w:style>
  <w:style w:type="paragraph" w:customStyle="1" w:styleId="af3">
    <w:name w:val="Примечание"/>
    <w:basedOn w:val="14"/>
    <w:link w:val="af4"/>
    <w:rsid w:val="00DE4FE3"/>
    <w:rPr>
      <w:rFonts w:ascii="Courier New" w:hAnsi="Courier New"/>
      <w:b/>
      <w:sz w:val="24"/>
    </w:rPr>
  </w:style>
  <w:style w:type="character" w:customStyle="1" w:styleId="af4">
    <w:name w:val="Примечание"/>
    <w:basedOn w:val="a2"/>
    <w:link w:val="af3"/>
    <w:rsid w:val="00DE4FE3"/>
    <w:rPr>
      <w:rFonts w:ascii="Courier New" w:hAnsi="Courier New"/>
      <w:b/>
      <w:sz w:val="24"/>
    </w:rPr>
  </w:style>
  <w:style w:type="paragraph" w:styleId="af5">
    <w:name w:val="Body Text Indent"/>
    <w:basedOn w:val="a0"/>
    <w:link w:val="af6"/>
    <w:rsid w:val="00DE4FE3"/>
    <w:pPr>
      <w:spacing w:after="120"/>
      <w:ind w:left="283"/>
    </w:pPr>
  </w:style>
  <w:style w:type="character" w:customStyle="1" w:styleId="af6">
    <w:name w:val="Основной текст с отступом Знак"/>
    <w:basedOn w:val="1"/>
    <w:link w:val="af5"/>
    <w:rsid w:val="00DE4FE3"/>
  </w:style>
  <w:style w:type="character" w:customStyle="1" w:styleId="50">
    <w:name w:val="Заголовок 5 Знак"/>
    <w:basedOn w:val="1"/>
    <w:link w:val="5"/>
    <w:rsid w:val="00DE4FE3"/>
    <w:rPr>
      <w:rFonts w:ascii="Times New Roman" w:hAnsi="Times New Roman"/>
      <w:b/>
      <w:caps/>
    </w:rPr>
  </w:style>
  <w:style w:type="paragraph" w:styleId="HTML">
    <w:name w:val="HTML Preformatted"/>
    <w:basedOn w:val="a0"/>
    <w:link w:val="HTML0"/>
    <w:rsid w:val="00DE4F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sz w:val="20"/>
    </w:rPr>
  </w:style>
  <w:style w:type="character" w:customStyle="1" w:styleId="HTML0">
    <w:name w:val="Стандартный HTML Знак"/>
    <w:basedOn w:val="1"/>
    <w:link w:val="HTML"/>
    <w:rsid w:val="00DE4FE3"/>
    <w:rPr>
      <w:sz w:val="20"/>
    </w:rPr>
  </w:style>
  <w:style w:type="character" w:customStyle="1" w:styleId="11">
    <w:name w:val="Заголовок 1 Знак"/>
    <w:basedOn w:val="1"/>
    <w:link w:val="10"/>
    <w:rsid w:val="00DE4FE3"/>
    <w:rPr>
      <w:rFonts w:ascii="Times New Roman" w:hAnsi="Times New Roman"/>
      <w:b/>
      <w:caps/>
      <w:sz w:val="32"/>
    </w:rPr>
  </w:style>
  <w:style w:type="paragraph" w:styleId="a1">
    <w:name w:val="Body Text"/>
    <w:basedOn w:val="a0"/>
    <w:link w:val="a7"/>
    <w:rsid w:val="00DE4FE3"/>
    <w:pPr>
      <w:ind w:firstLine="567"/>
    </w:pPr>
  </w:style>
  <w:style w:type="character" w:customStyle="1" w:styleId="a7">
    <w:name w:val="Основной текст Знак"/>
    <w:basedOn w:val="1"/>
    <w:link w:val="a1"/>
    <w:rsid w:val="00DE4FE3"/>
  </w:style>
  <w:style w:type="paragraph" w:customStyle="1" w:styleId="15">
    <w:name w:val="Гиперссылка1"/>
    <w:basedOn w:val="14"/>
    <w:link w:val="af7"/>
    <w:rsid w:val="00DE4FE3"/>
    <w:rPr>
      <w:color w:val="0000FF"/>
      <w:u w:val="single"/>
    </w:rPr>
  </w:style>
  <w:style w:type="character" w:styleId="af7">
    <w:name w:val="Hyperlink"/>
    <w:basedOn w:val="a2"/>
    <w:link w:val="15"/>
    <w:rsid w:val="00DE4FE3"/>
    <w:rPr>
      <w:color w:val="0000FF"/>
      <w:u w:val="single"/>
    </w:rPr>
  </w:style>
  <w:style w:type="paragraph" w:customStyle="1" w:styleId="Footnote">
    <w:name w:val="Footnote"/>
    <w:link w:val="Footnote0"/>
    <w:rsid w:val="00DE4FE3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DE4FE3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DE4FE3"/>
    <w:rPr>
      <w:rFonts w:ascii="Arial" w:hAnsi="Arial"/>
      <w:i/>
    </w:rPr>
  </w:style>
  <w:style w:type="paragraph" w:styleId="12">
    <w:name w:val="toc 1"/>
    <w:basedOn w:val="a0"/>
    <w:next w:val="a0"/>
    <w:link w:val="13"/>
    <w:uiPriority w:val="39"/>
    <w:rsid w:val="00DE4FE3"/>
    <w:pPr>
      <w:keepNext/>
      <w:tabs>
        <w:tab w:val="right" w:leader="underscore" w:pos="6350"/>
      </w:tabs>
      <w:spacing w:before="240" w:after="120"/>
      <w:jc w:val="left"/>
    </w:pPr>
    <w:rPr>
      <w:rFonts w:ascii="Times New Roman" w:hAnsi="Times New Roman"/>
      <w:b/>
      <w:caps/>
      <w:sz w:val="24"/>
    </w:rPr>
  </w:style>
  <w:style w:type="character" w:customStyle="1" w:styleId="13">
    <w:name w:val="Оглавление 1 Знак"/>
    <w:basedOn w:val="1"/>
    <w:link w:val="12"/>
    <w:rsid w:val="00DE4FE3"/>
    <w:rPr>
      <w:rFonts w:ascii="Times New Roman" w:hAnsi="Times New Roman"/>
      <w:b/>
      <w:caps/>
      <w:sz w:val="24"/>
    </w:rPr>
  </w:style>
  <w:style w:type="paragraph" w:customStyle="1" w:styleId="HeaderandFooter">
    <w:name w:val="Header and Footer"/>
    <w:link w:val="HeaderandFooter0"/>
    <w:rsid w:val="00DE4FE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E4FE3"/>
    <w:rPr>
      <w:rFonts w:ascii="XO Thames" w:hAnsi="XO Thames"/>
      <w:sz w:val="20"/>
    </w:rPr>
  </w:style>
  <w:style w:type="paragraph" w:styleId="af8">
    <w:name w:val="footer"/>
    <w:basedOn w:val="a0"/>
    <w:link w:val="af9"/>
    <w:rsid w:val="00DE4FE3"/>
    <w:pPr>
      <w:tabs>
        <w:tab w:val="center" w:pos="4536"/>
        <w:tab w:val="right" w:pos="9072"/>
      </w:tabs>
      <w:jc w:val="left"/>
    </w:pPr>
    <w:rPr>
      <w:sz w:val="20"/>
    </w:rPr>
  </w:style>
  <w:style w:type="character" w:customStyle="1" w:styleId="af9">
    <w:name w:val="Нижний колонтитул Знак"/>
    <w:basedOn w:val="1"/>
    <w:link w:val="af8"/>
    <w:rsid w:val="00DE4FE3"/>
    <w:rPr>
      <w:sz w:val="20"/>
    </w:rPr>
  </w:style>
  <w:style w:type="paragraph" w:customStyle="1" w:styleId="ConsPlusNormal">
    <w:name w:val="ConsPlusNormal"/>
    <w:link w:val="ConsPlusNormal0"/>
    <w:rsid w:val="00DE4FE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E4FE3"/>
    <w:rPr>
      <w:rFonts w:ascii="Arial" w:hAnsi="Arial"/>
    </w:rPr>
  </w:style>
  <w:style w:type="paragraph" w:customStyle="1" w:styleId="16">
    <w:name w:val="Номер страницы1"/>
    <w:basedOn w:val="14"/>
    <w:link w:val="afa"/>
    <w:rsid w:val="00DE4FE3"/>
    <w:rPr>
      <w:rFonts w:ascii="Courier New" w:hAnsi="Courier New"/>
    </w:rPr>
  </w:style>
  <w:style w:type="character" w:styleId="afa">
    <w:name w:val="page number"/>
    <w:basedOn w:val="a2"/>
    <w:link w:val="16"/>
    <w:rsid w:val="00DE4FE3"/>
    <w:rPr>
      <w:rFonts w:ascii="Courier New" w:hAnsi="Courier New"/>
      <w:sz w:val="20"/>
    </w:rPr>
  </w:style>
  <w:style w:type="paragraph" w:customStyle="1" w:styleId="ConsPlusTitle">
    <w:name w:val="ConsPlusTitle"/>
    <w:link w:val="ConsPlusTitle0"/>
    <w:rsid w:val="00DE4FE3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DE4FE3"/>
    <w:rPr>
      <w:rFonts w:ascii="Arial" w:hAnsi="Arial"/>
      <w:b/>
      <w:sz w:val="24"/>
    </w:rPr>
  </w:style>
  <w:style w:type="paragraph" w:styleId="91">
    <w:name w:val="toc 9"/>
    <w:basedOn w:val="a0"/>
    <w:next w:val="a0"/>
    <w:link w:val="92"/>
    <w:uiPriority w:val="39"/>
    <w:rsid w:val="00DE4FE3"/>
    <w:pPr>
      <w:tabs>
        <w:tab w:val="right" w:leader="underscore" w:pos="6350"/>
      </w:tabs>
      <w:ind w:left="1400"/>
      <w:jc w:val="left"/>
    </w:pPr>
    <w:rPr>
      <w:sz w:val="18"/>
    </w:rPr>
  </w:style>
  <w:style w:type="character" w:customStyle="1" w:styleId="92">
    <w:name w:val="Оглавление 9 Знак"/>
    <w:basedOn w:val="1"/>
    <w:link w:val="91"/>
    <w:rsid w:val="00DE4FE3"/>
    <w:rPr>
      <w:sz w:val="18"/>
    </w:rPr>
  </w:style>
  <w:style w:type="paragraph" w:customStyle="1" w:styleId="afb">
    <w:name w:val="Обычный (Интернет)"/>
    <w:basedOn w:val="Standard"/>
    <w:link w:val="afc"/>
    <w:rsid w:val="00DE4FE3"/>
    <w:pPr>
      <w:spacing w:before="100" w:after="100"/>
    </w:pPr>
    <w:rPr>
      <w:sz w:val="24"/>
    </w:rPr>
  </w:style>
  <w:style w:type="character" w:customStyle="1" w:styleId="afc">
    <w:name w:val="Обычный (Интернет)"/>
    <w:basedOn w:val="Standard0"/>
    <w:link w:val="afb"/>
    <w:rsid w:val="00DE4FE3"/>
    <w:rPr>
      <w:sz w:val="24"/>
    </w:rPr>
  </w:style>
  <w:style w:type="paragraph" w:styleId="81">
    <w:name w:val="toc 8"/>
    <w:basedOn w:val="a0"/>
    <w:next w:val="a0"/>
    <w:link w:val="82"/>
    <w:uiPriority w:val="39"/>
    <w:rsid w:val="00DE4FE3"/>
    <w:pPr>
      <w:tabs>
        <w:tab w:val="right" w:leader="underscore" w:pos="6350"/>
      </w:tabs>
      <w:ind w:left="1200"/>
      <w:jc w:val="left"/>
    </w:pPr>
    <w:rPr>
      <w:sz w:val="18"/>
    </w:rPr>
  </w:style>
  <w:style w:type="character" w:customStyle="1" w:styleId="82">
    <w:name w:val="Оглавление 8 Знак"/>
    <w:basedOn w:val="1"/>
    <w:link w:val="81"/>
    <w:rsid w:val="00DE4FE3"/>
    <w:rPr>
      <w:sz w:val="18"/>
    </w:rPr>
  </w:style>
  <w:style w:type="paragraph" w:customStyle="1" w:styleId="afd">
    <w:name w:val="Основной с отступом"/>
    <w:basedOn w:val="a1"/>
    <w:link w:val="afe"/>
    <w:rsid w:val="00DE4FE3"/>
    <w:pPr>
      <w:ind w:left="567" w:firstLine="0"/>
    </w:pPr>
  </w:style>
  <w:style w:type="character" w:customStyle="1" w:styleId="afe">
    <w:name w:val="Основной с отступом"/>
    <w:basedOn w:val="a7"/>
    <w:link w:val="afd"/>
    <w:rsid w:val="00DE4FE3"/>
  </w:style>
  <w:style w:type="paragraph" w:customStyle="1" w:styleId="aff">
    <w:name w:val="Абзац примечания"/>
    <w:basedOn w:val="a1"/>
    <w:next w:val="a1"/>
    <w:link w:val="aff0"/>
    <w:rsid w:val="00DE4FE3"/>
    <w:pPr>
      <w:ind w:left="567" w:hanging="567"/>
    </w:pPr>
  </w:style>
  <w:style w:type="character" w:customStyle="1" w:styleId="aff0">
    <w:name w:val="Абзац примечания"/>
    <w:basedOn w:val="a7"/>
    <w:link w:val="aff"/>
    <w:rsid w:val="00DE4FE3"/>
  </w:style>
  <w:style w:type="paragraph" w:customStyle="1" w:styleId="aff1">
    <w:name w:val="Нумерованный"/>
    <w:basedOn w:val="a1"/>
    <w:link w:val="aff2"/>
    <w:rsid w:val="00DE4FE3"/>
    <w:pPr>
      <w:ind w:firstLine="0"/>
    </w:pPr>
  </w:style>
  <w:style w:type="character" w:customStyle="1" w:styleId="aff2">
    <w:name w:val="Нумерованный"/>
    <w:basedOn w:val="a7"/>
    <w:link w:val="aff1"/>
    <w:rsid w:val="00DE4FE3"/>
  </w:style>
  <w:style w:type="paragraph" w:customStyle="1" w:styleId="aff3">
    <w:name w:val="Горячие клавиши"/>
    <w:basedOn w:val="14"/>
    <w:link w:val="aff4"/>
    <w:rsid w:val="00DE4FE3"/>
    <w:rPr>
      <w:i/>
      <w:sz w:val="24"/>
    </w:rPr>
  </w:style>
  <w:style w:type="character" w:customStyle="1" w:styleId="aff4">
    <w:name w:val="Горячие клавиши"/>
    <w:basedOn w:val="a2"/>
    <w:link w:val="aff3"/>
    <w:rsid w:val="00DE4FE3"/>
    <w:rPr>
      <w:i/>
      <w:sz w:val="24"/>
    </w:rPr>
  </w:style>
  <w:style w:type="paragraph" w:styleId="51">
    <w:name w:val="toc 5"/>
    <w:basedOn w:val="12"/>
    <w:next w:val="a0"/>
    <w:link w:val="52"/>
    <w:uiPriority w:val="39"/>
    <w:rsid w:val="00DE4FE3"/>
  </w:style>
  <w:style w:type="character" w:customStyle="1" w:styleId="52">
    <w:name w:val="Оглавление 5 Знак"/>
    <w:basedOn w:val="13"/>
    <w:link w:val="51"/>
    <w:rsid w:val="00DE4FE3"/>
  </w:style>
  <w:style w:type="paragraph" w:customStyle="1" w:styleId="formattext">
    <w:name w:val="formattext"/>
    <w:basedOn w:val="a0"/>
    <w:link w:val="formattext0"/>
    <w:rsid w:val="00DE4FE3"/>
    <w:pPr>
      <w:spacing w:before="280" w:after="280"/>
      <w:jc w:val="left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sid w:val="00DE4FE3"/>
    <w:rPr>
      <w:rFonts w:ascii="Times New Roman" w:hAnsi="Times New Roman"/>
      <w:sz w:val="24"/>
    </w:rPr>
  </w:style>
  <w:style w:type="paragraph" w:styleId="aff5">
    <w:name w:val="Subtitle"/>
    <w:basedOn w:val="a0"/>
    <w:link w:val="aff6"/>
    <w:uiPriority w:val="11"/>
    <w:qFormat/>
    <w:rsid w:val="00DE4FE3"/>
    <w:pPr>
      <w:spacing w:after="60"/>
      <w:jc w:val="center"/>
    </w:pPr>
    <w:rPr>
      <w:i/>
      <w:sz w:val="24"/>
    </w:rPr>
  </w:style>
  <w:style w:type="character" w:customStyle="1" w:styleId="aff6">
    <w:name w:val="Подзаголовок Знак"/>
    <w:basedOn w:val="1"/>
    <w:link w:val="aff5"/>
    <w:rsid w:val="00DE4FE3"/>
    <w:rPr>
      <w:i/>
      <w:sz w:val="24"/>
    </w:rPr>
  </w:style>
  <w:style w:type="paragraph" w:styleId="aff7">
    <w:name w:val="header"/>
    <w:basedOn w:val="a0"/>
    <w:link w:val="aff8"/>
    <w:rsid w:val="00DE4FE3"/>
    <w:pPr>
      <w:tabs>
        <w:tab w:val="center" w:pos="4536"/>
        <w:tab w:val="right" w:pos="9072"/>
      </w:tabs>
      <w:jc w:val="left"/>
    </w:pPr>
  </w:style>
  <w:style w:type="character" w:customStyle="1" w:styleId="aff8">
    <w:name w:val="Верхний колонтитул Знак"/>
    <w:basedOn w:val="1"/>
    <w:link w:val="aff7"/>
    <w:rsid w:val="00DE4FE3"/>
  </w:style>
  <w:style w:type="paragraph" w:styleId="aff9">
    <w:name w:val="Title"/>
    <w:next w:val="a0"/>
    <w:link w:val="affa"/>
    <w:uiPriority w:val="10"/>
    <w:qFormat/>
    <w:rsid w:val="00DE4FE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a">
    <w:name w:val="Название Знак"/>
    <w:link w:val="aff9"/>
    <w:rsid w:val="00DE4FE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DE4FE3"/>
    <w:rPr>
      <w:b/>
      <w:sz w:val="24"/>
    </w:rPr>
  </w:style>
  <w:style w:type="character" w:customStyle="1" w:styleId="20">
    <w:name w:val="Заголовок 2 Знак"/>
    <w:basedOn w:val="1"/>
    <w:link w:val="2"/>
    <w:rsid w:val="00DE4FE3"/>
    <w:rPr>
      <w:rFonts w:ascii="Times New Roman" w:hAnsi="Times New Roman"/>
      <w:b/>
      <w:caps/>
      <w:sz w:val="28"/>
    </w:rPr>
  </w:style>
  <w:style w:type="character" w:customStyle="1" w:styleId="60">
    <w:name w:val="Заголовок 6 Знак"/>
    <w:basedOn w:val="1"/>
    <w:link w:val="6"/>
    <w:rsid w:val="00DE4FE3"/>
    <w:rPr>
      <w:b/>
      <w:caps/>
    </w:rPr>
  </w:style>
  <w:style w:type="paragraph" w:customStyle="1" w:styleId="affb">
    <w:name w:val="Определения"/>
    <w:basedOn w:val="14"/>
    <w:link w:val="affc"/>
    <w:rsid w:val="00DE4FE3"/>
    <w:rPr>
      <w:rFonts w:ascii="Courier New" w:hAnsi="Courier New"/>
      <w:i/>
      <w:caps/>
      <w:sz w:val="24"/>
    </w:rPr>
  </w:style>
  <w:style w:type="character" w:customStyle="1" w:styleId="affc">
    <w:name w:val="Определения"/>
    <w:basedOn w:val="a2"/>
    <w:link w:val="affb"/>
    <w:rsid w:val="00DE4FE3"/>
    <w:rPr>
      <w:rFonts w:ascii="Courier New" w:hAnsi="Courier New"/>
      <w:i/>
      <w:caps/>
      <w:sz w:val="24"/>
      <w:u w:val="none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Batanina-YuV</cp:lastModifiedBy>
  <cp:revision>9</cp:revision>
  <cp:lastPrinted>2026-10-27T07:55:00Z</cp:lastPrinted>
  <dcterms:created xsi:type="dcterms:W3CDTF">2026-10-20T07:48:00Z</dcterms:created>
  <dcterms:modified xsi:type="dcterms:W3CDTF">2026-10-28T07:56:00Z</dcterms:modified>
</cp:coreProperties>
</file>