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80" w:rsidRDefault="00C91D80" w:rsidP="00C91D80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C91D80" w:rsidRPr="00EB19FA" w:rsidTr="003F71A4">
        <w:trPr>
          <w:trHeight w:val="1138"/>
        </w:trPr>
        <w:tc>
          <w:tcPr>
            <w:tcW w:w="42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</w:p>
        </w:tc>
      </w:tr>
    </w:tbl>
    <w:p w:rsidR="00C91D80" w:rsidRPr="00EB19FA" w:rsidRDefault="00C91D80" w:rsidP="00C91D80">
      <w:pPr>
        <w:jc w:val="right"/>
        <w:rPr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C91D80" w:rsidRPr="00EB19FA" w:rsidRDefault="00C91D80" w:rsidP="00C91D80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C91D80" w:rsidRPr="00EB19FA" w:rsidRDefault="00C91D80" w:rsidP="00C91D80"/>
    <w:p w:rsidR="00C91D80" w:rsidRPr="00FE4F66" w:rsidRDefault="00C91D80" w:rsidP="00C91D80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 w:rsidR="003C1B44">
        <w:rPr>
          <w:sz w:val="28"/>
          <w:szCs w:val="28"/>
        </w:rPr>
        <w:t>20 октября</w:t>
      </w:r>
      <w:r>
        <w:rPr>
          <w:sz w:val="28"/>
          <w:szCs w:val="28"/>
        </w:rPr>
        <w:t xml:space="preserve">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</w:t>
      </w:r>
      <w:r w:rsidR="004547B8">
        <w:rPr>
          <w:sz w:val="28"/>
          <w:szCs w:val="28"/>
        </w:rPr>
        <w:t>6</w:t>
      </w:r>
      <w:r>
        <w:rPr>
          <w:sz w:val="28"/>
          <w:szCs w:val="28"/>
        </w:rPr>
        <w:t>/2026 –</w:t>
      </w:r>
      <w:r w:rsidR="00A06F85">
        <w:rPr>
          <w:sz w:val="28"/>
          <w:szCs w:val="28"/>
        </w:rPr>
        <w:t>142</w:t>
      </w:r>
    </w:p>
    <w:p w:rsidR="00C91D80" w:rsidRDefault="00C91D80" w:rsidP="00C91D8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8"/>
      </w:tblGrid>
      <w:tr w:rsidR="00C91D80" w:rsidTr="002D3E0F">
        <w:trPr>
          <w:trHeight w:val="973"/>
        </w:trPr>
        <w:tc>
          <w:tcPr>
            <w:tcW w:w="5298" w:type="dxa"/>
          </w:tcPr>
          <w:p w:rsidR="00C91D80" w:rsidRPr="0022251B" w:rsidRDefault="003C1B44" w:rsidP="002D3E0F">
            <w:pPr>
              <w:ind w:right="458"/>
              <w:jc w:val="both"/>
              <w:rPr>
                <w:bCs/>
                <w:sz w:val="26"/>
                <w:szCs w:val="26"/>
              </w:rPr>
            </w:pPr>
            <w:r w:rsidRPr="0022251B">
              <w:rPr>
                <w:sz w:val="26"/>
                <w:szCs w:val="26"/>
              </w:rPr>
              <w:t>О внесении изменений  в решение 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годов»</w:t>
            </w:r>
          </w:p>
        </w:tc>
      </w:tr>
    </w:tbl>
    <w:p w:rsidR="004547B8" w:rsidRDefault="004547B8" w:rsidP="004547B8">
      <w:pPr>
        <w:suppressAutoHyphens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ru-RU"/>
        </w:rPr>
      </w:pPr>
    </w:p>
    <w:p w:rsidR="005160E8" w:rsidRPr="005160E8" w:rsidRDefault="005160E8" w:rsidP="005160E8">
      <w:pPr>
        <w:autoSpaceDE w:val="0"/>
        <w:autoSpaceDN w:val="0"/>
        <w:adjustRightInd w:val="0"/>
        <w:spacing w:line="264" w:lineRule="auto"/>
        <w:ind w:firstLine="539"/>
        <w:contextualSpacing/>
        <w:jc w:val="both"/>
        <w:rPr>
          <w:sz w:val="28"/>
          <w:szCs w:val="28"/>
        </w:rPr>
      </w:pPr>
      <w:r w:rsidRPr="005160E8">
        <w:rPr>
          <w:sz w:val="28"/>
          <w:szCs w:val="28"/>
        </w:rPr>
        <w:t xml:space="preserve">Руководствуясь </w:t>
      </w:r>
      <w:hyperlink r:id="rId6" w:history="1">
        <w:r w:rsidRPr="005160E8">
          <w:rPr>
            <w:sz w:val="28"/>
            <w:szCs w:val="28"/>
          </w:rPr>
          <w:t>статьей 9</w:t>
        </w:r>
      </w:hyperlink>
      <w:r w:rsidRPr="005160E8">
        <w:rPr>
          <w:sz w:val="28"/>
          <w:szCs w:val="28"/>
        </w:rPr>
        <w:t xml:space="preserve"> Бюджетного кодекса Российской Федерации, Уставом муниципального образования городского округа «Сыктывкар», статьей 15 решения Совета муниципального образования городского округа «Сыктывкар» от 25.12.2007  № 7/12-149 «Об утверждении Положения о бюджетном процессе в муниципальном образовании городского округа «Сыктывкар», </w:t>
      </w:r>
    </w:p>
    <w:p w:rsidR="004547B8" w:rsidRPr="004547B8" w:rsidRDefault="004547B8" w:rsidP="00C91D80">
      <w:pPr>
        <w:spacing w:line="276" w:lineRule="auto"/>
        <w:jc w:val="center"/>
        <w:rPr>
          <w:b/>
          <w:sz w:val="26"/>
          <w:szCs w:val="26"/>
        </w:rPr>
      </w:pPr>
    </w:p>
    <w:p w:rsidR="00C91D80" w:rsidRPr="002C37D4" w:rsidRDefault="00C91D80" w:rsidP="00C91D80">
      <w:pPr>
        <w:spacing w:line="276" w:lineRule="auto"/>
        <w:jc w:val="center"/>
        <w:rPr>
          <w:b/>
          <w:sz w:val="26"/>
          <w:szCs w:val="26"/>
        </w:rPr>
      </w:pPr>
      <w:r w:rsidRPr="002C37D4">
        <w:rPr>
          <w:b/>
          <w:sz w:val="26"/>
          <w:szCs w:val="26"/>
        </w:rPr>
        <w:t>Совет муниципального образования городского округа «Сыктывкар»</w:t>
      </w:r>
    </w:p>
    <w:p w:rsidR="00C91D80" w:rsidRPr="002C37D4" w:rsidRDefault="00C91D80" w:rsidP="00C91D80">
      <w:pPr>
        <w:spacing w:line="276" w:lineRule="auto"/>
        <w:jc w:val="both"/>
        <w:rPr>
          <w:sz w:val="26"/>
          <w:szCs w:val="26"/>
        </w:rPr>
      </w:pPr>
      <w:r w:rsidRPr="002C37D4">
        <w:rPr>
          <w:b/>
          <w:sz w:val="26"/>
          <w:szCs w:val="26"/>
        </w:rPr>
        <w:tab/>
      </w:r>
      <w:r w:rsidRPr="002C37D4">
        <w:rPr>
          <w:b/>
          <w:sz w:val="26"/>
          <w:szCs w:val="26"/>
        </w:rPr>
        <w:tab/>
      </w:r>
      <w:r w:rsidRPr="002C37D4">
        <w:rPr>
          <w:b/>
          <w:sz w:val="26"/>
          <w:szCs w:val="26"/>
        </w:rPr>
        <w:tab/>
      </w:r>
      <w:r w:rsidRPr="002C37D4">
        <w:rPr>
          <w:b/>
          <w:sz w:val="26"/>
          <w:szCs w:val="26"/>
        </w:rPr>
        <w:tab/>
      </w:r>
      <w:r w:rsidRPr="002C37D4">
        <w:rPr>
          <w:b/>
          <w:sz w:val="26"/>
          <w:szCs w:val="26"/>
        </w:rPr>
        <w:tab/>
      </w:r>
      <w:r w:rsidRPr="002C37D4">
        <w:rPr>
          <w:b/>
          <w:sz w:val="26"/>
          <w:szCs w:val="26"/>
        </w:rPr>
        <w:tab/>
        <w:t>РЕШИЛ:</w:t>
      </w:r>
    </w:p>
    <w:p w:rsidR="005160E8" w:rsidRPr="005160E8" w:rsidRDefault="005160E8" w:rsidP="005160E8">
      <w:pPr>
        <w:pStyle w:val="ConsPlusNormal"/>
        <w:tabs>
          <w:tab w:val="left" w:pos="993"/>
        </w:tabs>
        <w:spacing w:line="264" w:lineRule="auto"/>
        <w:ind w:firstLine="540"/>
        <w:contextualSpacing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3D4646">
        <w:rPr>
          <w:rFonts w:ascii="Times New Roman" w:hAnsi="Times New Roman" w:cs="Times New Roman"/>
          <w:spacing w:val="6"/>
          <w:sz w:val="28"/>
          <w:szCs w:val="28"/>
        </w:rPr>
        <w:t>1.</w:t>
      </w:r>
      <w:r w:rsidRPr="005160E8">
        <w:rPr>
          <w:rFonts w:ascii="Times New Roman" w:hAnsi="Times New Roman" w:cs="Times New Roman"/>
          <w:spacing w:val="6"/>
          <w:sz w:val="28"/>
          <w:szCs w:val="28"/>
        </w:rPr>
        <w:t xml:space="preserve"> Внести в решение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годов» следующие изменения:</w:t>
      </w:r>
    </w:p>
    <w:p w:rsidR="005160E8" w:rsidRPr="005160E8" w:rsidRDefault="005160E8" w:rsidP="005160E8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</w:tabs>
        <w:spacing w:after="0" w:line="264" w:lineRule="auto"/>
        <w:ind w:left="0" w:firstLine="540"/>
        <w:contextualSpacing/>
        <w:jc w:val="both"/>
        <w:rPr>
          <w:spacing w:val="6"/>
          <w:sz w:val="28"/>
          <w:szCs w:val="28"/>
        </w:rPr>
      </w:pPr>
      <w:r w:rsidRPr="005160E8">
        <w:rPr>
          <w:spacing w:val="6"/>
          <w:sz w:val="28"/>
          <w:szCs w:val="28"/>
        </w:rPr>
        <w:t xml:space="preserve"> Статью 1 изложить в следующей редакции:</w:t>
      </w:r>
    </w:p>
    <w:p w:rsidR="005160E8" w:rsidRPr="005160E8" w:rsidRDefault="005160E8" w:rsidP="005160E8">
      <w:pPr>
        <w:pStyle w:val="2"/>
        <w:spacing w:after="0" w:line="264" w:lineRule="auto"/>
        <w:ind w:firstLine="540"/>
        <w:contextualSpacing/>
        <w:rPr>
          <w:spacing w:val="6"/>
          <w:sz w:val="28"/>
          <w:szCs w:val="28"/>
        </w:rPr>
      </w:pPr>
      <w:r w:rsidRPr="005160E8">
        <w:rPr>
          <w:spacing w:val="6"/>
          <w:sz w:val="28"/>
          <w:szCs w:val="28"/>
        </w:rPr>
        <w:t xml:space="preserve">«Статья 1 </w:t>
      </w:r>
    </w:p>
    <w:p w:rsidR="005160E8" w:rsidRPr="005160E8" w:rsidRDefault="005160E8" w:rsidP="005160E8">
      <w:pPr>
        <w:pStyle w:val="2"/>
        <w:spacing w:after="0" w:line="264" w:lineRule="auto"/>
        <w:ind w:firstLine="540"/>
        <w:contextualSpacing/>
        <w:jc w:val="both"/>
        <w:rPr>
          <w:rFonts w:eastAsiaTheme="minorHAnsi"/>
          <w:spacing w:val="6"/>
          <w:sz w:val="28"/>
          <w:szCs w:val="28"/>
          <w:lang w:eastAsia="en-US"/>
        </w:rPr>
      </w:pPr>
      <w:r w:rsidRPr="005160E8">
        <w:rPr>
          <w:rFonts w:eastAsiaTheme="minorHAnsi"/>
          <w:spacing w:val="6"/>
          <w:sz w:val="28"/>
          <w:szCs w:val="28"/>
          <w:lang w:eastAsia="en-US"/>
        </w:rPr>
        <w:t>Утвердить основные характеристики бюджета муниципального образования городского округа «Сыктывкар» (далее - МО ГО «Сыктывкар») на 2026 год:</w:t>
      </w:r>
    </w:p>
    <w:p w:rsidR="005160E8" w:rsidRPr="005160E8" w:rsidRDefault="005160E8" w:rsidP="005160E8">
      <w:pPr>
        <w:spacing w:line="264" w:lineRule="auto"/>
        <w:ind w:firstLine="567"/>
        <w:contextualSpacing/>
        <w:rPr>
          <w:spacing w:val="6"/>
          <w:sz w:val="28"/>
          <w:szCs w:val="28"/>
        </w:rPr>
      </w:pPr>
      <w:r w:rsidRPr="005160E8">
        <w:rPr>
          <w:spacing w:val="6"/>
          <w:sz w:val="28"/>
          <w:szCs w:val="28"/>
        </w:rPr>
        <w:t>общий объем доходов в сумме 13 681 756,3 тыс. рублей;</w:t>
      </w:r>
    </w:p>
    <w:p w:rsidR="005160E8" w:rsidRPr="005160E8" w:rsidRDefault="005160E8" w:rsidP="005160E8">
      <w:pPr>
        <w:spacing w:line="264" w:lineRule="auto"/>
        <w:ind w:firstLine="540"/>
        <w:contextualSpacing/>
        <w:rPr>
          <w:spacing w:val="6"/>
          <w:sz w:val="28"/>
          <w:szCs w:val="28"/>
        </w:rPr>
      </w:pPr>
      <w:r w:rsidRPr="005160E8">
        <w:rPr>
          <w:spacing w:val="6"/>
          <w:sz w:val="28"/>
          <w:szCs w:val="28"/>
        </w:rPr>
        <w:t>общий объем расходов в сумме 14 473 248,7 тыс. рублей;</w:t>
      </w:r>
    </w:p>
    <w:p w:rsidR="005160E8" w:rsidRPr="005160E8" w:rsidRDefault="005160E8" w:rsidP="005160E8">
      <w:pPr>
        <w:pStyle w:val="2"/>
        <w:tabs>
          <w:tab w:val="left" w:pos="851"/>
        </w:tabs>
        <w:spacing w:after="0" w:line="264" w:lineRule="auto"/>
        <w:ind w:firstLine="540"/>
        <w:contextualSpacing/>
        <w:rPr>
          <w:spacing w:val="6"/>
          <w:sz w:val="28"/>
          <w:szCs w:val="28"/>
        </w:rPr>
      </w:pPr>
      <w:r w:rsidRPr="005160E8">
        <w:rPr>
          <w:spacing w:val="6"/>
          <w:sz w:val="28"/>
          <w:szCs w:val="28"/>
        </w:rPr>
        <w:t>дефицит в сумме 791 492,4 тыс. рублей</w:t>
      </w:r>
      <w:proofErr w:type="gramStart"/>
      <w:r w:rsidRPr="005160E8">
        <w:rPr>
          <w:spacing w:val="6"/>
          <w:sz w:val="28"/>
          <w:szCs w:val="28"/>
        </w:rPr>
        <w:t>.».</w:t>
      </w:r>
      <w:proofErr w:type="gramEnd"/>
    </w:p>
    <w:p w:rsidR="005160E8" w:rsidRPr="005160E8" w:rsidRDefault="005160E8" w:rsidP="005160E8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  <w:tab w:val="num" w:pos="6958"/>
        </w:tabs>
        <w:spacing w:after="0" w:line="264" w:lineRule="auto"/>
        <w:ind w:left="0" w:firstLine="540"/>
        <w:contextualSpacing/>
        <w:jc w:val="both"/>
        <w:rPr>
          <w:spacing w:val="6"/>
          <w:sz w:val="28"/>
          <w:szCs w:val="28"/>
        </w:rPr>
      </w:pPr>
      <w:r w:rsidRPr="005160E8">
        <w:rPr>
          <w:spacing w:val="6"/>
          <w:sz w:val="28"/>
          <w:szCs w:val="28"/>
        </w:rPr>
        <w:t>Пункт 1 статьи 5 изложить в следующей редакции:</w:t>
      </w:r>
    </w:p>
    <w:p w:rsidR="005160E8" w:rsidRPr="005160E8" w:rsidRDefault="005160E8" w:rsidP="005160E8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5160E8">
        <w:rPr>
          <w:rFonts w:ascii="Times New Roman" w:hAnsi="Times New Roman" w:cs="Times New Roman"/>
          <w:spacing w:val="6"/>
          <w:sz w:val="28"/>
          <w:szCs w:val="28"/>
        </w:rPr>
        <w:t>«1. На 2026 год в сумме 8 283 279,4 тыс. рублей, в том числе объем межбюджетных трансфертов, получаемых из других бюджетов бюджетной системы Российской Федерации, в сумме 8 281 643,9 тыс. рублей</w:t>
      </w:r>
      <w:proofErr w:type="gramStart"/>
      <w:r w:rsidRPr="005160E8">
        <w:rPr>
          <w:rFonts w:ascii="Times New Roman" w:hAnsi="Times New Roman" w:cs="Times New Roman"/>
          <w:spacing w:val="6"/>
          <w:sz w:val="28"/>
          <w:szCs w:val="28"/>
        </w:rPr>
        <w:t>.».</w:t>
      </w:r>
      <w:proofErr w:type="gramEnd"/>
    </w:p>
    <w:p w:rsidR="005160E8" w:rsidRPr="005160E8" w:rsidRDefault="005160E8" w:rsidP="005160E8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  <w:tab w:val="num" w:pos="1571"/>
        </w:tabs>
        <w:spacing w:after="0" w:line="264" w:lineRule="auto"/>
        <w:ind w:left="0"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160E8">
        <w:rPr>
          <w:spacing w:val="6"/>
          <w:sz w:val="28"/>
          <w:szCs w:val="28"/>
        </w:rPr>
        <w:t xml:space="preserve"> В пункте 2 статьи 10 число «339 544,0» заменить числом</w:t>
      </w:r>
      <w:r w:rsidRPr="005160E8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«339</w:t>
      </w:r>
      <w:r w:rsidRPr="005160E8">
        <w:rPr>
          <w:rFonts w:eastAsiaTheme="minorHAnsi"/>
          <w:sz w:val="28"/>
          <w:szCs w:val="28"/>
          <w:lang w:eastAsia="en-US"/>
        </w:rPr>
        <w:t> 554,0»</w:t>
      </w:r>
      <w:r w:rsidRPr="005160E8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5160E8" w:rsidRPr="005160E8" w:rsidRDefault="005160E8" w:rsidP="005160E8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  <w:tab w:val="num" w:pos="1571"/>
        </w:tabs>
        <w:spacing w:after="0" w:line="264" w:lineRule="auto"/>
        <w:ind w:left="0"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160E8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Пункт 2 статьи 17 дополнить подпунктом 7 следующего содержания:</w:t>
      </w:r>
    </w:p>
    <w:p w:rsidR="005160E8" w:rsidRPr="005160E8" w:rsidRDefault="005160E8" w:rsidP="005160E8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5160E8">
        <w:rPr>
          <w:rFonts w:ascii="Times New Roman" w:hAnsi="Times New Roman" w:cs="Times New Roman"/>
          <w:spacing w:val="6"/>
          <w:sz w:val="28"/>
          <w:szCs w:val="28"/>
        </w:rPr>
        <w:t>«7) увеличение бюджетных ассигнований по расходам на сумму поступивших в бюджет МО ГО «Сыктывкар» дотаций (грантов) из республиканского бюджета Республики Коми на цели определенные правовыми актами Республики Коми</w:t>
      </w:r>
      <w:proofErr w:type="gramStart"/>
      <w:r w:rsidRPr="005160E8">
        <w:rPr>
          <w:rFonts w:ascii="Times New Roman" w:hAnsi="Times New Roman" w:cs="Times New Roman"/>
          <w:spacing w:val="6"/>
          <w:sz w:val="28"/>
          <w:szCs w:val="28"/>
        </w:rPr>
        <w:t xml:space="preserve">.». </w:t>
      </w:r>
      <w:proofErr w:type="gramEnd"/>
    </w:p>
    <w:p w:rsidR="005160E8" w:rsidRPr="005160E8" w:rsidRDefault="005160E8" w:rsidP="005160E8">
      <w:pPr>
        <w:pStyle w:val="aa"/>
        <w:numPr>
          <w:ilvl w:val="1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sz w:val="28"/>
          <w:szCs w:val="28"/>
        </w:rPr>
      </w:pPr>
      <w:r w:rsidRPr="005160E8">
        <w:rPr>
          <w:sz w:val="28"/>
          <w:szCs w:val="28"/>
        </w:rPr>
        <w:t>Приложение № 1 к решению изложить в редакции согласно приложению   № 1 к настоящему решению.</w:t>
      </w:r>
    </w:p>
    <w:p w:rsidR="005160E8" w:rsidRPr="005160E8" w:rsidRDefault="005160E8" w:rsidP="005160E8">
      <w:pPr>
        <w:pStyle w:val="aa"/>
        <w:numPr>
          <w:ilvl w:val="1"/>
          <w:numId w:val="1"/>
        </w:numPr>
        <w:tabs>
          <w:tab w:val="left" w:pos="142"/>
          <w:tab w:val="left" w:pos="1134"/>
          <w:tab w:val="left" w:pos="1276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sz w:val="28"/>
          <w:szCs w:val="28"/>
        </w:rPr>
      </w:pPr>
      <w:r w:rsidRPr="005160E8">
        <w:rPr>
          <w:sz w:val="28"/>
          <w:szCs w:val="28"/>
        </w:rPr>
        <w:t>Приложение № 2 к решению изложить в редакции согласно приложению   № 2 к настоящему решению.</w:t>
      </w:r>
    </w:p>
    <w:p w:rsidR="005160E8" w:rsidRPr="005160E8" w:rsidRDefault="005160E8" w:rsidP="005160E8">
      <w:pPr>
        <w:pStyle w:val="aa"/>
        <w:numPr>
          <w:ilvl w:val="1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sz w:val="28"/>
          <w:szCs w:val="28"/>
        </w:rPr>
      </w:pPr>
      <w:r w:rsidRPr="005160E8">
        <w:rPr>
          <w:sz w:val="28"/>
          <w:szCs w:val="28"/>
        </w:rPr>
        <w:t xml:space="preserve"> Приложение № 3 к решению изложить в редакции согласно приложению  № 3 к настоящему решению.</w:t>
      </w:r>
    </w:p>
    <w:p w:rsidR="005160E8" w:rsidRPr="005160E8" w:rsidRDefault="005160E8" w:rsidP="005160E8">
      <w:pPr>
        <w:tabs>
          <w:tab w:val="left" w:pos="993"/>
          <w:tab w:val="left" w:pos="1134"/>
        </w:tabs>
        <w:spacing w:line="264" w:lineRule="auto"/>
        <w:ind w:firstLine="567"/>
        <w:jc w:val="both"/>
        <w:rPr>
          <w:sz w:val="28"/>
          <w:szCs w:val="28"/>
        </w:rPr>
      </w:pPr>
      <w:r w:rsidRPr="005160E8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C91D80" w:rsidRPr="002C37D4" w:rsidRDefault="00C91D80" w:rsidP="00C91D8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91D80" w:rsidRPr="002C37D4" w:rsidRDefault="00C91D80" w:rsidP="00C91D80">
      <w:pPr>
        <w:widowControl w:val="0"/>
        <w:autoSpaceDE w:val="0"/>
        <w:jc w:val="both"/>
        <w:rPr>
          <w:color w:val="000000"/>
          <w:sz w:val="26"/>
          <w:szCs w:val="26"/>
        </w:rPr>
      </w:pPr>
    </w:p>
    <w:p w:rsidR="00C91D80" w:rsidRPr="002C37D4" w:rsidRDefault="00C91D80" w:rsidP="00C91D80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2C37D4">
        <w:rPr>
          <w:color w:val="000000"/>
          <w:sz w:val="26"/>
          <w:szCs w:val="26"/>
        </w:rPr>
        <w:t xml:space="preserve">Глава МО ГО «Сыктывкар» - </w:t>
      </w:r>
    </w:p>
    <w:p w:rsidR="00C91D80" w:rsidRPr="002C37D4" w:rsidRDefault="00C91D80" w:rsidP="00C91D80">
      <w:pPr>
        <w:rPr>
          <w:color w:val="000000"/>
          <w:sz w:val="26"/>
          <w:szCs w:val="26"/>
        </w:rPr>
      </w:pPr>
      <w:r w:rsidRPr="002C37D4">
        <w:rPr>
          <w:color w:val="000000"/>
          <w:sz w:val="26"/>
          <w:szCs w:val="26"/>
        </w:rPr>
        <w:t>руководитель администрации</w:t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</w:r>
      <w:r w:rsidR="004547B8" w:rsidRPr="002C37D4">
        <w:rPr>
          <w:color w:val="000000"/>
          <w:sz w:val="26"/>
          <w:szCs w:val="26"/>
        </w:rPr>
        <w:t xml:space="preserve">           </w:t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  <w:t xml:space="preserve">      </w:t>
      </w:r>
      <w:r w:rsidRPr="002C37D4">
        <w:rPr>
          <w:sz w:val="26"/>
          <w:szCs w:val="26"/>
        </w:rPr>
        <w:t>М.Ю. Мартышин</w:t>
      </w:r>
    </w:p>
    <w:p w:rsidR="00C91D80" w:rsidRPr="002C37D4" w:rsidRDefault="00C91D80" w:rsidP="00C91D80">
      <w:pPr>
        <w:widowControl w:val="0"/>
        <w:autoSpaceDE w:val="0"/>
        <w:jc w:val="both"/>
        <w:rPr>
          <w:color w:val="000000"/>
          <w:sz w:val="26"/>
          <w:szCs w:val="26"/>
        </w:rPr>
      </w:pPr>
    </w:p>
    <w:p w:rsidR="00C91D80" w:rsidRPr="002C37D4" w:rsidRDefault="00C91D80" w:rsidP="00C91D80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2C37D4">
        <w:rPr>
          <w:color w:val="000000"/>
          <w:sz w:val="26"/>
          <w:szCs w:val="26"/>
        </w:rPr>
        <w:t>Председатель Совета</w:t>
      </w:r>
    </w:p>
    <w:p w:rsidR="00201550" w:rsidRPr="002C37D4" w:rsidRDefault="00C91D80" w:rsidP="002D3E0F">
      <w:pPr>
        <w:rPr>
          <w:sz w:val="26"/>
          <w:szCs w:val="26"/>
        </w:rPr>
      </w:pPr>
      <w:r w:rsidRPr="002C37D4">
        <w:rPr>
          <w:color w:val="000000"/>
          <w:sz w:val="26"/>
          <w:szCs w:val="26"/>
        </w:rPr>
        <w:t>МО ГО «Сыктывкар»</w:t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</w:r>
      <w:r w:rsidRPr="002C37D4">
        <w:rPr>
          <w:color w:val="000000"/>
          <w:sz w:val="26"/>
          <w:szCs w:val="26"/>
        </w:rPr>
        <w:tab/>
        <w:t xml:space="preserve">      </w:t>
      </w:r>
      <w:r w:rsidRPr="002C37D4">
        <w:rPr>
          <w:sz w:val="26"/>
          <w:szCs w:val="26"/>
        </w:rPr>
        <w:t>С.А. Кулаков</w:t>
      </w:r>
    </w:p>
    <w:p w:rsidR="00201550" w:rsidRPr="002C37D4" w:rsidRDefault="00201550" w:rsidP="008D70B4">
      <w:pPr>
        <w:jc w:val="right"/>
        <w:rPr>
          <w:sz w:val="26"/>
          <w:szCs w:val="26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p w:rsidR="009C5901" w:rsidRDefault="009C5901" w:rsidP="008D70B4">
      <w:pPr>
        <w:jc w:val="right"/>
        <w:rPr>
          <w:sz w:val="25"/>
          <w:szCs w:val="25"/>
        </w:rPr>
      </w:pPr>
    </w:p>
    <w:sectPr w:rsidR="009C5901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50E68"/>
    <w:multiLevelType w:val="multilevel"/>
    <w:tmpl w:val="3F3C40B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7"/>
        </w:tabs>
        <w:ind w:left="8194" w:hanging="39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1D80"/>
    <w:rsid w:val="00201550"/>
    <w:rsid w:val="002113E4"/>
    <w:rsid w:val="0022251B"/>
    <w:rsid w:val="002C37D4"/>
    <w:rsid w:val="002D3E0F"/>
    <w:rsid w:val="00342294"/>
    <w:rsid w:val="003C1B44"/>
    <w:rsid w:val="003D28D4"/>
    <w:rsid w:val="003D4646"/>
    <w:rsid w:val="00437C18"/>
    <w:rsid w:val="004547B8"/>
    <w:rsid w:val="0046101E"/>
    <w:rsid w:val="00485B46"/>
    <w:rsid w:val="004A5511"/>
    <w:rsid w:val="005160E8"/>
    <w:rsid w:val="00562266"/>
    <w:rsid w:val="005E00AE"/>
    <w:rsid w:val="00876FFB"/>
    <w:rsid w:val="008D70B4"/>
    <w:rsid w:val="008F724D"/>
    <w:rsid w:val="009C5901"/>
    <w:rsid w:val="009F6848"/>
    <w:rsid w:val="00A06F85"/>
    <w:rsid w:val="00AA1C94"/>
    <w:rsid w:val="00C32AF0"/>
    <w:rsid w:val="00C33639"/>
    <w:rsid w:val="00C91D80"/>
    <w:rsid w:val="00D14DC6"/>
    <w:rsid w:val="00F84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C91D80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C91D80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C91D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91D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C91D8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C91D80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C91D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C91D80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C9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C91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C91D80"/>
    <w:pPr>
      <w:widowControl w:val="0"/>
      <w:ind w:firstLine="567"/>
      <w:contextualSpacing/>
      <w:jc w:val="both"/>
    </w:pPr>
    <w:rPr>
      <w:sz w:val="22"/>
    </w:rPr>
  </w:style>
  <w:style w:type="character" w:customStyle="1" w:styleId="a9">
    <w:name w:val="Основной текст Знак"/>
    <w:basedOn w:val="a0"/>
    <w:link w:val="a8"/>
    <w:rsid w:val="00C91D80"/>
    <w:rPr>
      <w:rFonts w:ascii="Times New Roman" w:eastAsia="Times New Roman" w:hAnsi="Times New Roman" w:cs="Times New Roman"/>
      <w:szCs w:val="20"/>
      <w:lang w:eastAsia="zh-CN"/>
    </w:rPr>
  </w:style>
  <w:style w:type="paragraph" w:styleId="2">
    <w:name w:val="Body Text 2"/>
    <w:basedOn w:val="a"/>
    <w:link w:val="20"/>
    <w:rsid w:val="00C32AF0"/>
    <w:pPr>
      <w:suppressAutoHyphens w:val="0"/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rsid w:val="00C32A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32AF0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E1FB8E84550669FBF4774F0B1BDAAC179C720DF4B1CDBDDF9BC3A2EFDAE563C8E821814BL7gD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23</cp:revision>
  <cp:lastPrinted>2026-10-16T12:36:00Z</cp:lastPrinted>
  <dcterms:created xsi:type="dcterms:W3CDTF">2026-09-02T06:58:00Z</dcterms:created>
  <dcterms:modified xsi:type="dcterms:W3CDTF">2026-10-16T12:37:00Z</dcterms:modified>
</cp:coreProperties>
</file>